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37" w:rsidRPr="00E50030" w:rsidRDefault="00B87B37" w:rsidP="00B87B37">
      <w:pPr>
        <w:tabs>
          <w:tab w:val="left" w:pos="3969"/>
        </w:tabs>
        <w:bidi/>
        <w:spacing w:after="0" w:line="240" w:lineRule="auto"/>
        <w:rPr>
          <w:rFonts w:ascii="Traditional Arabic" w:hAnsi="Traditional Arabic" w:cs="Traditional Arabic"/>
          <w:sz w:val="36"/>
          <w:szCs w:val="36"/>
        </w:rPr>
      </w:pPr>
      <w:r w:rsidRPr="00E50030">
        <w:rPr>
          <w:rFonts w:ascii="Traditional Arabic" w:hAnsi="Traditional Arabic" w:cs="Traditional Arabic"/>
          <w:noProof/>
          <w:sz w:val="36"/>
          <w:szCs w:val="36"/>
        </w:rPr>
        <w:drawing>
          <wp:anchor distT="0" distB="0" distL="114300" distR="114300" simplePos="0" relativeHeight="251659264" behindDoc="0" locked="0" layoutInCell="1" allowOverlap="1">
            <wp:simplePos x="0" y="0"/>
            <wp:positionH relativeFrom="column">
              <wp:posOffset>1834515</wp:posOffset>
            </wp:positionH>
            <wp:positionV relativeFrom="paragraph">
              <wp:posOffset>7621</wp:posOffset>
            </wp:positionV>
            <wp:extent cx="1790700" cy="1333500"/>
            <wp:effectExtent l="19050" t="0" r="0" b="0"/>
            <wp:wrapNone/>
            <wp:docPr id="1" name="Picture 0" descr="Logo-IAIN-201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IN-2016-300x300.png"/>
                    <pic:cNvPicPr/>
                  </pic:nvPicPr>
                  <pic:blipFill rotWithShape="1">
                    <a:blip r:embed="rId8" cstate="print">
                      <a:extLst>
                        <a:ext uri="{28A0092B-C50C-407E-A947-70E740481C1C}">
                          <a14:useLocalDpi xmlns:a14="http://schemas.microsoft.com/office/drawing/2010/main" val="0"/>
                        </a:ext>
                      </a:extLst>
                    </a:blip>
                    <a:srcRect t="5513" r="-237" b="7874"/>
                    <a:stretch/>
                  </pic:blipFill>
                  <pic:spPr bwMode="auto">
                    <a:xfrm>
                      <a:off x="0" y="0"/>
                      <a:ext cx="1790700" cy="1333500"/>
                    </a:xfrm>
                    <a:prstGeom prst="rect">
                      <a:avLst/>
                    </a:prstGeom>
                    <a:ln>
                      <a:noFill/>
                    </a:ln>
                    <a:extLst>
                      <a:ext uri="{53640926-AAD7-44D8-BBD7-CCE9431645EC}">
                        <a14:shadowObscured xmlns:a14="http://schemas.microsoft.com/office/drawing/2010/main"/>
                      </a:ext>
                    </a:extLst>
                  </pic:spPr>
                </pic:pic>
              </a:graphicData>
            </a:graphic>
          </wp:anchor>
        </w:drawing>
      </w:r>
    </w:p>
    <w:p w:rsidR="00B87B37" w:rsidRPr="00E50030" w:rsidRDefault="00B87B37" w:rsidP="00B87B37">
      <w:pPr>
        <w:tabs>
          <w:tab w:val="left" w:pos="720"/>
          <w:tab w:val="left" w:pos="6840"/>
        </w:tabs>
        <w:spacing w:after="0" w:line="240" w:lineRule="auto"/>
        <w:rPr>
          <w:rFonts w:ascii="Traditional Arabic" w:hAnsi="Traditional Arabic" w:cs="Traditional Arabic"/>
          <w:sz w:val="36"/>
          <w:szCs w:val="36"/>
          <w:rtl/>
          <w:lang w:val="id-ID"/>
        </w:rPr>
      </w:pPr>
      <w:r w:rsidRPr="00E50030">
        <w:rPr>
          <w:rFonts w:ascii="Traditional Arabic" w:hAnsi="Traditional Arabic" w:cs="Traditional Arabic"/>
          <w:sz w:val="36"/>
          <w:szCs w:val="36"/>
          <w:lang w:val="id-ID"/>
        </w:rPr>
        <w:tab/>
      </w:r>
      <w:r w:rsidRPr="00E50030">
        <w:rPr>
          <w:rFonts w:ascii="Traditional Arabic" w:hAnsi="Traditional Arabic" w:cs="Traditional Arabic"/>
          <w:sz w:val="36"/>
          <w:szCs w:val="36"/>
          <w:lang w:val="id-ID"/>
        </w:rPr>
        <w:tab/>
      </w:r>
    </w:p>
    <w:p w:rsidR="00B87B37" w:rsidRPr="00E50030" w:rsidRDefault="00B87B37" w:rsidP="00B87B37">
      <w:pPr>
        <w:tabs>
          <w:tab w:val="left" w:pos="2658"/>
        </w:tabs>
        <w:spacing w:after="0" w:line="240" w:lineRule="auto"/>
        <w:rPr>
          <w:rFonts w:ascii="Traditional Arabic" w:hAnsi="Traditional Arabic" w:cs="Traditional Arabic"/>
          <w:sz w:val="36"/>
          <w:szCs w:val="36"/>
          <w:rtl/>
        </w:rPr>
      </w:pPr>
    </w:p>
    <w:p w:rsidR="00B87B37" w:rsidRPr="00E50030" w:rsidRDefault="00B87B37" w:rsidP="00B87B37">
      <w:pPr>
        <w:bidi/>
        <w:spacing w:after="0" w:line="240" w:lineRule="auto"/>
        <w:jc w:val="center"/>
        <w:rPr>
          <w:rFonts w:ascii="Traditional Arabic" w:hAnsi="Traditional Arabic" w:cs="Traditional Arabic"/>
          <w:b/>
          <w:bCs/>
          <w:sz w:val="48"/>
          <w:szCs w:val="48"/>
          <w:rtl/>
        </w:rPr>
      </w:pPr>
    </w:p>
    <w:p w:rsidR="00B87B37" w:rsidRDefault="00B87B37" w:rsidP="00B87B37">
      <w:pPr>
        <w:bidi/>
        <w:spacing w:after="0" w:line="240" w:lineRule="auto"/>
        <w:jc w:val="center"/>
        <w:rPr>
          <w:rFonts w:ascii="Traditional Arabic" w:hAnsi="Traditional Arabic" w:cs="Traditional Arabic"/>
          <w:b/>
          <w:bCs/>
          <w:sz w:val="48"/>
          <w:szCs w:val="48"/>
          <w:rtl/>
        </w:rPr>
      </w:pPr>
      <w:r w:rsidRPr="00E50030">
        <w:rPr>
          <w:rFonts w:ascii="Traditional Arabic" w:hAnsi="Traditional Arabic" w:cs="Traditional Arabic"/>
          <w:b/>
          <w:bCs/>
          <w:sz w:val="48"/>
          <w:szCs w:val="48"/>
          <w:rtl/>
        </w:rPr>
        <w:t xml:space="preserve"> </w:t>
      </w:r>
      <w:r>
        <w:rPr>
          <w:rFonts w:ascii="Traditional Arabic" w:hAnsi="Traditional Arabic" w:cs="Traditional Arabic" w:hint="cs"/>
          <w:b/>
          <w:bCs/>
          <w:sz w:val="48"/>
          <w:szCs w:val="48"/>
          <w:rtl/>
          <w:lang w:val="id-ID"/>
        </w:rPr>
        <w:t xml:space="preserve">تحليل </w:t>
      </w:r>
      <w:r w:rsidRPr="00E50030">
        <w:rPr>
          <w:rFonts w:ascii="Traditional Arabic" w:hAnsi="Traditional Arabic" w:cs="Traditional Arabic"/>
          <w:b/>
          <w:bCs/>
          <w:sz w:val="48"/>
          <w:szCs w:val="48"/>
          <w:rtl/>
        </w:rPr>
        <w:t>معانى</w:t>
      </w:r>
      <w:r>
        <w:rPr>
          <w:rFonts w:ascii="Traditional Arabic" w:hAnsi="Traditional Arabic" w:cs="Traditional Arabic"/>
          <w:b/>
          <w:bCs/>
          <w:sz w:val="48"/>
          <w:szCs w:val="48"/>
          <w:rtl/>
        </w:rPr>
        <w:t xml:space="preserve"> حرف الجر في سورة المائدة</w:t>
      </w:r>
    </w:p>
    <w:p w:rsidR="00B87B37" w:rsidRPr="00E50030" w:rsidRDefault="00B87B37" w:rsidP="00B87B37">
      <w:pPr>
        <w:bidi/>
        <w:spacing w:after="0" w:line="240" w:lineRule="auto"/>
        <w:jc w:val="center"/>
        <w:rPr>
          <w:rFonts w:ascii="Traditional Arabic" w:hAnsi="Traditional Arabic" w:cs="Traditional Arabic"/>
          <w:b/>
          <w:bCs/>
          <w:sz w:val="48"/>
          <w:szCs w:val="48"/>
        </w:rPr>
      </w:pPr>
      <w:r>
        <w:rPr>
          <w:rFonts w:ascii="Traditional Arabic" w:hAnsi="Traditional Arabic" w:cs="Traditional Arabic"/>
          <w:b/>
          <w:bCs/>
          <w:sz w:val="48"/>
          <w:szCs w:val="48"/>
          <w:rtl/>
        </w:rPr>
        <w:t xml:space="preserve"> و</w:t>
      </w:r>
      <w:r>
        <w:rPr>
          <w:rFonts w:ascii="Traditional Arabic" w:hAnsi="Traditional Arabic" w:cs="Traditional Arabic" w:hint="cs"/>
          <w:b/>
          <w:bCs/>
          <w:sz w:val="48"/>
          <w:szCs w:val="48"/>
          <w:rtl/>
        </w:rPr>
        <w:t>ارتباط</w:t>
      </w:r>
      <w:r w:rsidRPr="00E50030">
        <w:rPr>
          <w:rFonts w:ascii="Traditional Arabic" w:hAnsi="Traditional Arabic" w:cs="Traditional Arabic"/>
          <w:b/>
          <w:bCs/>
          <w:sz w:val="48"/>
          <w:szCs w:val="48"/>
          <w:rtl/>
        </w:rPr>
        <w:t xml:space="preserve">ها في تعليم النحو </w:t>
      </w:r>
    </w:p>
    <w:p w:rsidR="00B87B37" w:rsidRDefault="00B87B37" w:rsidP="00B87B37">
      <w:pPr>
        <w:bidi/>
        <w:spacing w:after="0" w:line="240" w:lineRule="auto"/>
        <w:ind w:right="-426"/>
        <w:jc w:val="center"/>
        <w:rPr>
          <w:rFonts w:ascii="Traditional Arabic" w:hAnsi="Traditional Arabic" w:cs="Traditional Arabic"/>
          <w:b/>
          <w:bCs/>
          <w:sz w:val="40"/>
          <w:szCs w:val="40"/>
          <w:rtl/>
          <w:lang w:val="id-ID"/>
        </w:rPr>
      </w:pPr>
    </w:p>
    <w:p w:rsidR="00B87B37" w:rsidRPr="00E50030" w:rsidRDefault="00B87B37" w:rsidP="00B87B37">
      <w:pPr>
        <w:bidi/>
        <w:spacing w:after="0" w:line="240" w:lineRule="auto"/>
        <w:ind w:right="-426"/>
        <w:jc w:val="center"/>
        <w:rPr>
          <w:rFonts w:ascii="Traditional Arabic" w:hAnsi="Traditional Arabic" w:cs="Traditional Arabic"/>
          <w:b/>
          <w:bCs/>
          <w:sz w:val="40"/>
          <w:szCs w:val="40"/>
        </w:rPr>
      </w:pPr>
      <w:r w:rsidRPr="00E50030">
        <w:rPr>
          <w:rFonts w:ascii="Traditional Arabic" w:hAnsi="Traditional Arabic" w:cs="Traditional Arabic"/>
          <w:b/>
          <w:bCs/>
          <w:sz w:val="40"/>
          <w:szCs w:val="40"/>
          <w:rtl/>
          <w:lang w:val="id-ID"/>
        </w:rPr>
        <w:t>البحث</w:t>
      </w:r>
    </w:p>
    <w:p w:rsidR="00B87B37" w:rsidRPr="009A67CD" w:rsidRDefault="00B87B37" w:rsidP="00B87B37">
      <w:pPr>
        <w:bidi/>
        <w:spacing w:after="0" w:line="240" w:lineRule="auto"/>
        <w:ind w:right="-426"/>
        <w:jc w:val="center"/>
        <w:rPr>
          <w:rFonts w:ascii="Traditional Arabic" w:hAnsi="Traditional Arabic" w:cs="Traditional Arabic"/>
          <w:b/>
          <w:bCs/>
          <w:sz w:val="40"/>
          <w:szCs w:val="40"/>
          <w:rtl/>
        </w:rPr>
      </w:pPr>
      <w:r w:rsidRPr="00E50030">
        <w:rPr>
          <w:rFonts w:ascii="Traditional Arabic" w:hAnsi="Traditional Arabic" w:cs="Traditional Arabic"/>
          <w:b/>
          <w:bCs/>
          <w:sz w:val="40"/>
          <w:szCs w:val="40"/>
          <w:rtl/>
          <w:lang w:val="id-ID"/>
        </w:rPr>
        <w:t>قدم</w:t>
      </w:r>
      <w:r>
        <w:rPr>
          <w:rFonts w:ascii="Traditional Arabic" w:hAnsi="Traditional Arabic" w:cs="Traditional Arabic"/>
          <w:b/>
          <w:bCs/>
          <w:sz w:val="40"/>
          <w:szCs w:val="40"/>
          <w:rtl/>
          <w:lang w:val="id-ID"/>
        </w:rPr>
        <w:t xml:space="preserve"> لمكملة </w:t>
      </w:r>
      <w:r>
        <w:rPr>
          <w:rFonts w:ascii="Traditional Arabic" w:hAnsi="Traditional Arabic" w:cs="Traditional Arabic" w:hint="cs"/>
          <w:b/>
          <w:bCs/>
          <w:sz w:val="40"/>
          <w:szCs w:val="40"/>
          <w:rtl/>
          <w:lang w:val="id-ID"/>
        </w:rPr>
        <w:t>ال</w:t>
      </w:r>
      <w:r>
        <w:rPr>
          <w:rFonts w:ascii="Traditional Arabic" w:hAnsi="Traditional Arabic" w:cs="Traditional Arabic"/>
          <w:b/>
          <w:bCs/>
          <w:sz w:val="40"/>
          <w:szCs w:val="40"/>
          <w:rtl/>
          <w:lang w:val="id-ID"/>
        </w:rPr>
        <w:t xml:space="preserve">شروط </w:t>
      </w:r>
      <w:r w:rsidRPr="00E50030">
        <w:rPr>
          <w:rFonts w:ascii="Traditional Arabic" w:hAnsi="Traditional Arabic" w:cs="Traditional Arabic"/>
          <w:b/>
          <w:bCs/>
          <w:sz w:val="40"/>
          <w:szCs w:val="40"/>
          <w:rtl/>
          <w:lang w:val="id-ID"/>
        </w:rPr>
        <w:t>لحصول على الشهادة الجامعية</w:t>
      </w:r>
    </w:p>
    <w:p w:rsidR="00B87B37" w:rsidRDefault="00B87B37" w:rsidP="00B87B37">
      <w:pPr>
        <w:bidi/>
        <w:spacing w:after="0" w:line="240" w:lineRule="auto"/>
        <w:ind w:right="-426"/>
        <w:jc w:val="center"/>
        <w:rPr>
          <w:rFonts w:ascii="Traditional Arabic" w:hAnsi="Traditional Arabic" w:cs="Traditional Arabic"/>
          <w:b/>
          <w:bCs/>
          <w:sz w:val="36"/>
          <w:szCs w:val="36"/>
          <w:rtl/>
          <w:lang w:val="id-ID"/>
        </w:rPr>
      </w:pPr>
    </w:p>
    <w:p w:rsidR="00B87B37" w:rsidRPr="00E50030" w:rsidRDefault="00B87B37" w:rsidP="00B87B37">
      <w:pPr>
        <w:bidi/>
        <w:spacing w:after="0" w:line="240" w:lineRule="auto"/>
        <w:ind w:right="-426"/>
        <w:jc w:val="center"/>
        <w:rPr>
          <w:rFonts w:ascii="Traditional Arabic" w:hAnsi="Traditional Arabic" w:cs="Traditional Arabic"/>
          <w:b/>
          <w:bCs/>
          <w:sz w:val="44"/>
          <w:szCs w:val="44"/>
          <w:rtl/>
        </w:rPr>
      </w:pPr>
      <w:r w:rsidRPr="00E50030">
        <w:rPr>
          <w:rFonts w:ascii="Traditional Arabic" w:hAnsi="Traditional Arabic" w:cs="Traditional Arabic"/>
          <w:b/>
          <w:bCs/>
          <w:sz w:val="36"/>
          <w:szCs w:val="36"/>
          <w:rtl/>
          <w:lang w:val="id-ID"/>
        </w:rPr>
        <w:t>إعداد:</w:t>
      </w:r>
    </w:p>
    <w:p w:rsidR="00B87B37" w:rsidRPr="00E50030" w:rsidRDefault="00B87B37" w:rsidP="00B87B37">
      <w:pPr>
        <w:bidi/>
        <w:spacing w:after="0" w:line="240" w:lineRule="auto"/>
        <w:ind w:right="-426"/>
        <w:jc w:val="center"/>
        <w:rPr>
          <w:rFonts w:ascii="Traditional Arabic" w:hAnsi="Traditional Arabic" w:cs="Traditional Arabic"/>
          <w:b/>
          <w:bCs/>
          <w:sz w:val="44"/>
          <w:szCs w:val="44"/>
          <w:u w:val="single"/>
          <w:rtl/>
          <w:lang w:val="id-ID"/>
        </w:rPr>
      </w:pPr>
      <w:r w:rsidRPr="00E50030">
        <w:rPr>
          <w:rFonts w:ascii="Traditional Arabic" w:hAnsi="Traditional Arabic" w:cs="Traditional Arabic"/>
          <w:b/>
          <w:bCs/>
          <w:sz w:val="44"/>
          <w:szCs w:val="44"/>
          <w:u w:val="single"/>
          <w:rtl/>
          <w:lang w:val="id-ID"/>
        </w:rPr>
        <w:t>الطالبة : راسديانا</w:t>
      </w:r>
    </w:p>
    <w:p w:rsidR="00B87B37" w:rsidRDefault="00B87B37" w:rsidP="00B87B37">
      <w:pPr>
        <w:bidi/>
        <w:spacing w:after="0" w:line="240" w:lineRule="auto"/>
        <w:ind w:left="2160" w:right="425"/>
        <w:jc w:val="center"/>
        <w:rPr>
          <w:rFonts w:ascii="Traditional Arabic" w:hAnsi="Traditional Arabic" w:cs="Traditional Arabic"/>
          <w:b/>
          <w:bCs/>
          <w:sz w:val="44"/>
          <w:szCs w:val="44"/>
        </w:rPr>
      </w:pPr>
      <w:r w:rsidRPr="00E50030">
        <w:rPr>
          <w:rFonts w:ascii="Traditional Arabic" w:hAnsi="Traditional Arabic" w:cs="Traditional Arabic"/>
          <w:b/>
          <w:bCs/>
          <w:sz w:val="44"/>
          <w:szCs w:val="44"/>
          <w:rtl/>
          <w:lang w:val="id-ID"/>
        </w:rPr>
        <w:t>رقم  القيد : ١٦٢٠٤٠٠٠۰۲</w:t>
      </w:r>
    </w:p>
    <w:p w:rsidR="00B87B37" w:rsidRDefault="00B87B37" w:rsidP="00B87B37">
      <w:pPr>
        <w:bidi/>
        <w:spacing w:after="0" w:line="240" w:lineRule="auto"/>
        <w:ind w:left="2160" w:right="425"/>
        <w:jc w:val="center"/>
        <w:rPr>
          <w:rFonts w:ascii="Traditional Arabic" w:hAnsi="Traditional Arabic" w:cs="Traditional Arabic"/>
          <w:b/>
          <w:bCs/>
          <w:sz w:val="44"/>
          <w:szCs w:val="44"/>
        </w:rPr>
      </w:pPr>
    </w:p>
    <w:p w:rsidR="00B87B37" w:rsidRDefault="00B87B37" w:rsidP="00B87B37">
      <w:pPr>
        <w:bidi/>
        <w:spacing w:after="0" w:line="240" w:lineRule="auto"/>
        <w:ind w:left="2160" w:right="425"/>
        <w:jc w:val="center"/>
        <w:rPr>
          <w:rFonts w:ascii="Traditional Arabic" w:hAnsi="Traditional Arabic" w:cs="Traditional Arabic"/>
          <w:b/>
          <w:bCs/>
          <w:sz w:val="44"/>
          <w:szCs w:val="44"/>
        </w:rPr>
      </w:pPr>
    </w:p>
    <w:p w:rsidR="00B87B37" w:rsidRPr="003D3145" w:rsidRDefault="00B87B37" w:rsidP="00B87B37">
      <w:pPr>
        <w:bidi/>
        <w:spacing w:after="0" w:line="240" w:lineRule="auto"/>
        <w:ind w:left="2160" w:right="425"/>
        <w:jc w:val="center"/>
        <w:rPr>
          <w:rFonts w:ascii="Traditional Arabic" w:hAnsi="Traditional Arabic" w:cs="Traditional Arabic"/>
          <w:b/>
          <w:bCs/>
          <w:sz w:val="44"/>
          <w:szCs w:val="44"/>
          <w:rtl/>
        </w:rPr>
      </w:pPr>
    </w:p>
    <w:p w:rsidR="00B87B37" w:rsidRPr="00E50030" w:rsidRDefault="00B87B37" w:rsidP="00B87B37">
      <w:pPr>
        <w:bidi/>
        <w:spacing w:after="0" w:line="240" w:lineRule="auto"/>
        <w:ind w:right="425"/>
        <w:jc w:val="center"/>
        <w:rPr>
          <w:rFonts w:ascii="Traditional Arabic" w:hAnsi="Traditional Arabic" w:cs="Traditional Arabic"/>
          <w:b/>
          <w:bCs/>
          <w:sz w:val="40"/>
          <w:szCs w:val="40"/>
          <w:rtl/>
          <w:lang w:val="id-ID"/>
        </w:rPr>
      </w:pPr>
      <w:r>
        <w:rPr>
          <w:rFonts w:ascii="Traditional Arabic" w:hAnsi="Traditional Arabic" w:cs="Traditional Arabic"/>
          <w:b/>
          <w:bCs/>
          <w:sz w:val="40"/>
          <w:szCs w:val="40"/>
          <w:rtl/>
          <w:lang w:val="id-ID"/>
        </w:rPr>
        <w:t xml:space="preserve">شعبة </w:t>
      </w:r>
      <w:r w:rsidRPr="00E50030">
        <w:rPr>
          <w:rFonts w:ascii="Traditional Arabic" w:hAnsi="Traditional Arabic" w:cs="Traditional Arabic"/>
          <w:b/>
          <w:bCs/>
          <w:sz w:val="40"/>
          <w:szCs w:val="40"/>
          <w:rtl/>
          <w:lang w:val="id-ID"/>
        </w:rPr>
        <w:t>تعليم اللغة العربية</w:t>
      </w:r>
    </w:p>
    <w:p w:rsidR="00B87B37" w:rsidRPr="00E50030" w:rsidRDefault="00B87B37" w:rsidP="00B87B37">
      <w:pPr>
        <w:bidi/>
        <w:spacing w:after="0" w:line="240" w:lineRule="auto"/>
        <w:ind w:right="425"/>
        <w:jc w:val="center"/>
        <w:rPr>
          <w:rFonts w:ascii="Traditional Arabic" w:hAnsi="Traditional Arabic" w:cs="Traditional Arabic"/>
          <w:b/>
          <w:bCs/>
          <w:sz w:val="44"/>
          <w:szCs w:val="44"/>
          <w:rtl/>
          <w:lang w:val="id-ID"/>
        </w:rPr>
      </w:pPr>
      <w:r w:rsidRPr="00E50030">
        <w:rPr>
          <w:rFonts w:ascii="Traditional Arabic" w:hAnsi="Traditional Arabic" w:cs="Traditional Arabic"/>
          <w:b/>
          <w:bCs/>
          <w:sz w:val="44"/>
          <w:szCs w:val="44"/>
          <w:rtl/>
          <w:lang w:val="id-ID"/>
        </w:rPr>
        <w:t>كلية التربية و علوم التعليم</w:t>
      </w:r>
    </w:p>
    <w:p w:rsidR="00B87B37" w:rsidRPr="00E50030" w:rsidRDefault="00B87B37" w:rsidP="00B87B37">
      <w:pPr>
        <w:bidi/>
        <w:spacing w:after="0" w:line="240" w:lineRule="auto"/>
        <w:jc w:val="center"/>
        <w:rPr>
          <w:rFonts w:ascii="Traditional Arabic" w:hAnsi="Traditional Arabic" w:cs="Traditional Arabic"/>
          <w:b/>
          <w:bCs/>
          <w:sz w:val="48"/>
          <w:szCs w:val="48"/>
          <w:rtl/>
          <w:lang w:val="id-ID"/>
        </w:rPr>
      </w:pPr>
      <w:r w:rsidRPr="00E50030">
        <w:rPr>
          <w:rFonts w:ascii="Traditional Arabic" w:hAnsi="Traditional Arabic" w:cs="Traditional Arabic"/>
          <w:b/>
          <w:bCs/>
          <w:sz w:val="48"/>
          <w:szCs w:val="48"/>
          <w:rtl/>
          <w:lang w:val="id-ID"/>
        </w:rPr>
        <w:t>جامعة الإسلامية الحكومية بادنج سديمبوان</w:t>
      </w:r>
    </w:p>
    <w:p w:rsidR="00B87B37" w:rsidRPr="00E50030" w:rsidRDefault="00B87B37" w:rsidP="00B87B37">
      <w:pPr>
        <w:bidi/>
        <w:spacing w:line="240" w:lineRule="auto"/>
        <w:jc w:val="center"/>
        <w:rPr>
          <w:rFonts w:ascii="Traditional Arabic" w:hAnsi="Traditional Arabic" w:cs="Traditional Arabic"/>
          <w:b/>
          <w:bCs/>
          <w:sz w:val="36"/>
          <w:szCs w:val="36"/>
        </w:rPr>
      </w:pPr>
      <w:r w:rsidRPr="00E50030">
        <w:rPr>
          <w:rFonts w:ascii="Traditional Arabic" w:hAnsi="Traditional Arabic" w:cs="Traditional Arabic"/>
          <w:b/>
          <w:bCs/>
          <w:sz w:val="44"/>
          <w:szCs w:val="44"/>
          <w:rtl/>
          <w:lang w:val="id-ID"/>
        </w:rPr>
        <w:t>۲۰۲۰</w:t>
      </w:r>
    </w:p>
    <w:p w:rsidR="00B87B37" w:rsidRPr="00E50030" w:rsidRDefault="00B87B37" w:rsidP="00B87B37">
      <w:pPr>
        <w:bidi/>
        <w:spacing w:line="240" w:lineRule="auto"/>
        <w:jc w:val="center"/>
        <w:rPr>
          <w:rFonts w:ascii="Traditional Arabic" w:hAnsi="Traditional Arabic" w:cs="Traditional Arabic"/>
          <w:b/>
          <w:bCs/>
          <w:sz w:val="36"/>
          <w:szCs w:val="36"/>
        </w:rPr>
      </w:pPr>
      <w:r w:rsidRPr="00E50030">
        <w:rPr>
          <w:rFonts w:ascii="Traditional Arabic" w:hAnsi="Traditional Arabic" w:cs="Traditional Arabic"/>
          <w:b/>
          <w:bCs/>
          <w:noProof/>
          <w:sz w:val="36"/>
          <w:szCs w:val="36"/>
        </w:rPr>
        <w:lastRenderedPageBreak/>
        <w:drawing>
          <wp:anchor distT="0" distB="0" distL="114300" distR="114300" simplePos="0" relativeHeight="251660288" behindDoc="0" locked="0" layoutInCell="1" allowOverlap="1">
            <wp:simplePos x="0" y="0"/>
            <wp:positionH relativeFrom="column">
              <wp:posOffset>1834515</wp:posOffset>
            </wp:positionH>
            <wp:positionV relativeFrom="paragraph">
              <wp:posOffset>7621</wp:posOffset>
            </wp:positionV>
            <wp:extent cx="1590675" cy="933450"/>
            <wp:effectExtent l="19050" t="0" r="9525" b="0"/>
            <wp:wrapNone/>
            <wp:docPr id="2" name="Picture 0" descr="Logo-IAIN-201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IN-2016-300x300.png"/>
                    <pic:cNvPicPr/>
                  </pic:nvPicPr>
                  <pic:blipFill rotWithShape="1">
                    <a:blip r:embed="rId8" cstate="print">
                      <a:extLst>
                        <a:ext uri="{28A0092B-C50C-407E-A947-70E740481C1C}">
                          <a14:useLocalDpi xmlns:a14="http://schemas.microsoft.com/office/drawing/2010/main" val="0"/>
                        </a:ext>
                      </a:extLst>
                    </a:blip>
                    <a:srcRect t="5513" r="-237" b="7874"/>
                    <a:stretch/>
                  </pic:blipFill>
                  <pic:spPr bwMode="auto">
                    <a:xfrm>
                      <a:off x="0" y="0"/>
                      <a:ext cx="1590675" cy="933450"/>
                    </a:xfrm>
                    <a:prstGeom prst="rect">
                      <a:avLst/>
                    </a:prstGeom>
                    <a:ln>
                      <a:noFill/>
                    </a:ln>
                    <a:extLst>
                      <a:ext uri="{53640926-AAD7-44D8-BBD7-CCE9431645EC}">
                        <a14:shadowObscured xmlns:a14="http://schemas.microsoft.com/office/drawing/2010/main"/>
                      </a:ext>
                    </a:extLst>
                  </pic:spPr>
                </pic:pic>
              </a:graphicData>
            </a:graphic>
          </wp:anchor>
        </w:drawing>
      </w:r>
    </w:p>
    <w:p w:rsidR="00B87B37" w:rsidRDefault="00B87B37" w:rsidP="00B87B37">
      <w:pPr>
        <w:bidi/>
        <w:spacing w:before="240" w:after="0" w:line="240" w:lineRule="auto"/>
        <w:rPr>
          <w:rFonts w:ascii="Traditional Arabic" w:hAnsi="Traditional Arabic" w:cs="Traditional Arabic"/>
          <w:b/>
          <w:bCs/>
          <w:sz w:val="44"/>
          <w:szCs w:val="44"/>
        </w:rPr>
      </w:pPr>
    </w:p>
    <w:p w:rsidR="00B87B37" w:rsidRPr="009A67CD" w:rsidRDefault="00B87B37" w:rsidP="00B87B37">
      <w:pPr>
        <w:bidi/>
        <w:spacing w:after="0" w:line="240" w:lineRule="auto"/>
        <w:jc w:val="center"/>
        <w:rPr>
          <w:rFonts w:ascii="Traditional Arabic" w:hAnsi="Traditional Arabic" w:cs="Traditional Arabic"/>
          <w:b/>
          <w:bCs/>
          <w:sz w:val="44"/>
          <w:szCs w:val="44"/>
          <w:rtl/>
        </w:rPr>
      </w:pPr>
      <w:r w:rsidRPr="009A67CD">
        <w:rPr>
          <w:rFonts w:ascii="Traditional Arabic" w:hAnsi="Traditional Arabic" w:cs="Traditional Arabic" w:hint="cs"/>
          <w:b/>
          <w:bCs/>
          <w:sz w:val="44"/>
          <w:szCs w:val="44"/>
          <w:rtl/>
        </w:rPr>
        <w:t xml:space="preserve">تحليل </w:t>
      </w:r>
      <w:r w:rsidRPr="009A67CD">
        <w:rPr>
          <w:rFonts w:ascii="Traditional Arabic" w:hAnsi="Traditional Arabic" w:cs="Traditional Arabic"/>
          <w:b/>
          <w:bCs/>
          <w:sz w:val="44"/>
          <w:szCs w:val="44"/>
          <w:rtl/>
        </w:rPr>
        <w:t xml:space="preserve">معانى حرف الجر في سورة المائدة </w:t>
      </w:r>
    </w:p>
    <w:p w:rsidR="00B87B37" w:rsidRPr="009A67CD" w:rsidRDefault="00B87B37" w:rsidP="00B87B37">
      <w:pPr>
        <w:bidi/>
        <w:spacing w:after="0" w:line="240" w:lineRule="auto"/>
        <w:jc w:val="center"/>
        <w:rPr>
          <w:rFonts w:ascii="Traditional Arabic" w:hAnsi="Traditional Arabic" w:cs="Traditional Arabic"/>
          <w:b/>
          <w:bCs/>
          <w:sz w:val="44"/>
          <w:szCs w:val="44"/>
          <w:rtl/>
        </w:rPr>
      </w:pPr>
      <w:r w:rsidRPr="009A67CD">
        <w:rPr>
          <w:rFonts w:ascii="Traditional Arabic" w:hAnsi="Traditional Arabic" w:cs="Traditional Arabic" w:hint="cs"/>
          <w:b/>
          <w:bCs/>
          <w:sz w:val="44"/>
          <w:szCs w:val="44"/>
          <w:rtl/>
        </w:rPr>
        <w:t>وارتباط</w:t>
      </w:r>
      <w:r w:rsidRPr="009A67CD">
        <w:rPr>
          <w:rFonts w:ascii="Traditional Arabic" w:hAnsi="Traditional Arabic" w:cs="Traditional Arabic"/>
          <w:b/>
          <w:bCs/>
          <w:sz w:val="44"/>
          <w:szCs w:val="44"/>
          <w:rtl/>
        </w:rPr>
        <w:t>ها في تعليم النحو</w:t>
      </w:r>
    </w:p>
    <w:p w:rsidR="00B87B37" w:rsidRDefault="00B87B37" w:rsidP="00B87B37">
      <w:pPr>
        <w:bidi/>
        <w:spacing w:after="0" w:line="240" w:lineRule="auto"/>
        <w:ind w:right="-426"/>
        <w:jc w:val="center"/>
        <w:rPr>
          <w:rFonts w:ascii="Traditional Arabic" w:hAnsi="Traditional Arabic" w:cs="Traditional Arabic"/>
          <w:b/>
          <w:bCs/>
          <w:sz w:val="40"/>
          <w:szCs w:val="40"/>
        </w:rPr>
      </w:pPr>
    </w:p>
    <w:p w:rsidR="00B87B37" w:rsidRPr="009A67CD" w:rsidRDefault="00B87B37" w:rsidP="00B87B37">
      <w:pPr>
        <w:bidi/>
        <w:spacing w:after="0" w:line="240" w:lineRule="auto"/>
        <w:ind w:right="-426"/>
        <w:jc w:val="center"/>
        <w:rPr>
          <w:rFonts w:ascii="Traditional Arabic" w:hAnsi="Traditional Arabic" w:cs="Traditional Arabic"/>
          <w:b/>
          <w:bCs/>
          <w:sz w:val="40"/>
          <w:szCs w:val="40"/>
          <w:lang w:val="id-ID"/>
        </w:rPr>
      </w:pPr>
      <w:r w:rsidRPr="009A67CD">
        <w:rPr>
          <w:rFonts w:ascii="Traditional Arabic" w:hAnsi="Traditional Arabic" w:cs="Traditional Arabic"/>
          <w:b/>
          <w:bCs/>
          <w:sz w:val="40"/>
          <w:szCs w:val="40"/>
          <w:rtl/>
          <w:lang w:val="id-ID"/>
        </w:rPr>
        <w:t>البحث</w:t>
      </w:r>
    </w:p>
    <w:p w:rsidR="00B87B37" w:rsidRPr="009A67CD" w:rsidRDefault="00B87B37" w:rsidP="00B87B37">
      <w:pPr>
        <w:bidi/>
        <w:spacing w:after="0" w:line="240" w:lineRule="auto"/>
        <w:ind w:right="-426"/>
        <w:jc w:val="center"/>
        <w:rPr>
          <w:rFonts w:ascii="Traditional Arabic" w:hAnsi="Traditional Arabic" w:cs="Traditional Arabic"/>
          <w:b/>
          <w:bCs/>
          <w:sz w:val="40"/>
          <w:szCs w:val="40"/>
        </w:rPr>
      </w:pPr>
      <w:r w:rsidRPr="009A67CD">
        <w:rPr>
          <w:rFonts w:ascii="Traditional Arabic" w:hAnsi="Traditional Arabic" w:cs="Traditional Arabic"/>
          <w:b/>
          <w:bCs/>
          <w:sz w:val="40"/>
          <w:szCs w:val="40"/>
          <w:rtl/>
          <w:lang w:val="id-ID"/>
        </w:rPr>
        <w:t xml:space="preserve">قدم لمكملة </w:t>
      </w:r>
      <w:r w:rsidRPr="009A67CD">
        <w:rPr>
          <w:rFonts w:ascii="Traditional Arabic" w:hAnsi="Traditional Arabic" w:cs="Traditional Arabic" w:hint="cs"/>
          <w:b/>
          <w:bCs/>
          <w:sz w:val="40"/>
          <w:szCs w:val="40"/>
          <w:rtl/>
          <w:lang w:val="id-ID"/>
        </w:rPr>
        <w:t>ال</w:t>
      </w:r>
      <w:r w:rsidRPr="009A67CD">
        <w:rPr>
          <w:rFonts w:ascii="Traditional Arabic" w:hAnsi="Traditional Arabic" w:cs="Traditional Arabic"/>
          <w:b/>
          <w:bCs/>
          <w:sz w:val="40"/>
          <w:szCs w:val="40"/>
          <w:rtl/>
          <w:lang w:val="id-ID"/>
        </w:rPr>
        <w:t>شروط</w:t>
      </w:r>
      <w:r w:rsidRPr="009A67CD">
        <w:rPr>
          <w:rFonts w:ascii="Traditional Arabic" w:hAnsi="Traditional Arabic" w:cs="Traditional Arabic" w:hint="cs"/>
          <w:b/>
          <w:bCs/>
          <w:sz w:val="40"/>
          <w:szCs w:val="40"/>
          <w:rtl/>
          <w:lang w:val="id-ID"/>
        </w:rPr>
        <w:t xml:space="preserve"> </w:t>
      </w:r>
      <w:r w:rsidRPr="009A67CD">
        <w:rPr>
          <w:rFonts w:ascii="Traditional Arabic" w:hAnsi="Traditional Arabic" w:cs="Traditional Arabic"/>
          <w:b/>
          <w:bCs/>
          <w:sz w:val="40"/>
          <w:szCs w:val="40"/>
          <w:rtl/>
          <w:lang w:val="id-ID"/>
        </w:rPr>
        <w:t>لحصول على الشهادة الجامعية</w:t>
      </w:r>
    </w:p>
    <w:p w:rsidR="00B87B37" w:rsidRPr="009A67CD" w:rsidRDefault="00B87B37" w:rsidP="00B87B37">
      <w:pPr>
        <w:bidi/>
        <w:spacing w:after="0" w:line="240" w:lineRule="auto"/>
        <w:ind w:right="-426"/>
        <w:jc w:val="center"/>
        <w:rPr>
          <w:rFonts w:ascii="Traditional Arabic" w:hAnsi="Traditional Arabic" w:cs="Traditional Arabic"/>
          <w:b/>
          <w:bCs/>
          <w:sz w:val="36"/>
          <w:szCs w:val="36"/>
          <w:rtl/>
          <w:lang w:val="id-ID"/>
        </w:rPr>
      </w:pPr>
      <w:r w:rsidRPr="009A67CD">
        <w:rPr>
          <w:rFonts w:ascii="Traditional Arabic" w:hAnsi="Traditional Arabic" w:cs="Traditional Arabic"/>
          <w:b/>
          <w:bCs/>
          <w:sz w:val="36"/>
          <w:szCs w:val="36"/>
          <w:rtl/>
          <w:lang w:val="id-ID"/>
        </w:rPr>
        <w:t>إعداد:</w:t>
      </w:r>
    </w:p>
    <w:p w:rsidR="00B87B37" w:rsidRPr="009A67CD" w:rsidRDefault="00B87B37" w:rsidP="00B87B37">
      <w:pPr>
        <w:bidi/>
        <w:spacing w:after="0" w:line="240" w:lineRule="auto"/>
        <w:ind w:right="-426"/>
        <w:jc w:val="center"/>
        <w:rPr>
          <w:rFonts w:ascii="Traditional Arabic" w:hAnsi="Traditional Arabic" w:cs="Traditional Arabic"/>
          <w:b/>
          <w:bCs/>
          <w:sz w:val="36"/>
          <w:szCs w:val="36"/>
          <w:u w:val="single"/>
          <w:rtl/>
          <w:lang w:val="id-ID"/>
        </w:rPr>
      </w:pPr>
      <w:r w:rsidRPr="009A67CD">
        <w:rPr>
          <w:rFonts w:ascii="Traditional Arabic" w:hAnsi="Traditional Arabic" w:cs="Traditional Arabic"/>
          <w:b/>
          <w:bCs/>
          <w:sz w:val="36"/>
          <w:szCs w:val="36"/>
          <w:u w:val="single"/>
          <w:rtl/>
          <w:lang w:val="id-ID"/>
        </w:rPr>
        <w:t>الطالبة : راسديانا</w:t>
      </w:r>
    </w:p>
    <w:p w:rsidR="00B87B37" w:rsidRPr="009A67CD" w:rsidRDefault="00B87B37" w:rsidP="00B87B37">
      <w:pPr>
        <w:bidi/>
        <w:spacing w:after="0" w:line="240" w:lineRule="auto"/>
        <w:ind w:right="-426" w:hanging="9"/>
        <w:jc w:val="center"/>
        <w:rPr>
          <w:rFonts w:ascii="Traditional Arabic" w:hAnsi="Traditional Arabic" w:cs="Traditional Arabic"/>
          <w:b/>
          <w:bCs/>
          <w:sz w:val="36"/>
          <w:szCs w:val="36"/>
        </w:rPr>
      </w:pPr>
      <w:r w:rsidRPr="009A67CD">
        <w:rPr>
          <w:rFonts w:ascii="Traditional Arabic" w:hAnsi="Traditional Arabic" w:cs="Traditional Arabic"/>
          <w:b/>
          <w:bCs/>
          <w:sz w:val="36"/>
          <w:szCs w:val="36"/>
          <w:rtl/>
          <w:lang w:val="id-ID"/>
        </w:rPr>
        <w:t>رقم  القيد :١٦٢٠٤٠٠٠۰۲</w:t>
      </w:r>
    </w:p>
    <w:p w:rsidR="00B87B37" w:rsidRPr="009A67CD" w:rsidRDefault="00B87B37" w:rsidP="00B87B37">
      <w:pPr>
        <w:bidi/>
        <w:spacing w:after="0" w:line="240" w:lineRule="auto"/>
        <w:ind w:right="-426" w:hanging="9"/>
        <w:jc w:val="center"/>
        <w:rPr>
          <w:rFonts w:ascii="Traditional Arabic" w:hAnsi="Traditional Arabic" w:cs="Traditional Arabic"/>
          <w:b/>
          <w:bCs/>
          <w:sz w:val="40"/>
          <w:szCs w:val="40"/>
          <w:rtl/>
        </w:rPr>
      </w:pPr>
      <w:r w:rsidRPr="009A67CD">
        <w:rPr>
          <w:rFonts w:ascii="Traditional Arabic" w:hAnsi="Traditional Arabic" w:cs="Traditional Arabic" w:hint="cs"/>
          <w:b/>
          <w:bCs/>
          <w:sz w:val="36"/>
          <w:szCs w:val="36"/>
          <w:rtl/>
          <w:lang w:val="id-ID"/>
        </w:rPr>
        <w:t>شعبة</w:t>
      </w:r>
      <w:r w:rsidRPr="009A67CD">
        <w:rPr>
          <w:rFonts w:ascii="Traditional Arabic" w:hAnsi="Traditional Arabic" w:cs="Traditional Arabic"/>
          <w:b/>
          <w:bCs/>
          <w:sz w:val="36"/>
          <w:szCs w:val="36"/>
          <w:rtl/>
          <w:lang w:val="id-ID"/>
        </w:rPr>
        <w:t xml:space="preserve"> تعليم اللغة العربية</w:t>
      </w:r>
    </w:p>
    <w:p w:rsidR="00B87B37" w:rsidRDefault="00B87B37" w:rsidP="00B87B37">
      <w:pPr>
        <w:tabs>
          <w:tab w:val="left" w:pos="-93"/>
        </w:tabs>
        <w:bidi/>
        <w:spacing w:after="0" w:line="240" w:lineRule="auto"/>
        <w:ind w:firstLine="616"/>
        <w:rPr>
          <w:rFonts w:ascii="Traditional Arabic" w:hAnsi="Traditional Arabic" w:cs="Traditional Arabic"/>
          <w:b/>
          <w:bCs/>
          <w:sz w:val="36"/>
          <w:szCs w:val="36"/>
          <w:rtl/>
          <w:lang w:val="id-ID"/>
        </w:rPr>
      </w:pPr>
    </w:p>
    <w:p w:rsidR="00B87B37" w:rsidRPr="00E50030" w:rsidRDefault="00B87B37" w:rsidP="00B87B37">
      <w:pPr>
        <w:tabs>
          <w:tab w:val="left" w:pos="-93"/>
        </w:tabs>
        <w:bidi/>
        <w:spacing w:after="0" w:line="240" w:lineRule="auto"/>
        <w:ind w:firstLine="616"/>
        <w:rPr>
          <w:rFonts w:ascii="Traditional Arabic" w:hAnsi="Traditional Arabic" w:cs="Traditional Arabic"/>
          <w:b/>
          <w:bCs/>
          <w:sz w:val="36"/>
          <w:szCs w:val="36"/>
          <w:rtl/>
          <w:lang w:val="id-ID"/>
        </w:rPr>
      </w:pPr>
      <w:r w:rsidRPr="00E50030">
        <w:rPr>
          <w:rFonts w:ascii="Traditional Arabic" w:hAnsi="Traditional Arabic" w:cs="Traditional Arabic"/>
          <w:b/>
          <w:bCs/>
          <w:sz w:val="36"/>
          <w:szCs w:val="36"/>
          <w:rtl/>
          <w:lang w:val="id-ID"/>
        </w:rPr>
        <w:tab/>
        <w:t>المشرف الأول</w:t>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tl/>
          <w:lang w:val="id-ID"/>
        </w:rPr>
        <w:tab/>
        <w:t>المشرف الثاني</w:t>
      </w:r>
    </w:p>
    <w:p w:rsidR="00B87B37" w:rsidRDefault="00B87B37" w:rsidP="00B87B37">
      <w:pPr>
        <w:tabs>
          <w:tab w:val="left" w:pos="1418"/>
          <w:tab w:val="left" w:pos="4545"/>
        </w:tabs>
        <w:spacing w:after="0" w:line="240" w:lineRule="auto"/>
        <w:rPr>
          <w:rFonts w:ascii="Traditional Arabic" w:hAnsi="Traditional Arabic" w:cs="Traditional Arabic"/>
          <w:b/>
          <w:bCs/>
          <w:sz w:val="36"/>
          <w:szCs w:val="36"/>
        </w:rPr>
      </w:pPr>
      <w:r w:rsidRPr="00E50030">
        <w:rPr>
          <w:rFonts w:ascii="Traditional Arabic" w:hAnsi="Traditional Arabic" w:cs="Traditional Arabic"/>
          <w:b/>
          <w:bCs/>
          <w:sz w:val="36"/>
          <w:szCs w:val="36"/>
          <w:lang w:val="id-ID"/>
        </w:rPr>
        <w:tab/>
      </w:r>
      <w:r w:rsidRPr="00E50030">
        <w:rPr>
          <w:rFonts w:ascii="Traditional Arabic" w:hAnsi="Traditional Arabic" w:cs="Traditional Arabic"/>
          <w:b/>
          <w:bCs/>
          <w:sz w:val="36"/>
          <w:szCs w:val="36"/>
          <w:lang w:val="id-ID"/>
        </w:rPr>
        <w:tab/>
      </w:r>
    </w:p>
    <w:p w:rsidR="00B87B37" w:rsidRPr="00B87B37" w:rsidRDefault="00B87B37" w:rsidP="00B87B37">
      <w:pPr>
        <w:tabs>
          <w:tab w:val="left" w:pos="1418"/>
          <w:tab w:val="left" w:pos="4545"/>
        </w:tabs>
        <w:spacing w:after="0" w:line="240" w:lineRule="auto"/>
        <w:rPr>
          <w:rFonts w:ascii="Traditional Arabic" w:hAnsi="Traditional Arabic" w:cs="Traditional Arabic"/>
          <w:b/>
          <w:bCs/>
          <w:sz w:val="36"/>
          <w:szCs w:val="36"/>
          <w:rtl/>
        </w:rPr>
      </w:pPr>
    </w:p>
    <w:p w:rsidR="00B87B37" w:rsidRPr="00E50030" w:rsidRDefault="00B87B37" w:rsidP="00B87B37">
      <w:pPr>
        <w:bidi/>
        <w:spacing w:after="0" w:line="240" w:lineRule="auto"/>
        <w:rPr>
          <w:rFonts w:ascii="Traditional Arabic" w:hAnsi="Traditional Arabic" w:cs="Traditional Arabic"/>
          <w:b/>
          <w:bCs/>
          <w:sz w:val="36"/>
          <w:szCs w:val="36"/>
          <w:u w:val="single"/>
          <w:rtl/>
          <w:lang w:val="id-ID"/>
        </w:rPr>
      </w:pPr>
      <w:r w:rsidRPr="00E50030">
        <w:rPr>
          <w:rFonts w:ascii="Traditional Arabic" w:hAnsi="Traditional Arabic" w:cs="Traditional Arabic"/>
          <w:b/>
          <w:bCs/>
          <w:sz w:val="36"/>
          <w:szCs w:val="36"/>
          <w:u w:val="single"/>
          <w:rtl/>
          <w:lang w:val="id-ID"/>
        </w:rPr>
        <w:t>علي أسرون لوبيس الماجستير</w:t>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tl/>
          <w:lang w:val="id-ID"/>
        </w:rPr>
        <w:tab/>
      </w:r>
      <w:r w:rsidRPr="00E50030">
        <w:rPr>
          <w:rFonts w:ascii="Traditional Arabic" w:hAnsi="Traditional Arabic" w:cs="Traditional Arabic"/>
          <w:b/>
          <w:bCs/>
          <w:sz w:val="36"/>
          <w:szCs w:val="36"/>
        </w:rPr>
        <w:t xml:space="preserve">   </w:t>
      </w:r>
      <w:r w:rsidRPr="00E50030">
        <w:rPr>
          <w:rFonts w:ascii="Traditional Arabic" w:hAnsi="Traditional Arabic" w:cs="Traditional Arabic"/>
          <w:b/>
          <w:bCs/>
          <w:sz w:val="36"/>
          <w:szCs w:val="36"/>
          <w:rtl/>
          <w:lang w:val="id-ID"/>
        </w:rPr>
        <w:t xml:space="preserve">    </w:t>
      </w:r>
      <w:r w:rsidRPr="00E50030">
        <w:rPr>
          <w:rFonts w:ascii="Traditional Arabic" w:hAnsi="Traditional Arabic" w:cs="Traditional Arabic"/>
          <w:b/>
          <w:bCs/>
          <w:sz w:val="36"/>
          <w:szCs w:val="36"/>
          <w:u w:val="single"/>
          <w:rtl/>
          <w:lang w:val="id-ID"/>
        </w:rPr>
        <w:t>الحاج إسماعيل بحرالدين الماجستير</w:t>
      </w:r>
    </w:p>
    <w:p w:rsidR="00B87B37" w:rsidRPr="009A67CD" w:rsidRDefault="00B87B37" w:rsidP="00B87B37">
      <w:pPr>
        <w:bidi/>
        <w:spacing w:line="240" w:lineRule="auto"/>
        <w:rPr>
          <w:rFonts w:ascii="Traditional Arabic" w:hAnsi="Traditional Arabic" w:cs="Traditional Arabic"/>
          <w:b/>
          <w:bCs/>
          <w:sz w:val="28"/>
          <w:szCs w:val="28"/>
          <w:rtl/>
        </w:rPr>
      </w:pPr>
      <w:r w:rsidRPr="00E50030">
        <w:rPr>
          <w:rFonts w:ascii="Traditional Arabic" w:hAnsi="Traditional Arabic" w:cs="Traditional Arabic"/>
          <w:b/>
          <w:bCs/>
          <w:sz w:val="28"/>
          <w:szCs w:val="28"/>
          <w:rtl/>
          <w:lang w:val="id-ID"/>
        </w:rPr>
        <w:t xml:space="preserve">رقم التوظيف:١٩٧١۰٤٢٤١٩٩٩۰٣١۰۰٤      </w:t>
      </w:r>
      <w:r>
        <w:rPr>
          <w:rFonts w:ascii="Traditional Arabic" w:hAnsi="Traditional Arabic" w:cs="Traditional Arabic"/>
          <w:b/>
          <w:bCs/>
          <w:sz w:val="28"/>
          <w:szCs w:val="28"/>
          <w:rtl/>
          <w:lang w:val="id-ID"/>
        </w:rPr>
        <w:t xml:space="preserve">  </w:t>
      </w:r>
      <w:r w:rsidRPr="00E50030">
        <w:rPr>
          <w:rFonts w:ascii="Traditional Arabic" w:hAnsi="Traditional Arabic" w:cs="Traditional Arabic"/>
          <w:b/>
          <w:bCs/>
          <w:sz w:val="28"/>
          <w:szCs w:val="28"/>
          <w:rtl/>
          <w:lang w:val="id-ID"/>
        </w:rPr>
        <w:t>رقم التوظيف: ١٩٦٦٠٢١١٢٠٠١١٢١٠٠٢</w:t>
      </w:r>
    </w:p>
    <w:p w:rsidR="00B87B37" w:rsidRDefault="00B87B37" w:rsidP="00B87B37">
      <w:pPr>
        <w:bidi/>
        <w:spacing w:after="0" w:line="240" w:lineRule="auto"/>
        <w:rPr>
          <w:rFonts w:ascii="Traditional Arabic" w:hAnsi="Traditional Arabic" w:cs="Traditional Arabic"/>
          <w:b/>
          <w:bCs/>
          <w:sz w:val="40"/>
          <w:szCs w:val="40"/>
          <w:rtl/>
          <w:lang w:val="id-ID"/>
        </w:rPr>
      </w:pPr>
    </w:p>
    <w:p w:rsidR="00B87B37" w:rsidRPr="00E50030" w:rsidRDefault="00B87B37" w:rsidP="00B87B37">
      <w:pPr>
        <w:bidi/>
        <w:spacing w:after="0" w:line="240" w:lineRule="auto"/>
        <w:jc w:val="center"/>
        <w:rPr>
          <w:rFonts w:ascii="Traditional Arabic" w:hAnsi="Traditional Arabic" w:cs="Traditional Arabic"/>
          <w:b/>
          <w:bCs/>
          <w:sz w:val="40"/>
          <w:szCs w:val="40"/>
          <w:rtl/>
          <w:lang w:val="id-ID"/>
        </w:rPr>
      </w:pPr>
      <w:r w:rsidRPr="00E50030">
        <w:rPr>
          <w:rFonts w:ascii="Traditional Arabic" w:hAnsi="Traditional Arabic" w:cs="Traditional Arabic"/>
          <w:b/>
          <w:bCs/>
          <w:sz w:val="40"/>
          <w:szCs w:val="40"/>
          <w:rtl/>
          <w:lang w:val="id-ID"/>
        </w:rPr>
        <w:t>كلية التربية و علوم التعليم</w:t>
      </w:r>
    </w:p>
    <w:p w:rsidR="00B87B37" w:rsidRPr="00E50030" w:rsidRDefault="00B87B37" w:rsidP="00B87B37">
      <w:pPr>
        <w:bidi/>
        <w:spacing w:after="0" w:line="240" w:lineRule="auto"/>
        <w:jc w:val="center"/>
        <w:rPr>
          <w:rFonts w:ascii="Traditional Arabic" w:hAnsi="Traditional Arabic" w:cs="Traditional Arabic"/>
          <w:b/>
          <w:bCs/>
          <w:sz w:val="40"/>
          <w:szCs w:val="40"/>
          <w:rtl/>
          <w:lang w:val="id-ID"/>
        </w:rPr>
      </w:pPr>
      <w:r w:rsidRPr="00E50030">
        <w:rPr>
          <w:rFonts w:ascii="Traditional Arabic" w:hAnsi="Traditional Arabic" w:cs="Traditional Arabic"/>
          <w:b/>
          <w:bCs/>
          <w:sz w:val="40"/>
          <w:szCs w:val="40"/>
          <w:rtl/>
          <w:lang w:val="id-ID"/>
        </w:rPr>
        <w:t>جامعة الإسلامية الحكومية بادنج سديمبوان</w:t>
      </w:r>
    </w:p>
    <w:p w:rsidR="00B87B37" w:rsidRDefault="00B87B37" w:rsidP="00B87B37">
      <w:pPr>
        <w:bidi/>
        <w:spacing w:line="240" w:lineRule="auto"/>
        <w:jc w:val="center"/>
        <w:rPr>
          <w:rFonts w:ascii="Traditional Arabic" w:hAnsi="Traditional Arabic" w:cs="Traditional Arabic"/>
          <w:b/>
          <w:bCs/>
          <w:sz w:val="36"/>
          <w:szCs w:val="36"/>
          <w:rtl/>
        </w:rPr>
      </w:pPr>
      <w:r w:rsidRPr="00E50030">
        <w:rPr>
          <w:rFonts w:ascii="Traditional Arabic" w:hAnsi="Traditional Arabic" w:cs="Traditional Arabic"/>
          <w:b/>
          <w:bCs/>
          <w:sz w:val="40"/>
          <w:szCs w:val="40"/>
          <w:rtl/>
          <w:lang w:val="id-ID"/>
        </w:rPr>
        <w:t>۲۰۲۰</w:t>
      </w:r>
    </w:p>
    <w:p w:rsidR="00393AA4" w:rsidRPr="00967509" w:rsidRDefault="00393AA4" w:rsidP="00393AA4">
      <w:pPr>
        <w:bidi/>
        <w:spacing w:line="240" w:lineRule="auto"/>
        <w:jc w:val="center"/>
        <w:rPr>
          <w:rFonts w:ascii="Traditional Arabic" w:hAnsi="Traditional Arabic" w:cs="Traditional Arabic"/>
          <w:b/>
          <w:bCs/>
          <w:sz w:val="36"/>
          <w:szCs w:val="36"/>
          <w:rtl/>
        </w:rPr>
      </w:pPr>
      <w:r w:rsidRPr="00967509">
        <w:rPr>
          <w:rFonts w:ascii="Traditional Arabic" w:hAnsi="Traditional Arabic" w:cs="Traditional Arabic" w:hint="cs"/>
          <w:b/>
          <w:bCs/>
          <w:sz w:val="36"/>
          <w:szCs w:val="36"/>
          <w:rtl/>
        </w:rPr>
        <w:lastRenderedPageBreak/>
        <w:t>تقرير المشرفين</w:t>
      </w:r>
    </w:p>
    <w:p w:rsidR="00393AA4" w:rsidRPr="00967509" w:rsidRDefault="00393AA4" w:rsidP="00393AA4">
      <w:pPr>
        <w:bidi/>
        <w:spacing w:line="240" w:lineRule="auto"/>
        <w:jc w:val="both"/>
        <w:rPr>
          <w:rFonts w:ascii="Traditional Arabic" w:hAnsi="Traditional Arabic" w:cs="Traditional Arabic"/>
          <w:sz w:val="36"/>
          <w:szCs w:val="36"/>
          <w:rtl/>
        </w:rPr>
      </w:pPr>
      <w:r w:rsidRPr="00967509">
        <w:rPr>
          <w:rFonts w:ascii="Traditional Arabic" w:hAnsi="Traditional Arabic" w:cs="Traditional Arabic" w:hint="cs"/>
          <w:sz w:val="36"/>
          <w:szCs w:val="36"/>
          <w:rtl/>
        </w:rPr>
        <w:t>إن هذا البحث الجامعي الذي قدم:</w:t>
      </w:r>
    </w:p>
    <w:p w:rsidR="00393AA4" w:rsidRPr="00967509" w:rsidRDefault="00393AA4" w:rsidP="00393AA4">
      <w:pPr>
        <w:bidi/>
        <w:spacing w:line="240" w:lineRule="auto"/>
        <w:jc w:val="both"/>
        <w:rPr>
          <w:rFonts w:ascii="Traditional Arabic" w:hAnsi="Traditional Arabic" w:cs="Traditional Arabic"/>
          <w:sz w:val="36"/>
          <w:szCs w:val="36"/>
          <w:rtl/>
        </w:rPr>
      </w:pPr>
      <w:r w:rsidRPr="00967509">
        <w:rPr>
          <w:rFonts w:ascii="Traditional Arabic" w:hAnsi="Traditional Arabic" w:cs="Traditional Arabic" w:hint="cs"/>
          <w:sz w:val="36"/>
          <w:szCs w:val="36"/>
          <w:rtl/>
        </w:rPr>
        <w:t>الاسم</w:t>
      </w:r>
      <w:r w:rsidRPr="00967509">
        <w:rPr>
          <w:rFonts w:ascii="Traditional Arabic" w:hAnsi="Traditional Arabic" w:cs="Traditional Arabic"/>
          <w:sz w:val="36"/>
          <w:szCs w:val="36"/>
          <w:rtl/>
        </w:rPr>
        <w:tab/>
      </w:r>
      <w:r w:rsidRPr="00967509">
        <w:rPr>
          <w:rFonts w:ascii="Traditional Arabic" w:hAnsi="Traditional Arabic" w:cs="Traditional Arabic"/>
          <w:sz w:val="36"/>
          <w:szCs w:val="36"/>
          <w:rtl/>
        </w:rPr>
        <w:tab/>
      </w:r>
      <w:r w:rsidRPr="00967509">
        <w:rPr>
          <w:rFonts w:ascii="Traditional Arabic" w:hAnsi="Traditional Arabic" w:cs="Traditional Arabic"/>
          <w:sz w:val="36"/>
          <w:szCs w:val="36"/>
          <w:rtl/>
        </w:rPr>
        <w:tab/>
      </w:r>
      <w:r>
        <w:rPr>
          <w:rFonts w:ascii="Traditional Arabic" w:hAnsi="Traditional Arabic" w:cs="Traditional Arabic" w:hint="cs"/>
          <w:sz w:val="36"/>
          <w:szCs w:val="36"/>
          <w:rtl/>
        </w:rPr>
        <w:t>:راسديانا</w:t>
      </w:r>
    </w:p>
    <w:p w:rsidR="00393AA4" w:rsidRPr="00967509" w:rsidRDefault="00393AA4" w:rsidP="00393AA4">
      <w:pPr>
        <w:spacing w:after="0" w:line="240" w:lineRule="auto"/>
        <w:ind w:firstLine="720"/>
        <w:jc w:val="right"/>
        <w:rPr>
          <w:rFonts w:ascii="Traditional Arabic" w:hAnsi="Traditional Arabic" w:cs="Traditional Arabic"/>
          <w:sz w:val="36"/>
          <w:szCs w:val="36"/>
          <w:rtl/>
          <w:lang w:val="en-GB"/>
        </w:rPr>
      </w:pPr>
      <w:r w:rsidRPr="00967509">
        <w:rPr>
          <w:rFonts w:ascii="Traditional Arabic" w:hAnsi="Traditional Arabic" w:cs="Traditional Arabic" w:hint="cs"/>
          <w:sz w:val="36"/>
          <w:szCs w:val="36"/>
          <w:rtl/>
        </w:rPr>
        <w:t>رقم القيد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١٦٢۰٤۰۰۰</w:t>
      </w:r>
      <w:r>
        <w:rPr>
          <w:rFonts w:ascii="Traditional Arabic" w:hAnsi="Traditional Arabic" w:cs="Traditional Arabic" w:hint="cs"/>
          <w:sz w:val="36"/>
          <w:szCs w:val="36"/>
          <w:rtl/>
        </w:rPr>
        <w:t>02</w:t>
      </w:r>
    </w:p>
    <w:p w:rsidR="00393AA4" w:rsidRPr="00967509" w:rsidRDefault="00393AA4" w:rsidP="00393AA4">
      <w:pPr>
        <w:bidi/>
        <w:spacing w:line="240" w:lineRule="auto"/>
        <w:jc w:val="both"/>
        <w:rPr>
          <w:rFonts w:ascii="Traditional Arabic" w:hAnsi="Traditional Arabic" w:cs="Traditional Arabic"/>
          <w:sz w:val="36"/>
          <w:szCs w:val="36"/>
          <w:rtl/>
        </w:rPr>
      </w:pPr>
      <w:r w:rsidRPr="00967509">
        <w:rPr>
          <w:rFonts w:ascii="Traditional Arabic" w:hAnsi="Traditional Arabic" w:cs="Traditional Arabic" w:hint="cs"/>
          <w:sz w:val="36"/>
          <w:szCs w:val="36"/>
          <w:rtl/>
        </w:rPr>
        <w:t>الفصل الدراسى\شعبة :</w:t>
      </w:r>
      <w:r>
        <w:rPr>
          <w:rFonts w:ascii="Arial" w:hAnsi="Arial" w:cs="Arial"/>
          <w:sz w:val="36"/>
          <w:szCs w:val="36"/>
          <w:rtl/>
        </w:rPr>
        <w:t>٩</w:t>
      </w:r>
      <w:r w:rsidRPr="00967509">
        <w:rPr>
          <w:rFonts w:ascii="Traditional Arabic" w:hAnsi="Traditional Arabic" w:cs="Traditional Arabic" w:hint="cs"/>
          <w:sz w:val="36"/>
          <w:szCs w:val="36"/>
          <w:rtl/>
        </w:rPr>
        <w:t>\تعليم اللغة العربية</w:t>
      </w:r>
    </w:p>
    <w:p w:rsidR="00393AA4" w:rsidRPr="00967509" w:rsidRDefault="00393AA4" w:rsidP="00393AA4">
      <w:pPr>
        <w:bidi/>
        <w:spacing w:after="0" w:line="240" w:lineRule="auto"/>
        <w:ind w:left="2317" w:hanging="2410"/>
        <w:rPr>
          <w:rFonts w:ascii="Traditional Arabic" w:hAnsi="Traditional Arabic" w:cs="Traditional Arabic"/>
          <w:sz w:val="36"/>
          <w:szCs w:val="36"/>
          <w:rtl/>
        </w:rPr>
      </w:pPr>
      <w:r>
        <w:rPr>
          <w:rFonts w:ascii="Traditional Arabic" w:hAnsi="Traditional Arabic" w:cs="Traditional Arabic" w:hint="cs"/>
          <w:sz w:val="36"/>
          <w:szCs w:val="36"/>
          <w:rtl/>
        </w:rPr>
        <w:t xml:space="preserve">موضوع البحث       </w:t>
      </w:r>
      <w:r w:rsidRPr="00967509">
        <w:rPr>
          <w:rFonts w:ascii="Traditional Arabic" w:hAnsi="Traditional Arabic" w:cs="Traditional Arabic" w:hint="cs"/>
          <w:sz w:val="36"/>
          <w:szCs w:val="36"/>
          <w:rtl/>
        </w:rPr>
        <w:t xml:space="preserve">  :</w:t>
      </w:r>
      <w:r w:rsidRPr="00393AA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تحليل</w:t>
      </w:r>
      <w:r w:rsidRPr="008B5BD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معانى حروف الجر في سورة المائدة وارتباطها في تعليم النحو</w:t>
      </w:r>
    </w:p>
    <w:p w:rsidR="00393AA4" w:rsidRPr="00967509" w:rsidRDefault="00393AA4" w:rsidP="00393AA4">
      <w:pPr>
        <w:bidi/>
        <w:spacing w:after="0" w:line="240" w:lineRule="auto"/>
        <w:ind w:firstLine="758"/>
        <w:jc w:val="both"/>
        <w:rPr>
          <w:rFonts w:ascii="Traditional Arabic" w:hAnsi="Traditional Arabic" w:cs="Traditional Arabic"/>
          <w:sz w:val="36"/>
          <w:szCs w:val="36"/>
          <w:rtl/>
        </w:rPr>
      </w:pPr>
      <w:r>
        <w:rPr>
          <w:rFonts w:ascii="Traditional Arabic" w:hAnsi="Traditional Arabic" w:cs="Traditional Arabic" w:hint="cs"/>
          <w:sz w:val="36"/>
          <w:szCs w:val="36"/>
          <w:rtl/>
        </w:rPr>
        <w:t>بعد ما</w:t>
      </w:r>
      <w:r w:rsidRPr="00967509">
        <w:rPr>
          <w:rFonts w:ascii="Traditional Arabic" w:hAnsi="Traditional Arabic" w:cs="Traditional Arabic" w:hint="cs"/>
          <w:sz w:val="36"/>
          <w:szCs w:val="36"/>
          <w:rtl/>
        </w:rPr>
        <w:t xml:space="preserve"> قر</w:t>
      </w:r>
      <w:r>
        <w:rPr>
          <w:rFonts w:ascii="Traditional Arabic" w:hAnsi="Traditional Arabic" w:cs="Traditional Arabic" w:hint="cs"/>
          <w:sz w:val="36"/>
          <w:szCs w:val="36"/>
          <w:rtl/>
        </w:rPr>
        <w:t>أنا وتأملنا</w:t>
      </w:r>
      <w:r w:rsidRPr="0096750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فيه فتعطى بعض</w:t>
      </w:r>
      <w:r w:rsidRPr="00967509">
        <w:rPr>
          <w:rFonts w:ascii="Traditional Arabic" w:hAnsi="Traditional Arabic" w:cs="Traditional Arabic" w:hint="cs"/>
          <w:sz w:val="36"/>
          <w:szCs w:val="36"/>
          <w:rtl/>
        </w:rPr>
        <w:t xml:space="preserve"> الإقتراحات اللازم</w:t>
      </w:r>
      <w:r>
        <w:rPr>
          <w:rFonts w:ascii="Traditional Arabic" w:hAnsi="Traditional Arabic" w:cs="Traditional Arabic" w:hint="cs"/>
          <w:sz w:val="36"/>
          <w:szCs w:val="36"/>
          <w:rtl/>
        </w:rPr>
        <w:t>ة</w:t>
      </w:r>
      <w:r w:rsidRPr="00967509">
        <w:rPr>
          <w:rFonts w:ascii="Traditional Arabic" w:hAnsi="Traditional Arabic" w:cs="Traditional Arabic" w:hint="cs"/>
          <w:sz w:val="36"/>
          <w:szCs w:val="36"/>
          <w:rtl/>
        </w:rPr>
        <w:t xml:space="preserve"> ليكون على ا</w:t>
      </w:r>
      <w:r>
        <w:rPr>
          <w:rFonts w:ascii="Traditional Arabic" w:hAnsi="Traditional Arabic" w:cs="Traditional Arabic" w:hint="cs"/>
          <w:sz w:val="36"/>
          <w:szCs w:val="36"/>
          <w:rtl/>
        </w:rPr>
        <w:t>لشكل المطلوب لاستفاء شروط مناقشة لإتمام البحث ولحصول على الشهادة الجامعية</w:t>
      </w:r>
      <w:r w:rsidRPr="00967509">
        <w:rPr>
          <w:rFonts w:ascii="Traditional Arabic" w:hAnsi="Traditional Arabic" w:cs="Traditional Arabic" w:hint="cs"/>
          <w:sz w:val="36"/>
          <w:szCs w:val="36"/>
          <w:rtl/>
        </w:rPr>
        <w:t xml:space="preserve"> في شعبة تعلم اللغة العربية لكلية التربية وعلوم التعليم الجامعة الإسلامية الحك</w:t>
      </w:r>
      <w:r>
        <w:rPr>
          <w:rFonts w:ascii="Traditional Arabic" w:hAnsi="Traditional Arabic" w:cs="Traditional Arabic" w:hint="cs"/>
          <w:sz w:val="36"/>
          <w:szCs w:val="36"/>
          <w:rtl/>
        </w:rPr>
        <w:t>و</w:t>
      </w:r>
      <w:r w:rsidRPr="00967509">
        <w:rPr>
          <w:rFonts w:ascii="Traditional Arabic" w:hAnsi="Traditional Arabic" w:cs="Traditional Arabic" w:hint="cs"/>
          <w:sz w:val="36"/>
          <w:szCs w:val="36"/>
          <w:rtl/>
        </w:rPr>
        <w:t>مية بادنج سيدمبوان.</w:t>
      </w:r>
    </w:p>
    <w:p w:rsidR="00393AA4" w:rsidRPr="00967509" w:rsidRDefault="00393AA4" w:rsidP="00393AA4">
      <w:pPr>
        <w:bidi/>
        <w:spacing w:after="0" w:line="240" w:lineRule="auto"/>
        <w:ind w:firstLine="758"/>
        <w:jc w:val="both"/>
        <w:rPr>
          <w:rFonts w:ascii="Traditional Arabic" w:hAnsi="Traditional Arabic" w:cs="Traditional Arabic"/>
          <w:sz w:val="36"/>
          <w:szCs w:val="36"/>
          <w:rtl/>
        </w:rPr>
      </w:pPr>
    </w:p>
    <w:p w:rsidR="00393AA4" w:rsidRPr="00967509" w:rsidRDefault="003A1625" w:rsidP="003A1625">
      <w:pPr>
        <w:bidi/>
        <w:spacing w:after="0" w:line="240" w:lineRule="auto"/>
        <w:ind w:left="288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ت</w:t>
      </w:r>
      <w:r w:rsidR="00393AA4">
        <w:rPr>
          <w:rFonts w:ascii="Traditional Arabic" w:hAnsi="Traditional Arabic" w:cs="Traditional Arabic" w:hint="cs"/>
          <w:sz w:val="36"/>
          <w:szCs w:val="36"/>
          <w:rtl/>
        </w:rPr>
        <w:t>حر</w:t>
      </w:r>
      <w:r>
        <w:rPr>
          <w:rFonts w:ascii="Traditional Arabic" w:hAnsi="Traditional Arabic" w:cs="Traditional Arabic" w:hint="cs"/>
          <w:sz w:val="36"/>
          <w:szCs w:val="36"/>
          <w:rtl/>
        </w:rPr>
        <w:t>ي</w:t>
      </w:r>
      <w:r w:rsidR="00393AA4">
        <w:rPr>
          <w:rFonts w:ascii="Traditional Arabic" w:hAnsi="Traditional Arabic" w:cs="Traditional Arabic" w:hint="cs"/>
          <w:sz w:val="36"/>
          <w:szCs w:val="36"/>
          <w:rtl/>
        </w:rPr>
        <w:t>ر</w:t>
      </w:r>
      <w:r>
        <w:rPr>
          <w:rFonts w:ascii="Traditional Arabic" w:hAnsi="Traditional Arabic" w:cs="Traditional Arabic" w:hint="cs"/>
          <w:sz w:val="36"/>
          <w:szCs w:val="36"/>
          <w:rtl/>
        </w:rPr>
        <w:t>ا</w:t>
      </w:r>
      <w:r w:rsidR="00393AA4" w:rsidRPr="00967509">
        <w:rPr>
          <w:rFonts w:ascii="Traditional Arabic" w:hAnsi="Traditional Arabic" w:cs="Traditional Arabic" w:hint="cs"/>
          <w:sz w:val="36"/>
          <w:szCs w:val="36"/>
          <w:rtl/>
        </w:rPr>
        <w:t xml:space="preserve"> ببادنج سيدمبوان</w:t>
      </w:r>
      <w:r w:rsidR="00393AA4">
        <w:rPr>
          <w:rFonts w:ascii="Traditional Arabic" w:hAnsi="Traditional Arabic" w:cs="Traditional Arabic" w:hint="cs"/>
          <w:sz w:val="36"/>
          <w:szCs w:val="36"/>
          <w:rtl/>
        </w:rPr>
        <w:t>،  سفتمبير</w:t>
      </w:r>
      <w:r w:rsidR="00393AA4" w:rsidRPr="00967509">
        <w:rPr>
          <w:rFonts w:ascii="Traditional Arabic" w:hAnsi="Traditional Arabic" w:cs="Traditional Arabic"/>
          <w:sz w:val="36"/>
          <w:szCs w:val="36"/>
          <w:rtl/>
        </w:rPr>
        <w:t>٢۰٢۰</w:t>
      </w:r>
    </w:p>
    <w:p w:rsidR="00393AA4" w:rsidRPr="00967509" w:rsidRDefault="00393AA4" w:rsidP="00393AA4">
      <w:pPr>
        <w:bidi/>
        <w:spacing w:after="0" w:line="240" w:lineRule="auto"/>
        <w:jc w:val="both"/>
        <w:rPr>
          <w:rFonts w:ascii="Traditional Arabic" w:hAnsi="Traditional Arabic" w:cs="Traditional Arabic"/>
          <w:sz w:val="36"/>
          <w:szCs w:val="36"/>
          <w:rtl/>
        </w:rPr>
      </w:pPr>
    </w:p>
    <w:p w:rsidR="00393AA4" w:rsidRPr="00042F97" w:rsidRDefault="00393AA4" w:rsidP="00393AA4">
      <w:pPr>
        <w:bidi/>
        <w:spacing w:after="0" w:line="240" w:lineRule="auto"/>
        <w:ind w:right="-426"/>
        <w:rPr>
          <w:rFonts w:ascii="Traditional Arabic" w:hAnsi="Traditional Arabic" w:cs="Traditional Arabic"/>
          <w:b/>
          <w:bCs/>
          <w:sz w:val="36"/>
          <w:szCs w:val="36"/>
          <w:rtl/>
          <w:lang w:val="id-ID"/>
        </w:rPr>
      </w:pPr>
    </w:p>
    <w:p w:rsidR="00393AA4" w:rsidRPr="007D2A69" w:rsidRDefault="00393AA4" w:rsidP="00393AA4">
      <w:pPr>
        <w:tabs>
          <w:tab w:val="left" w:pos="1418"/>
        </w:tabs>
        <w:spacing w:after="0" w:line="240" w:lineRule="auto"/>
        <w:ind w:left="284" w:hanging="1702"/>
        <w:jc w:val="right"/>
        <w:rPr>
          <w:rFonts w:ascii="Traditional Arabic" w:hAnsi="Traditional Arabic" w:cs="Traditional Arabic"/>
          <w:b/>
          <w:bCs/>
          <w:sz w:val="36"/>
          <w:szCs w:val="36"/>
          <w:rtl/>
          <w:lang w:val="id-ID"/>
        </w:rPr>
      </w:pPr>
      <w:r w:rsidRPr="007D2A69">
        <w:rPr>
          <w:rFonts w:ascii="Traditional Arabic" w:hAnsi="Traditional Arabic" w:cs="Traditional Arabic" w:hint="cs"/>
          <w:b/>
          <w:bCs/>
          <w:sz w:val="36"/>
          <w:szCs w:val="36"/>
          <w:rtl/>
          <w:lang w:val="id-ID"/>
        </w:rPr>
        <w:t>المشرف الثانى</w:t>
      </w:r>
      <w:r>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r w:rsidRPr="007D2A69">
        <w:rPr>
          <w:rFonts w:ascii="Traditional Arabic" w:hAnsi="Traditional Arabic" w:cs="Traditional Arabic" w:hint="cs"/>
          <w:b/>
          <w:bCs/>
          <w:sz w:val="36"/>
          <w:szCs w:val="36"/>
          <w:rtl/>
          <w:lang w:val="id-ID"/>
        </w:rPr>
        <w:t xml:space="preserve"> المشرف الأول</w:t>
      </w:r>
      <w:r w:rsidRPr="007D2A69">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p>
    <w:p w:rsidR="00393AA4" w:rsidRPr="00042F97" w:rsidRDefault="00393AA4" w:rsidP="00393AA4">
      <w:pPr>
        <w:tabs>
          <w:tab w:val="left" w:pos="1418"/>
          <w:tab w:val="left" w:pos="4545"/>
        </w:tabs>
        <w:spacing w:after="0" w:line="240" w:lineRule="auto"/>
        <w:ind w:left="284" w:hanging="1702"/>
        <w:rPr>
          <w:rFonts w:ascii="Traditional Arabic" w:hAnsi="Traditional Arabic" w:cs="Traditional Arabic"/>
          <w:b/>
          <w:bCs/>
          <w:sz w:val="36"/>
          <w:szCs w:val="36"/>
          <w:rtl/>
          <w:lang w:val="id-ID"/>
        </w:rPr>
      </w:pPr>
      <w:r>
        <w:rPr>
          <w:rFonts w:ascii="Traditional Arabic" w:hAnsi="Traditional Arabic" w:cs="Traditional Arabic"/>
          <w:b/>
          <w:bCs/>
          <w:sz w:val="36"/>
          <w:szCs w:val="36"/>
          <w:lang w:val="id-ID"/>
        </w:rPr>
        <w:tab/>
      </w:r>
      <w:r>
        <w:rPr>
          <w:rFonts w:ascii="Traditional Arabic" w:hAnsi="Traditional Arabic" w:cs="Traditional Arabic"/>
          <w:b/>
          <w:bCs/>
          <w:sz w:val="36"/>
          <w:szCs w:val="36"/>
          <w:lang w:val="id-ID"/>
        </w:rPr>
        <w:tab/>
      </w:r>
      <w:r>
        <w:rPr>
          <w:rFonts w:ascii="Traditional Arabic" w:hAnsi="Traditional Arabic" w:cs="Traditional Arabic"/>
          <w:b/>
          <w:bCs/>
          <w:sz w:val="36"/>
          <w:szCs w:val="36"/>
          <w:lang w:val="id-ID"/>
        </w:rPr>
        <w:tab/>
      </w:r>
    </w:p>
    <w:p w:rsidR="00393AA4" w:rsidRPr="00042F97" w:rsidRDefault="00393AA4" w:rsidP="00393AA4">
      <w:pPr>
        <w:bidi/>
        <w:spacing w:after="0" w:line="240" w:lineRule="auto"/>
        <w:rPr>
          <w:rFonts w:ascii="Traditional Arabic" w:hAnsi="Traditional Arabic" w:cs="Traditional Arabic"/>
          <w:b/>
          <w:bCs/>
          <w:sz w:val="36"/>
          <w:szCs w:val="36"/>
          <w:rtl/>
          <w:lang w:val="id-ID"/>
        </w:rPr>
      </w:pPr>
      <w:r w:rsidRPr="003A1625">
        <w:rPr>
          <w:rFonts w:ascii="Traditional Arabic" w:hAnsi="Traditional Arabic" w:cs="Traditional Arabic" w:hint="cs"/>
          <w:b/>
          <w:bCs/>
          <w:sz w:val="36"/>
          <w:szCs w:val="36"/>
          <w:u w:val="single"/>
          <w:rtl/>
          <w:lang w:val="id-ID"/>
        </w:rPr>
        <w:t>علي أسرون لوبيس الماجستير</w:t>
      </w:r>
      <w:r>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r>
        <w:rPr>
          <w:rFonts w:ascii="Traditional Arabic" w:hAnsi="Traditional Arabic" w:cs="Traditional Arabic" w:hint="cs"/>
          <w:b/>
          <w:bCs/>
          <w:sz w:val="36"/>
          <w:szCs w:val="36"/>
          <w:rtl/>
          <w:lang w:val="id-ID"/>
        </w:rPr>
        <w:tab/>
      </w:r>
      <w:r w:rsidRPr="003A1625">
        <w:rPr>
          <w:rFonts w:ascii="Traditional Arabic" w:hAnsi="Traditional Arabic" w:cs="Traditional Arabic" w:hint="cs"/>
          <w:b/>
          <w:bCs/>
          <w:sz w:val="36"/>
          <w:szCs w:val="36"/>
          <w:u w:val="single"/>
          <w:rtl/>
          <w:lang w:val="id-ID"/>
        </w:rPr>
        <w:t>الحاج إسماعيل بحرالدين الماجستير</w:t>
      </w:r>
    </w:p>
    <w:p w:rsidR="00393AA4" w:rsidRDefault="00393AA4" w:rsidP="00393AA4">
      <w:pPr>
        <w:bidi/>
        <w:spacing w:after="0" w:line="240" w:lineRule="auto"/>
        <w:rPr>
          <w:rFonts w:ascii="Traditional Arabic" w:hAnsi="Traditional Arabic" w:cs="Traditional Arabic"/>
          <w:b/>
          <w:bCs/>
          <w:sz w:val="28"/>
          <w:szCs w:val="28"/>
          <w:rtl/>
          <w:lang w:val="id-ID"/>
        </w:rPr>
      </w:pPr>
      <w:r w:rsidRPr="001A2896">
        <w:rPr>
          <w:rFonts w:ascii="Traditional Arabic" w:hAnsi="Traditional Arabic" w:cs="Traditional Arabic"/>
          <w:b/>
          <w:bCs/>
          <w:sz w:val="28"/>
          <w:szCs w:val="28"/>
          <w:rtl/>
          <w:lang w:val="id-ID"/>
        </w:rPr>
        <w:t>رقم التوظيف:</w:t>
      </w:r>
      <w:r w:rsidRPr="00CD1A5B">
        <w:rPr>
          <w:b/>
          <w:bCs/>
          <w:rtl/>
          <w:lang w:val="id-ID"/>
        </w:rPr>
        <w:t xml:space="preserve"> </w:t>
      </w:r>
      <w:r w:rsidRPr="00271069">
        <w:rPr>
          <w:b/>
          <w:bCs/>
          <w:rtl/>
          <w:lang w:val="id-ID"/>
        </w:rPr>
        <w:t>١٩٦٦٠٢١١٢٠٠١١٢١٠٠٢</w:t>
      </w:r>
      <w:r>
        <w:rPr>
          <w:rFonts w:ascii="Traditional Arabic" w:hAnsi="Traditional Arabic" w:cs="Traditional Arabic" w:hint="cs"/>
          <w:b/>
          <w:bCs/>
          <w:sz w:val="28"/>
          <w:szCs w:val="28"/>
          <w:rtl/>
          <w:lang w:val="id-ID"/>
        </w:rPr>
        <w:tab/>
      </w:r>
      <w:r>
        <w:rPr>
          <w:rFonts w:ascii="Traditional Arabic" w:hAnsi="Traditional Arabic" w:cs="Traditional Arabic" w:hint="cs"/>
          <w:b/>
          <w:bCs/>
          <w:sz w:val="28"/>
          <w:szCs w:val="28"/>
          <w:rtl/>
          <w:lang w:val="id-ID"/>
        </w:rPr>
        <w:tab/>
      </w:r>
      <w:r>
        <w:rPr>
          <w:rFonts w:ascii="Traditional Arabic" w:hAnsi="Traditional Arabic" w:cs="Traditional Arabic"/>
          <w:b/>
          <w:bCs/>
          <w:sz w:val="28"/>
          <w:szCs w:val="28"/>
          <w:rtl/>
          <w:lang w:val="id-ID"/>
        </w:rPr>
        <w:t>رقم</w:t>
      </w:r>
      <w:r w:rsidRPr="001A2896">
        <w:rPr>
          <w:rFonts w:ascii="Traditional Arabic" w:hAnsi="Traditional Arabic" w:cs="Traditional Arabic"/>
          <w:b/>
          <w:bCs/>
          <w:sz w:val="28"/>
          <w:szCs w:val="28"/>
          <w:rtl/>
          <w:lang w:val="id-ID"/>
        </w:rPr>
        <w:t>التوظيف:</w:t>
      </w:r>
      <w:r>
        <w:rPr>
          <w:rFonts w:ascii="Traditional Arabic" w:hAnsi="Traditional Arabic" w:cs="Traditional Arabic"/>
          <w:b/>
          <w:bCs/>
          <w:sz w:val="28"/>
          <w:szCs w:val="28"/>
          <w:rtl/>
          <w:lang w:val="id-ID"/>
        </w:rPr>
        <w:t>١٩٧١۰٤٢٤١٩٩٩۰٣١۰۰٤</w:t>
      </w:r>
    </w:p>
    <w:p w:rsidR="00393AA4" w:rsidRDefault="00393AA4" w:rsidP="00393AA4">
      <w:pPr>
        <w:bidi/>
        <w:spacing w:after="0" w:line="240" w:lineRule="auto"/>
        <w:rPr>
          <w:rFonts w:ascii="Traditional Arabic" w:hAnsi="Traditional Arabic" w:cs="Traditional Arabic"/>
          <w:b/>
          <w:bCs/>
          <w:sz w:val="28"/>
          <w:szCs w:val="28"/>
          <w:rtl/>
          <w:lang w:val="id-ID"/>
        </w:rPr>
      </w:pPr>
    </w:p>
    <w:p w:rsidR="00393AA4" w:rsidRDefault="00393AA4" w:rsidP="00393AA4">
      <w:pPr>
        <w:bidi/>
        <w:spacing w:line="240" w:lineRule="auto"/>
        <w:jc w:val="center"/>
        <w:rPr>
          <w:rFonts w:ascii="Traditional Arabic" w:hAnsi="Traditional Arabic" w:cs="Traditional Arabic"/>
          <w:b/>
          <w:bCs/>
          <w:sz w:val="36"/>
          <w:szCs w:val="36"/>
          <w:u w:val="single"/>
          <w:rtl/>
        </w:rPr>
      </w:pPr>
    </w:p>
    <w:p w:rsidR="003A1625" w:rsidRDefault="003A1625" w:rsidP="003A1625">
      <w:pPr>
        <w:bidi/>
        <w:spacing w:line="240" w:lineRule="auto"/>
        <w:jc w:val="center"/>
        <w:rPr>
          <w:rFonts w:ascii="Traditional Arabic" w:hAnsi="Traditional Arabic" w:cs="Traditional Arabic"/>
          <w:b/>
          <w:bCs/>
          <w:sz w:val="36"/>
          <w:szCs w:val="36"/>
          <w:u w:val="single"/>
          <w:rtl/>
        </w:rPr>
      </w:pPr>
    </w:p>
    <w:p w:rsidR="00393AA4" w:rsidRPr="006D3F71" w:rsidRDefault="00393AA4" w:rsidP="00393AA4">
      <w:pPr>
        <w:bidi/>
        <w:spacing w:line="240" w:lineRule="auto"/>
        <w:jc w:val="center"/>
        <w:rPr>
          <w:rFonts w:ascii="Traditional Arabic" w:hAnsi="Traditional Arabic" w:cs="Traditional Arabic"/>
          <w:b/>
          <w:bCs/>
          <w:sz w:val="36"/>
          <w:szCs w:val="36"/>
          <w:u w:val="single"/>
          <w:rtl/>
        </w:rPr>
      </w:pPr>
      <w:r w:rsidRPr="006D3F71">
        <w:rPr>
          <w:rFonts w:ascii="Traditional Arabic" w:hAnsi="Traditional Arabic" w:cs="Traditional Arabic" w:hint="cs"/>
          <w:b/>
          <w:bCs/>
          <w:sz w:val="36"/>
          <w:szCs w:val="36"/>
          <w:u w:val="single"/>
          <w:rtl/>
        </w:rPr>
        <w:lastRenderedPageBreak/>
        <w:t xml:space="preserve">خطاب الإقرار اعداد </w:t>
      </w:r>
      <w:r>
        <w:rPr>
          <w:rFonts w:ascii="Traditional Arabic" w:hAnsi="Traditional Arabic" w:cs="Traditional Arabic" w:hint="cs"/>
          <w:b/>
          <w:bCs/>
          <w:sz w:val="36"/>
          <w:szCs w:val="36"/>
          <w:u w:val="single"/>
          <w:rtl/>
        </w:rPr>
        <w:t>ا</w:t>
      </w:r>
      <w:r w:rsidRPr="006D3F71">
        <w:rPr>
          <w:rFonts w:ascii="Traditional Arabic" w:hAnsi="Traditional Arabic" w:cs="Traditional Arabic" w:hint="cs"/>
          <w:b/>
          <w:bCs/>
          <w:sz w:val="36"/>
          <w:szCs w:val="36"/>
          <w:u w:val="single"/>
          <w:rtl/>
        </w:rPr>
        <w:t>لبحث العلمى بنفسي</w:t>
      </w:r>
    </w:p>
    <w:p w:rsidR="00393AA4" w:rsidRDefault="00393AA4" w:rsidP="00393AA4">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انا الموقع ادناه:</w:t>
      </w:r>
    </w:p>
    <w:p w:rsidR="00393AA4" w:rsidRDefault="00393AA4" w:rsidP="00393AA4">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الاسم</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 راسديانا</w:t>
      </w:r>
    </w:p>
    <w:p w:rsidR="00393AA4" w:rsidRDefault="00393AA4" w:rsidP="00393AA4">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رقم القيد</w:t>
      </w:r>
      <w:r>
        <w:rPr>
          <w:rFonts w:ascii="Traditional Arabic" w:hAnsi="Traditional Arabic" w:cs="Traditional Arabic"/>
          <w:sz w:val="36"/>
          <w:szCs w:val="36"/>
          <w:rtl/>
        </w:rPr>
        <w:tab/>
      </w:r>
      <w:r>
        <w:rPr>
          <w:rFonts w:ascii="Traditional Arabic" w:hAnsi="Traditional Arabic" w:cs="Traditional Arabic" w:hint="cs"/>
          <w:sz w:val="36"/>
          <w:szCs w:val="36"/>
          <w:rtl/>
        </w:rPr>
        <w:t>:</w:t>
      </w:r>
      <w:r>
        <w:rPr>
          <w:rFonts w:ascii="Traditional Arabic" w:hAnsi="Traditional Arabic" w:cs="Traditional Arabic"/>
          <w:sz w:val="36"/>
          <w:szCs w:val="36"/>
          <w:rtl/>
        </w:rPr>
        <w:t>١٦٢۰٤۰۰۰</w:t>
      </w:r>
      <w:r>
        <w:rPr>
          <w:rFonts w:ascii="Traditional Arabic" w:hAnsi="Traditional Arabic" w:cs="Traditional Arabic" w:hint="cs"/>
          <w:sz w:val="36"/>
          <w:szCs w:val="36"/>
          <w:rtl/>
        </w:rPr>
        <w:t xml:space="preserve">02 </w:t>
      </w:r>
    </w:p>
    <w:p w:rsidR="00393AA4" w:rsidRDefault="00393AA4" w:rsidP="00393AA4">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الكلية\الشعبة</w:t>
      </w:r>
      <w:r>
        <w:rPr>
          <w:rFonts w:ascii="Traditional Arabic" w:hAnsi="Traditional Arabic" w:cs="Traditional Arabic"/>
          <w:sz w:val="36"/>
          <w:szCs w:val="36"/>
          <w:rtl/>
        </w:rPr>
        <w:tab/>
      </w:r>
      <w:r>
        <w:rPr>
          <w:rFonts w:ascii="Traditional Arabic" w:hAnsi="Traditional Arabic" w:cs="Traditional Arabic" w:hint="cs"/>
          <w:sz w:val="36"/>
          <w:szCs w:val="36"/>
          <w:rtl/>
        </w:rPr>
        <w:t>:</w:t>
      </w:r>
      <w:r w:rsidRPr="00713FCB">
        <w:rPr>
          <w:rFonts w:ascii="Traditional Arabic" w:hAnsi="Traditional Arabic" w:cs="Traditional Arabic" w:hint="cs"/>
          <w:sz w:val="36"/>
          <w:szCs w:val="36"/>
          <w:rtl/>
        </w:rPr>
        <w:t>كلية التربية وعلوم التعليم\شعبة</w:t>
      </w:r>
      <w:r>
        <w:rPr>
          <w:rFonts w:ascii="Traditional Arabic" w:hAnsi="Traditional Arabic" w:cs="Traditional Arabic" w:hint="cs"/>
          <w:sz w:val="36"/>
          <w:szCs w:val="36"/>
          <w:rtl/>
        </w:rPr>
        <w:t xml:space="preserve"> تعليم</w:t>
      </w:r>
      <w:r w:rsidRPr="00713FCB">
        <w:rPr>
          <w:rFonts w:ascii="Traditional Arabic" w:hAnsi="Traditional Arabic" w:cs="Traditional Arabic" w:hint="cs"/>
          <w:sz w:val="36"/>
          <w:szCs w:val="36"/>
          <w:rtl/>
        </w:rPr>
        <w:t xml:space="preserve"> اللغة العربية</w:t>
      </w:r>
    </w:p>
    <w:p w:rsidR="00393AA4" w:rsidRPr="008B5BD4" w:rsidRDefault="00393AA4" w:rsidP="00393AA4">
      <w:pPr>
        <w:bidi/>
        <w:spacing w:line="240" w:lineRule="auto"/>
        <w:ind w:left="1611" w:hanging="1611"/>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موضوع البحث </w:t>
      </w:r>
      <w:r w:rsidRPr="008B5BD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تحليل</w:t>
      </w:r>
      <w:r w:rsidRPr="008B5BD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معانى حروف الجر في سورة المائدة وارتباطها في تعليم النحو</w:t>
      </w:r>
    </w:p>
    <w:p w:rsidR="00393AA4" w:rsidRDefault="00393AA4" w:rsidP="00393AA4">
      <w:pPr>
        <w:bidi/>
        <w:spacing w:line="240" w:lineRule="auto"/>
        <w:ind w:firstLine="758"/>
        <w:rPr>
          <w:rFonts w:ascii="Traditional Arabic" w:hAnsi="Traditional Arabic" w:cs="Traditional Arabic"/>
          <w:sz w:val="36"/>
          <w:szCs w:val="36"/>
          <w:rtl/>
        </w:rPr>
      </w:pPr>
      <w:r>
        <w:rPr>
          <w:rFonts w:cs="Traditional Arabic" w:hint="cs"/>
          <w:sz w:val="36"/>
          <w:szCs w:val="36"/>
          <w:rtl/>
        </w:rPr>
        <w:t xml:space="preserve">تقرر بأن هذا البحث العلمى اعددته بنفسي بدون مساعدة غير لائق من الأخرين إلا التوجيهات والإرشادات من قبل مشرفين لا اقوم فيه انتحال التألفات بحسب بقواعد السلك الطلبى مادة </w:t>
      </w:r>
      <w:r>
        <w:rPr>
          <w:rFonts w:ascii="Traditional Arabic" w:hAnsi="Traditional Arabic" w:cs="Traditional Arabic"/>
          <w:sz w:val="36"/>
          <w:szCs w:val="36"/>
          <w:rtl/>
        </w:rPr>
        <w:t>١٤</w:t>
      </w:r>
      <w:r>
        <w:rPr>
          <w:rFonts w:cs="Traditional Arabic" w:hint="cs"/>
          <w:sz w:val="36"/>
          <w:szCs w:val="36"/>
          <w:rtl/>
        </w:rPr>
        <w:t xml:space="preserve"> (اربعة عشر) أية </w:t>
      </w:r>
      <w:r>
        <w:rPr>
          <w:rFonts w:ascii="Traditional Arabic" w:hAnsi="Traditional Arabic" w:cs="Traditional Arabic"/>
          <w:sz w:val="36"/>
          <w:szCs w:val="36"/>
          <w:rtl/>
        </w:rPr>
        <w:t>٢</w:t>
      </w:r>
      <w:r>
        <w:rPr>
          <w:rFonts w:cs="Traditional Arabic" w:hint="cs"/>
          <w:sz w:val="36"/>
          <w:szCs w:val="36"/>
          <w:rtl/>
        </w:rPr>
        <w:t xml:space="preserve"> (الثانية)</w:t>
      </w:r>
    </w:p>
    <w:p w:rsidR="00393AA4" w:rsidRDefault="00393AA4" w:rsidP="00393AA4">
      <w:pPr>
        <w:bidi/>
        <w:spacing w:line="240" w:lineRule="auto"/>
        <w:ind w:firstLine="758"/>
        <w:rPr>
          <w:rFonts w:cs="Traditional Arabic"/>
          <w:sz w:val="36"/>
          <w:szCs w:val="36"/>
          <w:rtl/>
        </w:rPr>
      </w:pPr>
      <w:r>
        <w:rPr>
          <w:rFonts w:cs="Traditional Arabic" w:hint="cs"/>
          <w:sz w:val="36"/>
          <w:szCs w:val="36"/>
          <w:rtl/>
        </w:rPr>
        <w:t xml:space="preserve">فإن هذا القرار اكتبه بوجه صحيح وإذا وجد في المستقبل مخالفة بالوقع عن هذا القرار فأنا مستعدة لقبول عقوبة كما ذكر في مادة </w:t>
      </w:r>
      <w:r>
        <w:rPr>
          <w:rFonts w:ascii="Traditional Arabic" w:hAnsi="Traditional Arabic" w:cs="Traditional Arabic"/>
          <w:sz w:val="36"/>
          <w:szCs w:val="36"/>
          <w:rtl/>
        </w:rPr>
        <w:t>١٩</w:t>
      </w:r>
      <w:r>
        <w:rPr>
          <w:rFonts w:cs="Traditional Arabic" w:hint="cs"/>
          <w:sz w:val="36"/>
          <w:szCs w:val="36"/>
          <w:rtl/>
        </w:rPr>
        <w:t xml:space="preserve"> (تسعة عشر) أية </w:t>
      </w:r>
      <w:r>
        <w:rPr>
          <w:rFonts w:ascii="Traditional Arabic" w:hAnsi="Traditional Arabic" w:cs="Traditional Arabic"/>
          <w:sz w:val="36"/>
          <w:szCs w:val="36"/>
          <w:rtl/>
        </w:rPr>
        <w:t>٤</w:t>
      </w:r>
      <w:r>
        <w:rPr>
          <w:rFonts w:cs="Traditional Arabic" w:hint="cs"/>
          <w:sz w:val="36"/>
          <w:szCs w:val="36"/>
          <w:rtl/>
        </w:rPr>
        <w:t xml:space="preserve"> (الرابعة) عن القواعد السلك الطلبى وهي إنتزاع درجة الشهادة الجامعية مني بالمخرى مع عقوبة الأخرى التى تناسب القانون المستخدمة.</w:t>
      </w:r>
    </w:p>
    <w:p w:rsidR="00393AA4" w:rsidRPr="008B5BD4" w:rsidRDefault="00393AA4" w:rsidP="00393AA4">
      <w:pPr>
        <w:bidi/>
        <w:spacing w:after="0" w:line="240" w:lineRule="auto"/>
        <w:ind w:left="3600" w:firstLine="720"/>
        <w:rPr>
          <w:rFonts w:cs="Calibri"/>
          <w:sz w:val="36"/>
          <w:szCs w:val="36"/>
          <w:rtl/>
        </w:rPr>
      </w:pPr>
      <w:r>
        <w:rPr>
          <w:rFonts w:cs="Traditional Arabic" w:hint="cs"/>
          <w:sz w:val="36"/>
          <w:szCs w:val="36"/>
          <w:rtl/>
        </w:rPr>
        <w:t xml:space="preserve">بادنج سيديمبوان،  سفتمبير </w:t>
      </w:r>
      <w:r>
        <w:rPr>
          <w:rFonts w:ascii="Traditional Arabic" w:hAnsi="Traditional Arabic" w:cs="Traditional Arabic"/>
          <w:sz w:val="36"/>
          <w:szCs w:val="36"/>
          <w:rtl/>
        </w:rPr>
        <w:t>٢۰٢۰</w:t>
      </w:r>
    </w:p>
    <w:p w:rsidR="00393AA4" w:rsidRDefault="00393AA4" w:rsidP="00393AA4">
      <w:pPr>
        <w:bidi/>
        <w:spacing w:after="0" w:line="240" w:lineRule="auto"/>
        <w:ind w:left="3600" w:firstLine="720"/>
        <w:rPr>
          <w:rFonts w:cs="Traditional Arabic"/>
          <w:sz w:val="36"/>
          <w:szCs w:val="36"/>
          <w:rtl/>
        </w:rPr>
      </w:pPr>
      <w:r>
        <w:rPr>
          <w:rFonts w:cs="Traditional Arabic" w:hint="cs"/>
          <w:sz w:val="36"/>
          <w:szCs w:val="36"/>
          <w:rtl/>
        </w:rPr>
        <w:t>أنا المقرر</w:t>
      </w:r>
    </w:p>
    <w:p w:rsidR="00393AA4" w:rsidRDefault="00393AA4" w:rsidP="00393AA4">
      <w:pPr>
        <w:bidi/>
        <w:spacing w:after="0" w:line="240" w:lineRule="auto"/>
        <w:rPr>
          <w:rFonts w:cs="Traditional Arabic"/>
          <w:sz w:val="36"/>
          <w:szCs w:val="36"/>
          <w:rtl/>
        </w:rPr>
      </w:pPr>
    </w:p>
    <w:p w:rsidR="00393AA4" w:rsidRPr="002368DC" w:rsidRDefault="00393AA4" w:rsidP="00393AA4">
      <w:pPr>
        <w:bidi/>
        <w:spacing w:after="0" w:line="240" w:lineRule="auto"/>
        <w:ind w:left="3600" w:firstLine="720"/>
        <w:rPr>
          <w:rFonts w:cs="Traditional Arabic"/>
          <w:b/>
          <w:bCs/>
          <w:sz w:val="36"/>
          <w:szCs w:val="36"/>
          <w:u w:val="single"/>
          <w:rtl/>
        </w:rPr>
      </w:pPr>
      <w:r>
        <w:rPr>
          <w:rFonts w:cs="Traditional Arabic" w:hint="cs"/>
          <w:b/>
          <w:bCs/>
          <w:sz w:val="36"/>
          <w:szCs w:val="36"/>
          <w:u w:val="single"/>
          <w:rtl/>
        </w:rPr>
        <w:t>راسديانا</w:t>
      </w:r>
    </w:p>
    <w:p w:rsidR="00393AA4" w:rsidRPr="001944FF" w:rsidRDefault="00393AA4" w:rsidP="00393AA4">
      <w:pPr>
        <w:bidi/>
        <w:spacing w:after="0" w:line="240" w:lineRule="auto"/>
        <w:rPr>
          <w:rFonts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1944FF">
        <w:rPr>
          <w:rFonts w:ascii="Traditional Arabic" w:hAnsi="Traditional Arabic" w:cs="Traditional Arabic"/>
          <w:b/>
          <w:bCs/>
          <w:sz w:val="36"/>
          <w:szCs w:val="36"/>
          <w:rtl/>
        </w:rPr>
        <w:t>١٦٢۰٤۰۰۰</w:t>
      </w:r>
      <w:r>
        <w:rPr>
          <w:rFonts w:ascii="Traditional Arabic" w:hAnsi="Traditional Arabic" w:cs="Traditional Arabic" w:hint="cs"/>
          <w:b/>
          <w:bCs/>
          <w:sz w:val="36"/>
          <w:szCs w:val="36"/>
          <w:rtl/>
        </w:rPr>
        <w:t>02</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p>
    <w:p w:rsidR="00393AA4" w:rsidRDefault="00393AA4" w:rsidP="00393AA4">
      <w:pPr>
        <w:spacing w:line="240" w:lineRule="auto"/>
        <w:ind w:left="720"/>
      </w:pPr>
    </w:p>
    <w:p w:rsidR="00393AA4" w:rsidRPr="002B4EE8" w:rsidRDefault="00393AA4" w:rsidP="00393AA4">
      <w:pPr>
        <w:bidi/>
        <w:spacing w:line="240" w:lineRule="auto"/>
        <w:jc w:val="center"/>
        <w:rPr>
          <w:rFonts w:cs="Traditional Arabic"/>
          <w:b/>
          <w:bCs/>
          <w:sz w:val="36"/>
          <w:szCs w:val="36"/>
          <w:u w:val="single"/>
          <w:rtl/>
        </w:rPr>
      </w:pPr>
      <w:r w:rsidRPr="002B4EE8">
        <w:rPr>
          <w:rFonts w:cs="Traditional Arabic" w:hint="cs"/>
          <w:b/>
          <w:bCs/>
          <w:sz w:val="36"/>
          <w:szCs w:val="36"/>
          <w:u w:val="single"/>
          <w:rtl/>
        </w:rPr>
        <w:lastRenderedPageBreak/>
        <w:t>اقرار الموافقة لطبع عمل الأخرين لحاجة الأكادمية</w:t>
      </w:r>
    </w:p>
    <w:p w:rsidR="00393AA4" w:rsidRDefault="00393AA4" w:rsidP="00393AA4">
      <w:pPr>
        <w:bidi/>
        <w:spacing w:after="0" w:line="240" w:lineRule="auto"/>
        <w:rPr>
          <w:rFonts w:cs="Traditional Arabic"/>
          <w:sz w:val="36"/>
          <w:szCs w:val="36"/>
          <w:rtl/>
        </w:rPr>
      </w:pPr>
      <w:r>
        <w:rPr>
          <w:rFonts w:cs="Traditional Arabic" w:hint="cs"/>
          <w:sz w:val="36"/>
          <w:szCs w:val="36"/>
          <w:rtl/>
        </w:rPr>
        <w:t>كأعضاء المجتمع الأكادمي الجامعة الإسلامية الخكومية بادنج سيديمبوان انا الموقع ادناه:</w:t>
      </w:r>
    </w:p>
    <w:p w:rsidR="00393AA4" w:rsidRDefault="00393AA4" w:rsidP="00393AA4">
      <w:pPr>
        <w:tabs>
          <w:tab w:val="right" w:pos="1371"/>
        </w:tabs>
        <w:bidi/>
        <w:spacing w:after="0" w:line="240" w:lineRule="auto"/>
        <w:rPr>
          <w:rFonts w:cs="Traditional Arabic"/>
          <w:sz w:val="36"/>
          <w:szCs w:val="36"/>
          <w:rtl/>
        </w:rPr>
      </w:pPr>
      <w:r>
        <w:rPr>
          <w:rFonts w:cs="Traditional Arabic" w:hint="cs"/>
          <w:sz w:val="36"/>
          <w:szCs w:val="36"/>
          <w:rtl/>
        </w:rPr>
        <w:t xml:space="preserve">الإسم          : </w:t>
      </w:r>
      <w:r>
        <w:rPr>
          <w:rFonts w:ascii="Traditional Arabic" w:hAnsi="Traditional Arabic" w:cs="Traditional Arabic" w:hint="cs"/>
          <w:sz w:val="36"/>
          <w:szCs w:val="36"/>
          <w:rtl/>
        </w:rPr>
        <w:t>راسديانا</w:t>
      </w:r>
    </w:p>
    <w:p w:rsidR="00393AA4" w:rsidRDefault="00393AA4" w:rsidP="00393AA4">
      <w:pPr>
        <w:bidi/>
        <w:spacing w:line="240" w:lineRule="auto"/>
        <w:rPr>
          <w:rFonts w:cs="Traditional Arabic"/>
          <w:sz w:val="36"/>
          <w:szCs w:val="36"/>
          <w:rtl/>
        </w:rPr>
      </w:pPr>
      <w:r>
        <w:rPr>
          <w:rFonts w:cs="Traditional Arabic" w:hint="cs"/>
          <w:sz w:val="36"/>
          <w:szCs w:val="36"/>
          <w:rtl/>
        </w:rPr>
        <w:t>رقم القيد      :</w:t>
      </w:r>
      <w:r w:rsidRPr="00BA6DF8">
        <w:rPr>
          <w:rFonts w:ascii="Traditional Arabic" w:hAnsi="Traditional Arabic" w:cs="Traditional Arabic"/>
          <w:sz w:val="36"/>
          <w:szCs w:val="36"/>
          <w:rtl/>
        </w:rPr>
        <w:t xml:space="preserve"> </w:t>
      </w:r>
      <w:r>
        <w:rPr>
          <w:rFonts w:ascii="Traditional Arabic" w:hAnsi="Traditional Arabic" w:cs="Traditional Arabic"/>
          <w:sz w:val="36"/>
          <w:szCs w:val="36"/>
          <w:rtl/>
        </w:rPr>
        <w:t>١٦٢۰٤۰۰۰</w:t>
      </w:r>
      <w:r>
        <w:rPr>
          <w:rFonts w:ascii="Traditional Arabic" w:hAnsi="Traditional Arabic" w:cs="Traditional Arabic" w:hint="cs"/>
          <w:sz w:val="36"/>
          <w:szCs w:val="36"/>
          <w:rtl/>
        </w:rPr>
        <w:t>02</w:t>
      </w:r>
    </w:p>
    <w:p w:rsidR="00393AA4" w:rsidRDefault="00393AA4" w:rsidP="00393AA4">
      <w:pPr>
        <w:bidi/>
        <w:spacing w:line="240" w:lineRule="auto"/>
        <w:rPr>
          <w:rFonts w:cs="Traditional Arabic"/>
          <w:sz w:val="36"/>
          <w:szCs w:val="36"/>
          <w:rtl/>
        </w:rPr>
      </w:pPr>
      <w:r>
        <w:rPr>
          <w:rFonts w:cs="Traditional Arabic" w:hint="cs"/>
          <w:sz w:val="36"/>
          <w:szCs w:val="36"/>
          <w:rtl/>
        </w:rPr>
        <w:t xml:space="preserve">القسم          : </w:t>
      </w:r>
      <w:r w:rsidRPr="00713FCB">
        <w:rPr>
          <w:rFonts w:ascii="Traditional Arabic" w:hAnsi="Traditional Arabic" w:cs="Traditional Arabic" w:hint="cs"/>
          <w:sz w:val="36"/>
          <w:szCs w:val="36"/>
          <w:rtl/>
        </w:rPr>
        <w:t>شعبة</w:t>
      </w:r>
      <w:r>
        <w:rPr>
          <w:rFonts w:ascii="Traditional Arabic" w:hAnsi="Traditional Arabic" w:cs="Traditional Arabic" w:hint="cs"/>
          <w:sz w:val="36"/>
          <w:szCs w:val="36"/>
          <w:rtl/>
        </w:rPr>
        <w:t xml:space="preserve"> تعليم</w:t>
      </w:r>
      <w:r w:rsidRPr="00713FCB">
        <w:rPr>
          <w:rFonts w:ascii="Traditional Arabic" w:hAnsi="Traditional Arabic" w:cs="Traditional Arabic" w:hint="cs"/>
          <w:sz w:val="36"/>
          <w:szCs w:val="36"/>
          <w:rtl/>
        </w:rPr>
        <w:t xml:space="preserve"> اللغة العربية</w:t>
      </w:r>
    </w:p>
    <w:p w:rsidR="00393AA4" w:rsidRDefault="00393AA4" w:rsidP="00393AA4">
      <w:pPr>
        <w:bidi/>
        <w:spacing w:line="240" w:lineRule="auto"/>
        <w:rPr>
          <w:rFonts w:cs="Traditional Arabic"/>
          <w:sz w:val="36"/>
          <w:szCs w:val="36"/>
          <w:rtl/>
        </w:rPr>
      </w:pPr>
      <w:r>
        <w:rPr>
          <w:rFonts w:cs="Traditional Arabic" w:hint="cs"/>
          <w:sz w:val="36"/>
          <w:szCs w:val="36"/>
          <w:rtl/>
        </w:rPr>
        <w:t>الكلية          :</w:t>
      </w:r>
      <w:r w:rsidRPr="00214EC3">
        <w:rPr>
          <w:rFonts w:cs="Traditional Arabic" w:hint="cs"/>
          <w:sz w:val="24"/>
          <w:szCs w:val="24"/>
          <w:rtl/>
        </w:rPr>
        <w:t xml:space="preserve"> </w:t>
      </w:r>
      <w:r w:rsidRPr="00713FCB">
        <w:rPr>
          <w:rFonts w:ascii="Traditional Arabic" w:hAnsi="Traditional Arabic" w:cs="Traditional Arabic" w:hint="cs"/>
          <w:sz w:val="36"/>
          <w:szCs w:val="36"/>
          <w:rtl/>
        </w:rPr>
        <w:t>كلية التربية وعلوم التعليم</w:t>
      </w:r>
    </w:p>
    <w:p w:rsidR="00393AA4" w:rsidRDefault="00393AA4" w:rsidP="00393AA4">
      <w:pPr>
        <w:bidi/>
        <w:spacing w:after="0" w:line="240" w:lineRule="auto"/>
        <w:rPr>
          <w:rFonts w:cs="Traditional Arabic"/>
          <w:sz w:val="24"/>
          <w:szCs w:val="24"/>
          <w:rtl/>
        </w:rPr>
      </w:pPr>
      <w:r>
        <w:rPr>
          <w:rFonts w:cs="Traditional Arabic" w:hint="cs"/>
          <w:sz w:val="36"/>
          <w:szCs w:val="36"/>
          <w:rtl/>
        </w:rPr>
        <w:t>نوع الإنتاج</w:t>
      </w:r>
      <w:r>
        <w:rPr>
          <w:rFonts w:cs="Traditional Arabic"/>
          <w:sz w:val="36"/>
          <w:szCs w:val="36"/>
          <w:rtl/>
        </w:rPr>
        <w:tab/>
      </w:r>
      <w:r w:rsidRPr="00294A56">
        <w:rPr>
          <w:rFonts w:cs="Traditional Arabic" w:hint="cs"/>
          <w:sz w:val="36"/>
          <w:szCs w:val="36"/>
          <w:rtl/>
        </w:rPr>
        <w:t>: البحث العلمى</w:t>
      </w:r>
      <w:r w:rsidRPr="00B01D01">
        <w:rPr>
          <w:rFonts w:cs="Traditional Arabic" w:hint="cs"/>
          <w:sz w:val="24"/>
          <w:szCs w:val="24"/>
          <w:rtl/>
        </w:rPr>
        <w:t xml:space="preserve"> </w:t>
      </w:r>
    </w:p>
    <w:p w:rsidR="00393AA4" w:rsidRDefault="00393AA4" w:rsidP="00393AA4">
      <w:pPr>
        <w:bidi/>
        <w:spacing w:after="0" w:line="240" w:lineRule="auto"/>
        <w:ind w:right="-142" w:firstLine="758"/>
        <w:jc w:val="both"/>
        <w:rPr>
          <w:rFonts w:cs="Traditional Arabic"/>
          <w:sz w:val="24"/>
          <w:szCs w:val="24"/>
          <w:rtl/>
        </w:rPr>
      </w:pPr>
      <w:r>
        <w:rPr>
          <w:rFonts w:cs="Traditional Arabic" w:hint="cs"/>
          <w:sz w:val="36"/>
          <w:szCs w:val="36"/>
          <w:rtl/>
        </w:rPr>
        <w:t>لإجل تطوير العلوم توافق إعطاء الجامعة الإسلامية الحكومية بادنج سيديمبوان حق دون عوائد دون الحسر</w:t>
      </w:r>
      <w:r>
        <w:rPr>
          <w:rFonts w:cs="Traditional Arabic"/>
          <w:sz w:val="36"/>
          <w:szCs w:val="36"/>
        </w:rPr>
        <w:t xml:space="preserve"> </w:t>
      </w:r>
      <w:r>
        <w:rPr>
          <w:rFonts w:cs="Traditional Arabic" w:hint="cs"/>
          <w:sz w:val="36"/>
          <w:szCs w:val="36"/>
          <w:rtl/>
        </w:rPr>
        <w:t>على انتاج العلمية التى اعددته على الموضوع</w:t>
      </w:r>
      <w:r w:rsidRPr="00F26B07">
        <w:rPr>
          <w:rFonts w:cs="Traditional Arabic" w:hint="cs"/>
          <w:b/>
          <w:bCs/>
          <w:sz w:val="36"/>
          <w:szCs w:val="36"/>
          <w:rtl/>
        </w:rPr>
        <w:t xml:space="preserve"> </w:t>
      </w:r>
      <w:r>
        <w:rPr>
          <w:rFonts w:ascii="Traditional Arabic" w:hAnsi="Traditional Arabic" w:cs="Traditional Arabic" w:hint="cs"/>
          <w:b/>
          <w:bCs/>
          <w:sz w:val="36"/>
          <w:szCs w:val="36"/>
          <w:rtl/>
        </w:rPr>
        <w:t>تحليل</w:t>
      </w:r>
      <w:r w:rsidRPr="008B5BD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معانى حروف الجر في سورة المائدة وارتباطها في تعليم النحو</w:t>
      </w:r>
      <w:r>
        <w:rPr>
          <w:rFonts w:cs="Traditional Arabic" w:hint="cs"/>
          <w:sz w:val="36"/>
          <w:szCs w:val="36"/>
          <w:rtl/>
        </w:rPr>
        <w:t xml:space="preserve"> مع تجهزات الموجودة دون حق عوائد دون الحسر هذه الجامعة الإسلامية الحكومية بادنج سيديمبوان له الحق لإحفاظ وانتقال الوسائل/ صيغة إجزاء في شكل مصدر المعلومات وإسدار انتاجا لأخرين مني مع كتابة اسمي كاتبة وصاحب حق الإنتاج. </w:t>
      </w:r>
    </w:p>
    <w:p w:rsidR="00393AA4" w:rsidRPr="00BA6DF8" w:rsidRDefault="00393AA4" w:rsidP="00393AA4">
      <w:pPr>
        <w:bidi/>
        <w:spacing w:after="0" w:line="240" w:lineRule="auto"/>
        <w:ind w:right="-142" w:firstLine="758"/>
        <w:jc w:val="both"/>
        <w:rPr>
          <w:rFonts w:cs="Traditional Arabic"/>
          <w:sz w:val="24"/>
          <w:szCs w:val="24"/>
          <w:rtl/>
        </w:rPr>
      </w:pPr>
      <w:r>
        <w:rPr>
          <w:rFonts w:cs="Traditional Arabic" w:hint="cs"/>
          <w:sz w:val="36"/>
          <w:szCs w:val="36"/>
          <w:rtl/>
        </w:rPr>
        <w:t xml:space="preserve">هكذا هذه الإقرار أكتبها على وجه الصحيح. </w:t>
      </w:r>
    </w:p>
    <w:p w:rsidR="00393AA4" w:rsidRPr="008B5BD4" w:rsidRDefault="00393AA4" w:rsidP="00393AA4">
      <w:pPr>
        <w:bidi/>
        <w:spacing w:after="0" w:line="240" w:lineRule="auto"/>
        <w:ind w:left="3600"/>
        <w:rPr>
          <w:rFonts w:cs="Calibri"/>
          <w:sz w:val="36"/>
          <w:szCs w:val="36"/>
          <w:rtl/>
        </w:rPr>
      </w:pPr>
      <w:r>
        <w:rPr>
          <w:rFonts w:cs="Traditional Arabic" w:hint="cs"/>
          <w:sz w:val="36"/>
          <w:szCs w:val="36"/>
          <w:rtl/>
        </w:rPr>
        <w:t xml:space="preserve">حرر في بادنج سيديمبوان،  سفتمبير </w:t>
      </w:r>
      <w:r>
        <w:rPr>
          <w:rFonts w:ascii="Traditional Arabic" w:hAnsi="Traditional Arabic" w:cs="Traditional Arabic"/>
          <w:sz w:val="36"/>
          <w:szCs w:val="36"/>
          <w:rtl/>
        </w:rPr>
        <w:t>٢۰٢۰</w:t>
      </w:r>
    </w:p>
    <w:p w:rsidR="00393AA4" w:rsidRDefault="00393AA4" w:rsidP="00393AA4">
      <w:pPr>
        <w:bidi/>
        <w:spacing w:after="0" w:line="240" w:lineRule="auto"/>
        <w:ind w:left="2880" w:firstLine="720"/>
        <w:rPr>
          <w:rFonts w:cs="Traditional Arabic"/>
          <w:sz w:val="36"/>
          <w:szCs w:val="36"/>
          <w:rtl/>
        </w:rPr>
      </w:pPr>
      <w:r>
        <w:rPr>
          <w:rFonts w:cs="Traditional Arabic" w:hint="cs"/>
          <w:sz w:val="36"/>
          <w:szCs w:val="36"/>
          <w:rtl/>
        </w:rPr>
        <w:t>أنا المقرر</w:t>
      </w:r>
    </w:p>
    <w:p w:rsidR="00393AA4" w:rsidRDefault="00393AA4" w:rsidP="00393AA4">
      <w:pPr>
        <w:bidi/>
        <w:spacing w:after="0" w:line="240" w:lineRule="auto"/>
        <w:rPr>
          <w:rFonts w:cs="Traditional Arabic"/>
          <w:sz w:val="36"/>
          <w:szCs w:val="36"/>
          <w:rtl/>
        </w:rPr>
      </w:pPr>
    </w:p>
    <w:p w:rsidR="00393AA4" w:rsidRPr="002368DC" w:rsidRDefault="00393AA4" w:rsidP="00393AA4">
      <w:pPr>
        <w:bidi/>
        <w:spacing w:after="0" w:line="240" w:lineRule="auto"/>
        <w:ind w:left="2880" w:firstLine="720"/>
        <w:rPr>
          <w:rFonts w:cs="Traditional Arabic"/>
          <w:b/>
          <w:bCs/>
          <w:sz w:val="36"/>
          <w:szCs w:val="36"/>
          <w:u w:val="single"/>
          <w:rtl/>
        </w:rPr>
      </w:pPr>
      <w:r>
        <w:rPr>
          <w:rFonts w:cs="Traditional Arabic" w:hint="cs"/>
          <w:b/>
          <w:bCs/>
          <w:sz w:val="36"/>
          <w:szCs w:val="36"/>
          <w:u w:val="single"/>
          <w:rtl/>
        </w:rPr>
        <w:t>راسديانا</w:t>
      </w:r>
    </w:p>
    <w:p w:rsidR="00393AA4" w:rsidRPr="001944FF" w:rsidRDefault="00393AA4" w:rsidP="00393AA4">
      <w:pPr>
        <w:bidi/>
        <w:spacing w:after="0" w:line="240" w:lineRule="auto"/>
        <w:rPr>
          <w:rFonts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1944FF">
        <w:rPr>
          <w:rFonts w:ascii="Traditional Arabic" w:hAnsi="Traditional Arabic" w:cs="Traditional Arabic"/>
          <w:b/>
          <w:bCs/>
          <w:sz w:val="36"/>
          <w:szCs w:val="36"/>
          <w:rtl/>
        </w:rPr>
        <w:t>١٦٢۰٤۰۰۰</w:t>
      </w:r>
      <w:r>
        <w:rPr>
          <w:rFonts w:ascii="Traditional Arabic" w:hAnsi="Traditional Arabic" w:cs="Traditional Arabic" w:hint="cs"/>
          <w:b/>
          <w:bCs/>
          <w:sz w:val="36"/>
          <w:szCs w:val="36"/>
          <w:rtl/>
        </w:rPr>
        <w:t>02</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p>
    <w:p w:rsidR="00393AA4" w:rsidRDefault="00393AA4" w:rsidP="00393AA4">
      <w:pPr>
        <w:spacing w:line="240" w:lineRule="auto"/>
        <w:ind w:left="720"/>
      </w:pPr>
    </w:p>
    <w:p w:rsidR="00393AA4" w:rsidRPr="0061035E" w:rsidRDefault="00393AA4" w:rsidP="00393AA4">
      <w:pPr>
        <w:bidi/>
        <w:spacing w:after="0" w:line="240" w:lineRule="auto"/>
        <w:rPr>
          <w:rFonts w:cs="Traditional Arabic"/>
          <w:b/>
          <w:bCs/>
          <w:sz w:val="28"/>
          <w:szCs w:val="28"/>
          <w:rtl/>
        </w:rPr>
      </w:pPr>
    </w:p>
    <w:p w:rsidR="00393AA4" w:rsidRDefault="00393AA4" w:rsidP="00393AA4">
      <w:pPr>
        <w:bidi/>
        <w:spacing w:after="0" w:line="240" w:lineRule="auto"/>
        <w:jc w:val="center"/>
        <w:rPr>
          <w:rFonts w:ascii="Traditional Arabic" w:hAnsi="Traditional Arabic" w:cs="Traditional Arabic"/>
          <w:b/>
          <w:bCs/>
          <w:sz w:val="36"/>
          <w:szCs w:val="36"/>
          <w:rtl/>
        </w:rPr>
      </w:pPr>
    </w:p>
    <w:p w:rsidR="003A1625" w:rsidRDefault="003A1625" w:rsidP="003A1625">
      <w:pPr>
        <w:bidi/>
        <w:spacing w:after="0" w:line="240" w:lineRule="auto"/>
        <w:jc w:val="center"/>
        <w:rPr>
          <w:rFonts w:ascii="Traditional Arabic" w:hAnsi="Traditional Arabic" w:cs="Traditional Arabic"/>
          <w:b/>
          <w:bCs/>
          <w:sz w:val="36"/>
          <w:szCs w:val="36"/>
          <w:rtl/>
        </w:rPr>
      </w:pPr>
    </w:p>
    <w:p w:rsidR="003A1625" w:rsidRPr="004022B6" w:rsidRDefault="003A1625" w:rsidP="003A1625">
      <w:pPr>
        <w:bidi/>
        <w:spacing w:after="0" w:line="240" w:lineRule="auto"/>
        <w:jc w:val="center"/>
        <w:rPr>
          <w:rFonts w:ascii="Traditional Arabic" w:hAnsi="Traditional Arabic" w:cs="Traditional Arabic"/>
          <w:b/>
          <w:bCs/>
          <w:sz w:val="36"/>
          <w:szCs w:val="36"/>
          <w:rtl/>
        </w:rPr>
      </w:pPr>
      <w:r w:rsidRPr="004022B6">
        <w:rPr>
          <w:rFonts w:ascii="Traditional Arabic" w:hAnsi="Traditional Arabic" w:cs="Traditional Arabic"/>
          <w:b/>
          <w:bCs/>
          <w:sz w:val="36"/>
          <w:szCs w:val="36"/>
          <w:rtl/>
        </w:rPr>
        <w:t xml:space="preserve">مجلس المناقشة </w:t>
      </w:r>
      <w:r w:rsidRPr="004022B6">
        <w:rPr>
          <w:rFonts w:ascii="Traditional Arabic" w:hAnsi="Traditional Arabic" w:cs="Traditional Arabic"/>
          <w:b/>
          <w:bCs/>
          <w:sz w:val="36"/>
          <w:szCs w:val="36"/>
          <w:rtl/>
          <w:lang w:val="id-ID"/>
        </w:rPr>
        <w:t>ال</w:t>
      </w:r>
      <w:r w:rsidRPr="004022B6">
        <w:rPr>
          <w:rFonts w:ascii="Traditional Arabic" w:hAnsi="Traditional Arabic" w:cs="Traditional Arabic"/>
          <w:b/>
          <w:bCs/>
          <w:sz w:val="36"/>
          <w:szCs w:val="36"/>
          <w:rtl/>
        </w:rPr>
        <w:t>بحث العلمى</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الاسم</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t xml:space="preserve"> : راسديانا</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رقم القيد</w:t>
      </w:r>
      <w:r w:rsidRPr="004022B6">
        <w:rPr>
          <w:rFonts w:ascii="Traditional Arabic" w:hAnsi="Traditional Arabic" w:cs="Traditional Arabic"/>
          <w:sz w:val="36"/>
          <w:szCs w:val="36"/>
          <w:rtl/>
        </w:rPr>
        <w:tab/>
        <w:t xml:space="preserve"> : ١٦٢٠٤٠٠٠٠٢</w:t>
      </w:r>
    </w:p>
    <w:p w:rsidR="003A1625" w:rsidRPr="004022B6" w:rsidRDefault="003A1625" w:rsidP="003A1625">
      <w:pPr>
        <w:bidi/>
        <w:spacing w:line="240" w:lineRule="auto"/>
        <w:ind w:left="1701" w:hanging="1701"/>
        <w:jc w:val="both"/>
        <w:rPr>
          <w:rFonts w:ascii="Traditional Arabic" w:hAnsi="Traditional Arabic" w:cs="Traditional Arabic"/>
          <w:sz w:val="36"/>
          <w:szCs w:val="36"/>
        </w:rPr>
      </w:pPr>
      <w:r w:rsidRPr="004022B6">
        <w:rPr>
          <w:rFonts w:ascii="Traditional Arabic" w:hAnsi="Traditional Arabic" w:cs="Traditional Arabic"/>
          <w:sz w:val="36"/>
          <w:szCs w:val="36"/>
          <w:rtl/>
        </w:rPr>
        <w:t>موضوع البحث : تحليل معانى حروف الجر في سورة المائدة وارتباطها في تعليم النحو</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رقم</w:t>
      </w:r>
      <w:r w:rsidRPr="004022B6">
        <w:rPr>
          <w:rFonts w:ascii="Traditional Arabic" w:hAnsi="Traditional Arabic" w:cs="Traditional Arabic"/>
          <w:sz w:val="36"/>
          <w:szCs w:val="36"/>
        </w:rPr>
        <w:tab/>
      </w:r>
      <w:r w:rsidRPr="004022B6">
        <w:rPr>
          <w:rFonts w:ascii="Traditional Arabic" w:hAnsi="Traditional Arabic" w:cs="Traditional Arabic"/>
          <w:sz w:val="36"/>
          <w:szCs w:val="36"/>
        </w:rPr>
        <w:tab/>
      </w:r>
      <w:r w:rsidRPr="004022B6">
        <w:rPr>
          <w:rFonts w:ascii="Traditional Arabic" w:hAnsi="Traditional Arabic" w:cs="Traditional Arabic"/>
          <w:sz w:val="36"/>
          <w:szCs w:val="36"/>
          <w:rtl/>
        </w:rPr>
        <w:tab/>
        <w:t>اسم</w:t>
      </w:r>
      <w:r w:rsidRPr="004022B6">
        <w:rPr>
          <w:rFonts w:ascii="Traditional Arabic" w:hAnsi="Traditional Arabic" w:cs="Traditional Arabic"/>
          <w:sz w:val="36"/>
          <w:szCs w:val="36"/>
        </w:rPr>
        <w:tab/>
      </w:r>
      <w:r w:rsidRPr="004022B6">
        <w:rPr>
          <w:rFonts w:ascii="Traditional Arabic" w:hAnsi="Traditional Arabic" w:cs="Traditional Arabic"/>
          <w:sz w:val="36"/>
          <w:szCs w:val="36"/>
        </w:rPr>
        <w:tab/>
      </w:r>
      <w:r w:rsidRPr="004022B6">
        <w:rPr>
          <w:rFonts w:ascii="Traditional Arabic" w:hAnsi="Traditional Arabic" w:cs="Traditional Arabic"/>
          <w:sz w:val="36"/>
          <w:szCs w:val="36"/>
        </w:rPr>
        <w:tab/>
      </w:r>
      <w:r w:rsidRPr="004022B6">
        <w:rPr>
          <w:rFonts w:ascii="Traditional Arabic" w:hAnsi="Traditional Arabic" w:cs="Traditional Arabic"/>
          <w:sz w:val="36"/>
          <w:szCs w:val="36"/>
        </w:rPr>
        <w:tab/>
      </w:r>
      <w:r w:rsidRPr="004022B6">
        <w:rPr>
          <w:rFonts w:ascii="Traditional Arabic" w:hAnsi="Traditional Arabic" w:cs="Traditional Arabic"/>
          <w:sz w:val="36"/>
          <w:szCs w:val="36"/>
        </w:rPr>
        <w:tab/>
      </w:r>
      <w:r>
        <w:rPr>
          <w:rFonts w:ascii="Traditional Arabic" w:hAnsi="Traditional Arabic" w:cs="Traditional Arabic"/>
          <w:sz w:val="36"/>
          <w:szCs w:val="36"/>
        </w:rPr>
        <w:t xml:space="preserve">       </w:t>
      </w:r>
      <w:r w:rsidRPr="004022B6">
        <w:rPr>
          <w:rFonts w:ascii="Traditional Arabic" w:hAnsi="Traditional Arabic" w:cs="Traditional Arabic"/>
          <w:sz w:val="36"/>
          <w:szCs w:val="36"/>
          <w:rtl/>
        </w:rPr>
        <w:t>توقيع</w:t>
      </w:r>
    </w:p>
    <w:p w:rsidR="003A1625" w:rsidRPr="004022B6" w:rsidRDefault="003A1625" w:rsidP="003A1625">
      <w:pPr>
        <w:bidi/>
        <w:spacing w:after="0" w:line="240" w:lineRule="auto"/>
        <w:jc w:val="both"/>
        <w:rPr>
          <w:rFonts w:ascii="Traditional Arabic" w:hAnsi="Traditional Arabic" w:cs="Traditional Arabic"/>
          <w:sz w:val="36"/>
          <w:szCs w:val="36"/>
          <w:rtl/>
        </w:rPr>
      </w:pPr>
    </w:p>
    <w:p w:rsidR="003A1625" w:rsidRPr="004022B6" w:rsidRDefault="003A1625" w:rsidP="003A1625">
      <w:pPr>
        <w:tabs>
          <w:tab w:val="left" w:pos="720"/>
          <w:tab w:val="left" w:pos="1440"/>
          <w:tab w:val="left" w:pos="2160"/>
          <w:tab w:val="left" w:pos="2880"/>
          <w:tab w:val="left" w:pos="3600"/>
          <w:tab w:val="left" w:pos="7511"/>
        </w:tabs>
        <w:bidi/>
        <w:spacing w:after="0"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284480</wp:posOffset>
                </wp:positionV>
                <wp:extent cx="1598295" cy="0"/>
                <wp:effectExtent l="9525" t="12700" r="1143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22.4pt;width:125.8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"/>
            </w:pict>
          </mc:Fallback>
        </mc:AlternateContent>
      </w:r>
      <w:r w:rsidRPr="004022B6">
        <w:rPr>
          <w:rFonts w:ascii="Traditional Arabic" w:hAnsi="Traditional Arabic" w:cs="Traditional Arabic"/>
          <w:sz w:val="36"/>
          <w:szCs w:val="36"/>
          <w:rtl/>
        </w:rPr>
        <w:t xml:space="preserve">١. </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u w:val="single"/>
          <w:rtl/>
        </w:rPr>
        <w:t xml:space="preserve"> الحاج نورفين سيهوتانج الماجستير الدكتور</w:t>
      </w:r>
      <w:r w:rsidRPr="004022B6">
        <w:rPr>
          <w:rFonts w:ascii="Traditional Arabic" w:hAnsi="Traditional Arabic" w:cs="Traditional Arabic"/>
          <w:sz w:val="36"/>
          <w:szCs w:val="36"/>
          <w:rtl/>
        </w:rPr>
        <w:tab/>
      </w:r>
    </w:p>
    <w:p w:rsidR="003A1625" w:rsidRPr="004022B6" w:rsidRDefault="003A1625" w:rsidP="003A1625">
      <w:pPr>
        <w:bidi/>
        <w:spacing w:after="0" w:line="360" w:lineRule="auto"/>
        <w:ind w:firstLine="720"/>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رئس المجلس/المناقش قسم اللغة العربية</w:t>
      </w:r>
    </w:p>
    <w:p w:rsidR="003A1625" w:rsidRPr="004022B6" w:rsidRDefault="003A1625" w:rsidP="003A16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bidi/>
        <w:spacing w:after="0" w:line="240" w:lineRule="auto"/>
        <w:ind w:left="0"/>
        <w:jc w:val="both"/>
        <w:rPr>
          <w:rFonts w:ascii="Traditional Arabic" w:eastAsiaTheme="minorHAnsi" w:hAnsi="Traditional Arabic" w:cs="Traditional Arabic"/>
          <w:sz w:val="36"/>
          <w:szCs w:val="36"/>
          <w:rtl/>
        </w:rPr>
      </w:pPr>
      <w:r>
        <w:rPr>
          <w:rFonts w:ascii="Traditional Arabic" w:eastAsia="Calibri" w:hAnsi="Traditional Arabic" w:cs="Traditional Arabic"/>
          <w:noProof/>
          <w:sz w:val="36"/>
          <w:szCs w:val="36"/>
          <w:rtl/>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273685</wp:posOffset>
                </wp:positionV>
                <wp:extent cx="1655445" cy="635"/>
                <wp:effectExtent l="9525" t="8255" r="11430" b="101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5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pt;margin-top:21.55pt;width:130.3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"/>
            </w:pict>
          </mc:Fallback>
        </mc:AlternateContent>
      </w:r>
      <w:r w:rsidRPr="004022B6">
        <w:rPr>
          <w:rFonts w:ascii="Traditional Arabic" w:hAnsi="Traditional Arabic" w:cs="Traditional Arabic"/>
          <w:sz w:val="36"/>
          <w:szCs w:val="36"/>
          <w:rtl/>
        </w:rPr>
        <w:t>٢</w:t>
      </w:r>
      <w:r>
        <w:rPr>
          <w:rFonts w:ascii="Traditional Arabic" w:eastAsia="Calibri" w:hAnsi="Traditional Arabic" w:cs="Traditional Arabic"/>
          <w:noProof/>
          <w:sz w:val="36"/>
          <w:szCs w:val="36"/>
          <w:u w:val="single"/>
          <w:rtl/>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274320</wp:posOffset>
                </wp:positionV>
                <wp:extent cx="485775" cy="0"/>
                <wp:effectExtent l="9525" t="8890" r="9525"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pt;margin-top:21.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ceHQIAADo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"/>
            </w:pict>
          </mc:Fallback>
        </mc:AlternateContent>
      </w:r>
      <w:r w:rsidRPr="004022B6">
        <w:rPr>
          <w:rFonts w:ascii="Traditional Arabic" w:hAnsi="Traditional Arabic" w:cs="Traditional Arabic"/>
          <w:sz w:val="36"/>
          <w:szCs w:val="36"/>
          <w:rtl/>
        </w:rPr>
        <w:t xml:space="preserve">. </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u w:val="single"/>
          <w:rtl/>
        </w:rPr>
        <w:t>الدكتور الحاج أخيرل فاني الماجستير</w:t>
      </w:r>
      <w:r w:rsidRPr="004022B6">
        <w:rPr>
          <w:rFonts w:ascii="Traditional Arabic" w:hAnsi="Traditional Arabic" w:cs="Traditional Arabic"/>
          <w:sz w:val="36"/>
          <w:szCs w:val="36"/>
          <w:rtl/>
        </w:rPr>
        <w:t xml:space="preserve"> </w:t>
      </w:r>
      <w:r w:rsidRPr="004022B6">
        <w:rPr>
          <w:rFonts w:ascii="Traditional Arabic" w:eastAsiaTheme="minorHAnsi" w:hAnsi="Traditional Arabic" w:cs="Traditional Arabic"/>
          <w:sz w:val="36"/>
          <w:szCs w:val="36"/>
          <w:rtl/>
        </w:rPr>
        <w:tab/>
      </w:r>
      <w:r w:rsidRPr="004022B6">
        <w:rPr>
          <w:rFonts w:ascii="Traditional Arabic" w:eastAsiaTheme="minorHAnsi" w:hAnsi="Traditional Arabic" w:cs="Traditional Arabic"/>
          <w:sz w:val="36"/>
          <w:szCs w:val="36"/>
          <w:rtl/>
        </w:rPr>
        <w:tab/>
      </w:r>
    </w:p>
    <w:p w:rsidR="003A1625" w:rsidRPr="004022B6" w:rsidRDefault="003A1625" w:rsidP="003A1625">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سكرتيري مجلس</w:t>
      </w:r>
      <w:r w:rsidRPr="004022B6">
        <w:rPr>
          <w:rFonts w:ascii="Traditional Arabic" w:hAnsi="Traditional Arabic" w:cs="Traditional Arabic"/>
          <w:sz w:val="36"/>
          <w:szCs w:val="36"/>
          <w:rtl/>
        </w:rPr>
        <w:t>/ المناقش قسم المضمون و اللغة</w:t>
      </w:r>
    </w:p>
    <w:p w:rsidR="003A1625" w:rsidRPr="004022B6" w:rsidRDefault="003A1625" w:rsidP="003A1625">
      <w:pPr>
        <w:pStyle w:val="ListParagraph"/>
        <w:bidi/>
        <w:spacing w:after="0" w:line="240" w:lineRule="auto"/>
        <w:ind w:left="0"/>
        <w:jc w:val="both"/>
        <w:rPr>
          <w:rFonts w:ascii="Traditional Arabic" w:hAnsi="Traditional Arabic" w:cs="Traditional Arabic"/>
          <w:sz w:val="36"/>
          <w:szCs w:val="36"/>
        </w:rPr>
      </w:pPr>
      <w:r>
        <w:rPr>
          <w:rFonts w:ascii="Traditional Arabic" w:hAnsi="Traditional Arabic" w:cs="Traditional Arabic"/>
          <w:noProof/>
          <w:sz w:val="36"/>
          <w:szCs w:val="36"/>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238125</wp:posOffset>
                </wp:positionV>
                <wp:extent cx="1655445" cy="635"/>
                <wp:effectExtent l="9525" t="7620" r="11430"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5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pt;margin-top:18.75pt;width:130.3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"/>
            </w:pict>
          </mc:Fallback>
        </mc:AlternateContent>
      </w:r>
      <w:r w:rsidRPr="004022B6">
        <w:rPr>
          <w:rFonts w:ascii="Traditional Arabic" w:hAnsi="Traditional Arabic" w:cs="Traditional Arabic"/>
          <w:sz w:val="36"/>
          <w:szCs w:val="36"/>
          <w:rtl/>
        </w:rPr>
        <w:t xml:space="preserve">٣. </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u w:val="single"/>
          <w:rtl/>
        </w:rPr>
        <w:t xml:space="preserve">على </w:t>
      </w:r>
      <w:r w:rsidRPr="004022B6">
        <w:rPr>
          <w:rFonts w:ascii="Traditional Arabic" w:hAnsi="Traditional Arabic" w:cs="Traditional Arabic"/>
          <w:sz w:val="36"/>
          <w:szCs w:val="36"/>
          <w:u w:val="single"/>
        </w:rPr>
        <w:t xml:space="preserve"> </w:t>
      </w:r>
      <w:r w:rsidRPr="004022B6">
        <w:rPr>
          <w:rFonts w:ascii="Traditional Arabic" w:hAnsi="Traditional Arabic" w:cs="Traditional Arabic"/>
          <w:sz w:val="36"/>
          <w:szCs w:val="36"/>
          <w:u w:val="single"/>
          <w:rtl/>
        </w:rPr>
        <w:t>أسرون لوبيس الماجستير</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p>
    <w:p w:rsidR="003A1625" w:rsidRPr="004022B6" w:rsidRDefault="003A1625" w:rsidP="003A1625">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أعضاء المجلس</w:t>
      </w:r>
      <w:r w:rsidRPr="004022B6">
        <w:rPr>
          <w:rFonts w:ascii="Traditional Arabic" w:hAnsi="Traditional Arabic" w:cs="Traditional Arabic"/>
          <w:sz w:val="36"/>
          <w:szCs w:val="36"/>
          <w:rtl/>
        </w:rPr>
        <w:t>/ المناقش قسم منهجية البحث</w:t>
      </w:r>
    </w:p>
    <w:p w:rsidR="003A1625" w:rsidRPr="004022B6" w:rsidRDefault="003A1625" w:rsidP="003A1625">
      <w:pPr>
        <w:pStyle w:val="ListParagraph"/>
        <w:bidi/>
        <w:spacing w:after="0" w:line="240" w:lineRule="auto"/>
        <w:ind w:left="0"/>
        <w:jc w:val="both"/>
        <w:rPr>
          <w:rFonts w:ascii="Traditional Arabic" w:hAnsi="Traditional Arabic" w:cs="Traditional Arabic"/>
          <w:sz w:val="36"/>
          <w:szCs w:val="36"/>
        </w:rPr>
      </w:pPr>
      <w:r>
        <w:rPr>
          <w:rFonts w:ascii="Traditional Arabic" w:hAnsi="Traditional Arabic" w:cs="Traditional Arabic"/>
          <w:noProof/>
          <w:sz w:val="36"/>
          <w:szCs w:val="36"/>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222250</wp:posOffset>
                </wp:positionV>
                <wp:extent cx="1655445" cy="635"/>
                <wp:effectExtent l="9525" t="7620" r="1143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5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pt;margin-top:17.5pt;width:130.3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"/>
            </w:pict>
          </mc:Fallback>
        </mc:AlternateContent>
      </w:r>
      <w:r w:rsidRPr="004022B6">
        <w:rPr>
          <w:rFonts w:ascii="Traditional Arabic" w:hAnsi="Traditional Arabic" w:cs="Traditional Arabic"/>
          <w:sz w:val="36"/>
          <w:szCs w:val="36"/>
          <w:rtl/>
        </w:rPr>
        <w:t xml:space="preserve">٤. </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u w:val="single"/>
          <w:rtl/>
        </w:rPr>
        <w:t>إرسال امين الماجستير</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r>
    </w:p>
    <w:p w:rsidR="003A1625" w:rsidRPr="004022B6" w:rsidRDefault="003A1625" w:rsidP="003A1625">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Pr="004022B6">
        <w:rPr>
          <w:rFonts w:ascii="Traditional Arabic" w:hAnsi="Traditional Arabic" w:cs="Traditional Arabic"/>
          <w:sz w:val="36"/>
          <w:szCs w:val="36"/>
          <w:rtl/>
        </w:rPr>
        <w:t>عضاء المجلس/ المناقش قسم العامة</w:t>
      </w:r>
    </w:p>
    <w:p w:rsidR="003A1625" w:rsidRPr="004022B6" w:rsidRDefault="003A1625" w:rsidP="003A1625">
      <w:pPr>
        <w:bidi/>
        <w:spacing w:after="0" w:line="240" w:lineRule="auto"/>
        <w:ind w:firstLine="720"/>
        <w:jc w:val="both"/>
        <w:rPr>
          <w:rFonts w:ascii="Traditional Arabic" w:hAnsi="Traditional Arabic" w:cs="Traditional Arabic"/>
          <w:sz w:val="36"/>
          <w:szCs w:val="36"/>
          <w:rtl/>
        </w:rPr>
      </w:pP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عقدت المناقشة</w:t>
      </w:r>
      <w:r w:rsidRPr="004022B6">
        <w:rPr>
          <w:rFonts w:ascii="Traditional Arabic" w:hAnsi="Traditional Arabic" w:cs="Traditional Arabic"/>
          <w:sz w:val="36"/>
          <w:szCs w:val="36"/>
          <w:rtl/>
        </w:rPr>
        <w:tab/>
        <w:t>: راسديانا</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التاريخ</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t>: ١٦ أكتوبير ٢٠٢٠</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الساعة</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t>: ٣٠: ٠۸ حتي ٠٠: ١۲</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الناتجة</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t>: ۸٥ (</w:t>
      </w:r>
      <w:r w:rsidRPr="004022B6">
        <w:rPr>
          <w:rFonts w:ascii="Traditional Arabic" w:hAnsi="Traditional Arabic" w:cs="Traditional Arabic"/>
          <w:sz w:val="36"/>
          <w:szCs w:val="36"/>
          <w:lang w:val="id-ID"/>
        </w:rPr>
        <w:t>A</w:t>
      </w:r>
      <w:r w:rsidRPr="004022B6">
        <w:rPr>
          <w:rFonts w:ascii="Traditional Arabic" w:hAnsi="Traditional Arabic" w:cs="Traditional Arabic"/>
          <w:sz w:val="36"/>
          <w:szCs w:val="36"/>
          <w:rtl/>
        </w:rPr>
        <w:t>)</w:t>
      </w:r>
    </w:p>
    <w:p w:rsidR="003A1625" w:rsidRPr="004022B6" w:rsidRDefault="003A1625" w:rsidP="003A1625">
      <w:pPr>
        <w:bidi/>
        <w:spacing w:after="0" w:line="240" w:lineRule="auto"/>
        <w:jc w:val="both"/>
        <w:rPr>
          <w:rFonts w:ascii="Traditional Arabic" w:hAnsi="Traditional Arabic" w:cs="Traditional Arabic"/>
          <w:sz w:val="36"/>
          <w:szCs w:val="36"/>
          <w:rtl/>
        </w:rPr>
      </w:pPr>
      <w:r w:rsidRPr="004022B6">
        <w:rPr>
          <w:rFonts w:ascii="Traditional Arabic" w:hAnsi="Traditional Arabic" w:cs="Traditional Arabic"/>
          <w:sz w:val="36"/>
          <w:szCs w:val="36"/>
          <w:rtl/>
        </w:rPr>
        <w:t>الدرجة</w:t>
      </w:r>
      <w:r w:rsidRPr="004022B6">
        <w:rPr>
          <w:rFonts w:ascii="Traditional Arabic" w:hAnsi="Traditional Arabic" w:cs="Traditional Arabic"/>
          <w:sz w:val="36"/>
          <w:szCs w:val="36"/>
          <w:rtl/>
        </w:rPr>
        <w:tab/>
      </w:r>
      <w:r w:rsidRPr="004022B6">
        <w:rPr>
          <w:rFonts w:ascii="Traditional Arabic" w:hAnsi="Traditional Arabic" w:cs="Traditional Arabic"/>
          <w:sz w:val="36"/>
          <w:szCs w:val="36"/>
          <w:rtl/>
        </w:rPr>
        <w:tab/>
        <w:t>: ممتازة</w:t>
      </w:r>
    </w:p>
    <w:tbl>
      <w:tblPr>
        <w:tblW w:w="7938" w:type="dxa"/>
        <w:tblInd w:w="108" w:type="dxa"/>
        <w:tblBorders>
          <w:bottom w:val="thinThickSmallGap" w:sz="24" w:space="0" w:color="auto"/>
        </w:tblBorders>
        <w:tblLayout w:type="fixed"/>
        <w:tblLook w:val="04A0" w:firstRow="1" w:lastRow="0" w:firstColumn="1" w:lastColumn="0" w:noHBand="0" w:noVBand="1"/>
      </w:tblPr>
      <w:tblGrid>
        <w:gridCol w:w="1170"/>
        <w:gridCol w:w="6768"/>
      </w:tblGrid>
      <w:tr w:rsidR="003A1625" w:rsidRPr="00F11415" w:rsidTr="00191957">
        <w:trPr>
          <w:trHeight w:val="2269"/>
        </w:trPr>
        <w:tc>
          <w:tcPr>
            <w:tcW w:w="1170" w:type="dxa"/>
          </w:tcPr>
          <w:p w:rsidR="003A1625" w:rsidRPr="00F5390D" w:rsidRDefault="003A1625" w:rsidP="00191957">
            <w:pPr>
              <w:ind w:left="-18" w:right="252" w:firstLine="18"/>
              <w:contextualSpacing/>
            </w:pPr>
            <w:r>
              <w:rPr>
                <w:noProof/>
              </w:rPr>
              <w:lastRenderedPageBreak/>
              <w:drawing>
                <wp:anchor distT="0" distB="0" distL="114300" distR="114300" simplePos="0" relativeHeight="251670528" behindDoc="1" locked="0" layoutInCell="1" allowOverlap="1" wp14:anchorId="6ACE2582" wp14:editId="0181E46A">
                  <wp:simplePos x="0" y="0"/>
                  <wp:positionH relativeFrom="column">
                    <wp:posOffset>-53340</wp:posOffset>
                  </wp:positionH>
                  <wp:positionV relativeFrom="paragraph">
                    <wp:posOffset>378460</wp:posOffset>
                  </wp:positionV>
                  <wp:extent cx="990600" cy="971550"/>
                  <wp:effectExtent l="19050" t="0" r="0" b="0"/>
                  <wp:wrapNone/>
                  <wp:docPr id="3" name="Picture 1" descr="Description: F:\18556296_107520276496707_84715989917127998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8556296_107520276496707_8471598991712799853_n.jpg"/>
                          <pic:cNvPicPr>
                            <a:picLocks noChangeAspect="1" noChangeArrowheads="1"/>
                          </pic:cNvPicPr>
                        </pic:nvPicPr>
                        <pic:blipFill>
                          <a:blip r:embed="rId9"/>
                          <a:srcRect/>
                          <a:stretch>
                            <a:fillRect/>
                          </a:stretch>
                        </pic:blipFill>
                        <pic:spPr bwMode="auto">
                          <a:xfrm>
                            <a:off x="0" y="0"/>
                            <a:ext cx="990600" cy="971550"/>
                          </a:xfrm>
                          <a:prstGeom prst="rect">
                            <a:avLst/>
                          </a:prstGeom>
                          <a:noFill/>
                          <a:ln w="9525">
                            <a:noFill/>
                            <a:miter lim="800000"/>
                            <a:headEnd/>
                            <a:tailEnd/>
                          </a:ln>
                        </pic:spPr>
                      </pic:pic>
                    </a:graphicData>
                  </a:graphic>
                </wp:anchor>
              </w:drawing>
            </w:r>
          </w:p>
        </w:tc>
        <w:tc>
          <w:tcPr>
            <w:tcW w:w="6768" w:type="dxa"/>
          </w:tcPr>
          <w:p w:rsidR="003A1625" w:rsidRDefault="003A1625" w:rsidP="00191957">
            <w:pPr>
              <w:pStyle w:val="NoSpacing"/>
              <w:spacing w:line="276" w:lineRule="auto"/>
              <w:contextualSpacing/>
              <w:rPr>
                <w:b/>
                <w:bCs/>
                <w:rtl/>
                <w:lang w:val="pt-BR"/>
              </w:rPr>
            </w:pPr>
          </w:p>
          <w:p w:rsidR="003A1625" w:rsidRDefault="003A1625" w:rsidP="00191957">
            <w:pPr>
              <w:pStyle w:val="NoSpacing"/>
              <w:spacing w:line="276" w:lineRule="auto"/>
              <w:contextualSpacing/>
              <w:rPr>
                <w:b/>
                <w:bCs/>
                <w:rtl/>
                <w:lang w:val="pt-BR"/>
              </w:rPr>
            </w:pPr>
          </w:p>
          <w:p w:rsidR="003A1625" w:rsidRPr="003A1625" w:rsidRDefault="003A1625" w:rsidP="00191957">
            <w:pPr>
              <w:pStyle w:val="NoSpacing"/>
              <w:spacing w:line="276" w:lineRule="auto"/>
              <w:ind w:left="-108" w:firstLine="360"/>
              <w:contextualSpacing/>
              <w:rPr>
                <w:rFonts w:asciiTheme="majorBidi" w:hAnsiTheme="majorBidi" w:cstheme="majorBidi"/>
                <w:b/>
                <w:bCs/>
                <w:rtl/>
              </w:rPr>
            </w:pPr>
            <w:r w:rsidRPr="003A1625">
              <w:rPr>
                <w:rFonts w:asciiTheme="majorBidi" w:hAnsiTheme="majorBidi" w:cstheme="majorBidi"/>
                <w:b/>
                <w:bCs/>
                <w:rtl/>
                <w:lang w:val="pt-BR"/>
              </w:rPr>
              <w:t xml:space="preserve">   </w:t>
            </w:r>
            <w:r w:rsidRPr="003A1625">
              <w:rPr>
                <w:rFonts w:asciiTheme="majorBidi" w:hAnsiTheme="majorBidi" w:cstheme="majorBidi"/>
                <w:b/>
                <w:bCs/>
                <w:lang w:val="pt-BR"/>
              </w:rPr>
              <w:t>KEMENTERIAN AGAMA</w:t>
            </w:r>
            <w:r w:rsidRPr="003A1625">
              <w:rPr>
                <w:rFonts w:asciiTheme="majorBidi" w:hAnsiTheme="majorBidi" w:cstheme="majorBidi"/>
                <w:b/>
                <w:bCs/>
              </w:rPr>
              <w:t xml:space="preserve"> REPUBLIK NDONESIA</w:t>
            </w:r>
          </w:p>
          <w:p w:rsidR="003A1625" w:rsidRPr="003A1625" w:rsidRDefault="003A1625" w:rsidP="00191957">
            <w:pPr>
              <w:pStyle w:val="NoSpacing"/>
              <w:spacing w:line="276" w:lineRule="auto"/>
              <w:ind w:left="-108"/>
              <w:contextualSpacing/>
              <w:rPr>
                <w:rFonts w:asciiTheme="majorBidi" w:hAnsiTheme="majorBidi" w:cstheme="majorBidi"/>
                <w:b/>
                <w:bCs/>
              </w:rPr>
            </w:pPr>
            <w:r w:rsidRPr="003A1625">
              <w:rPr>
                <w:rFonts w:asciiTheme="majorBidi" w:hAnsiTheme="majorBidi" w:cstheme="majorBidi"/>
                <w:b/>
                <w:bCs/>
                <w:rtl/>
              </w:rPr>
              <w:t xml:space="preserve">   </w:t>
            </w:r>
            <w:r w:rsidRPr="003A1625">
              <w:rPr>
                <w:rFonts w:asciiTheme="majorBidi" w:hAnsiTheme="majorBidi" w:cstheme="majorBidi"/>
                <w:b/>
                <w:bCs/>
              </w:rPr>
              <w:t>INS</w:t>
            </w:r>
            <w:r w:rsidRPr="003A1625">
              <w:rPr>
                <w:rFonts w:asciiTheme="majorBidi" w:hAnsiTheme="majorBidi" w:cstheme="majorBidi"/>
                <w:b/>
                <w:bCs/>
                <w:lang w:val="pt-BR"/>
              </w:rPr>
              <w:t>TITUT AGAMA ISLAM NEGERI PADANGSIDIMPUAN</w:t>
            </w:r>
          </w:p>
          <w:p w:rsidR="003A1625" w:rsidRPr="003A1625" w:rsidRDefault="003A1625" w:rsidP="00191957">
            <w:pPr>
              <w:pStyle w:val="NoSpacing"/>
              <w:spacing w:line="276" w:lineRule="auto"/>
              <w:ind w:left="-533"/>
              <w:contextualSpacing/>
              <w:jc w:val="center"/>
              <w:rPr>
                <w:rFonts w:asciiTheme="majorBidi" w:hAnsiTheme="majorBidi" w:cstheme="majorBidi"/>
                <w:b/>
                <w:bCs/>
                <w:lang w:val="pt-BR"/>
              </w:rPr>
            </w:pPr>
            <w:r w:rsidRPr="003A1625">
              <w:rPr>
                <w:rFonts w:asciiTheme="majorBidi" w:hAnsiTheme="majorBidi" w:cstheme="majorBidi"/>
                <w:b/>
                <w:bCs/>
                <w:rtl/>
              </w:rPr>
              <w:t xml:space="preserve">   </w:t>
            </w:r>
            <w:r w:rsidRPr="003A1625">
              <w:rPr>
                <w:rFonts w:asciiTheme="majorBidi" w:hAnsiTheme="majorBidi" w:cstheme="majorBidi"/>
                <w:b/>
                <w:bCs/>
                <w:lang w:val="pt-BR"/>
              </w:rPr>
              <w:t>FAKULTAS TARBIYAH DAN ILMU KEGURUAN</w:t>
            </w:r>
          </w:p>
          <w:p w:rsidR="003A1625" w:rsidRPr="003A1625" w:rsidRDefault="003A1625" w:rsidP="00191957">
            <w:pPr>
              <w:pStyle w:val="NoSpacing"/>
              <w:ind w:left="-533"/>
              <w:contextualSpacing/>
              <w:jc w:val="center"/>
              <w:rPr>
                <w:rFonts w:asciiTheme="majorBidi" w:hAnsiTheme="majorBidi" w:cstheme="majorBidi"/>
                <w:lang w:val="pt-BR"/>
              </w:rPr>
            </w:pPr>
            <w:r w:rsidRPr="003A1625">
              <w:rPr>
                <w:rFonts w:asciiTheme="majorBidi" w:hAnsiTheme="majorBidi" w:cstheme="majorBidi"/>
                <w:rtl/>
                <w:lang w:val="pt-BR"/>
              </w:rPr>
              <w:t xml:space="preserve">              </w:t>
            </w:r>
            <w:r w:rsidRPr="003A1625">
              <w:rPr>
                <w:rFonts w:asciiTheme="majorBidi" w:hAnsiTheme="majorBidi" w:cstheme="majorBidi"/>
                <w:lang w:val="pt-BR"/>
              </w:rPr>
              <w:t>Jalan T. Rizal Nurdin Km. 4,5 Sihitang 22733 Padangsidimpuan</w:t>
            </w:r>
          </w:p>
          <w:p w:rsidR="003A1625" w:rsidRPr="00F11415" w:rsidRDefault="003A1625" w:rsidP="00191957">
            <w:pPr>
              <w:pStyle w:val="NoSpacing"/>
              <w:spacing w:line="276" w:lineRule="auto"/>
              <w:ind w:left="-533"/>
              <w:contextualSpacing/>
              <w:jc w:val="center"/>
              <w:rPr>
                <w:sz w:val="20"/>
                <w:szCs w:val="20"/>
                <w:lang w:val="pt-BR"/>
              </w:rPr>
            </w:pPr>
            <w:r w:rsidRPr="003A1625">
              <w:rPr>
                <w:rFonts w:asciiTheme="majorBidi" w:hAnsiTheme="majorBidi" w:cstheme="majorBidi"/>
              </w:rPr>
              <w:t>Telepon (0634) 22080 Faximile (0634) 24022</w:t>
            </w:r>
          </w:p>
        </w:tc>
      </w:tr>
    </w:tbl>
    <w:p w:rsidR="003A1625" w:rsidRPr="003A1625" w:rsidRDefault="003A1625" w:rsidP="003A1625">
      <w:pPr>
        <w:bidi/>
        <w:spacing w:after="0" w:line="240" w:lineRule="auto"/>
        <w:jc w:val="center"/>
        <w:rPr>
          <w:rFonts w:ascii="Traditional Arabic" w:hAnsi="Traditional Arabic" w:cs="Traditional Arabic"/>
          <w:b/>
          <w:bCs/>
          <w:sz w:val="36"/>
          <w:szCs w:val="36"/>
          <w:rtl/>
          <w:lang w:bidi="ar-EG"/>
        </w:rPr>
      </w:pPr>
      <w:r w:rsidRPr="003A1625">
        <w:rPr>
          <w:rFonts w:ascii="Traditional Arabic" w:hAnsi="Traditional Arabic" w:cs="Traditional Arabic" w:hint="cs"/>
          <w:b/>
          <w:bCs/>
          <w:sz w:val="36"/>
          <w:szCs w:val="36"/>
          <w:rtl/>
        </w:rPr>
        <w:t>خطاب التصحيح</w:t>
      </w:r>
    </w:p>
    <w:p w:rsidR="003A1625" w:rsidRPr="003510F0" w:rsidRDefault="003A1625" w:rsidP="003A1625">
      <w:pPr>
        <w:bidi/>
        <w:spacing w:after="0" w:line="240" w:lineRule="auto"/>
        <w:ind w:left="2551" w:hanging="2551"/>
        <w:jc w:val="both"/>
        <w:rPr>
          <w:rFonts w:ascii="Traditional Arabic" w:hAnsi="Traditional Arabic" w:cs="Traditional Arabic"/>
          <w:b/>
          <w:bCs/>
          <w:sz w:val="32"/>
          <w:szCs w:val="32"/>
          <w:rtl/>
        </w:rPr>
      </w:pPr>
      <w:r w:rsidRPr="003510F0">
        <w:rPr>
          <w:rFonts w:ascii="Traditional Arabic" w:hAnsi="Traditional Arabic" w:cs="Traditional Arabic"/>
          <w:b/>
          <w:bCs/>
          <w:sz w:val="36"/>
          <w:szCs w:val="36"/>
          <w:rtl/>
        </w:rPr>
        <w:t>موضوع البحث العلمى : تحليل معانى حروف الجر في سورة المائدة وارتباطها في تعليم النحو</w:t>
      </w:r>
    </w:p>
    <w:p w:rsidR="003A1625" w:rsidRPr="003510F0" w:rsidRDefault="003A1625" w:rsidP="003A1625">
      <w:pPr>
        <w:bidi/>
        <w:spacing w:after="0" w:line="240" w:lineRule="auto"/>
        <w:ind w:right="-342"/>
        <w:jc w:val="both"/>
        <w:rPr>
          <w:rFonts w:ascii="Traditional Arabic" w:hAnsi="Traditional Arabic" w:cs="Traditional Arabic"/>
          <w:b/>
          <w:bCs/>
          <w:sz w:val="36"/>
          <w:szCs w:val="36"/>
          <w:rtl/>
          <w:lang w:val="id-ID"/>
        </w:rPr>
      </w:pPr>
      <w:r w:rsidRPr="003510F0">
        <w:rPr>
          <w:rFonts w:ascii="Traditional Arabic" w:hAnsi="Traditional Arabic" w:cs="Traditional Arabic"/>
          <w:b/>
          <w:bCs/>
          <w:sz w:val="36"/>
          <w:szCs w:val="36"/>
          <w:rtl/>
        </w:rPr>
        <w:t>الكاتبة</w:t>
      </w:r>
      <w:r w:rsidRPr="003510F0">
        <w:rPr>
          <w:rFonts w:ascii="Traditional Arabic" w:hAnsi="Traditional Arabic" w:cs="Traditional Arabic"/>
          <w:b/>
          <w:bCs/>
          <w:sz w:val="36"/>
          <w:szCs w:val="36"/>
          <w:rtl/>
        </w:rPr>
        <w:tab/>
      </w:r>
      <w:r w:rsidRPr="003510F0">
        <w:rPr>
          <w:rFonts w:ascii="Traditional Arabic" w:hAnsi="Traditional Arabic" w:cs="Traditional Arabic"/>
          <w:b/>
          <w:bCs/>
          <w:sz w:val="36"/>
          <w:szCs w:val="36"/>
          <w:rtl/>
        </w:rPr>
        <w:tab/>
      </w:r>
      <w:r w:rsidRPr="003510F0">
        <w:rPr>
          <w:rFonts w:ascii="Traditional Arabic" w:hAnsi="Traditional Arabic" w:cs="Traditional Arabic"/>
          <w:b/>
          <w:bCs/>
          <w:sz w:val="36"/>
          <w:szCs w:val="36"/>
          <w:rtl/>
        </w:rPr>
        <w:tab/>
        <w:t xml:space="preserve">  : راسديانا</w:t>
      </w:r>
    </w:p>
    <w:p w:rsidR="003A1625" w:rsidRPr="003A1625" w:rsidRDefault="003A1625" w:rsidP="003A1625">
      <w:pPr>
        <w:bidi/>
        <w:spacing w:after="0" w:line="240" w:lineRule="auto"/>
        <w:ind w:right="-342"/>
        <w:jc w:val="both"/>
        <w:rPr>
          <w:rFonts w:ascii="Traditional Arabic" w:hAnsi="Traditional Arabic" w:cs="Traditional Arabic"/>
          <w:b/>
          <w:bCs/>
          <w:sz w:val="32"/>
          <w:szCs w:val="32"/>
          <w:rtl/>
          <w:lang w:val="de-DE"/>
        </w:rPr>
      </w:pPr>
      <w:r w:rsidRPr="003510F0">
        <w:rPr>
          <w:rFonts w:ascii="Traditional Arabic" w:hAnsi="Traditional Arabic" w:cs="Traditional Arabic"/>
          <w:b/>
          <w:bCs/>
          <w:sz w:val="36"/>
          <w:szCs w:val="36"/>
          <w:rtl/>
        </w:rPr>
        <w:t>رقم القيد</w:t>
      </w:r>
      <w:r w:rsidRPr="003510F0">
        <w:rPr>
          <w:rFonts w:ascii="Traditional Arabic" w:hAnsi="Traditional Arabic" w:cs="Traditional Arabic"/>
          <w:b/>
          <w:bCs/>
          <w:sz w:val="36"/>
          <w:szCs w:val="36"/>
          <w:rtl/>
        </w:rPr>
        <w:tab/>
      </w:r>
      <w:r w:rsidRPr="003510F0">
        <w:rPr>
          <w:rFonts w:ascii="Traditional Arabic" w:hAnsi="Traditional Arabic" w:cs="Traditional Arabic"/>
          <w:b/>
          <w:bCs/>
          <w:sz w:val="36"/>
          <w:szCs w:val="36"/>
          <w:lang w:val="id-ID"/>
        </w:rPr>
        <w:tab/>
        <w:t xml:space="preserve"> </w:t>
      </w:r>
      <w:r w:rsidRPr="003510F0">
        <w:rPr>
          <w:rFonts w:ascii="Traditional Arabic" w:hAnsi="Traditional Arabic" w:cs="Traditional Arabic"/>
          <w:b/>
          <w:bCs/>
          <w:sz w:val="36"/>
          <w:szCs w:val="36"/>
          <w:rtl/>
          <w:lang w:val="id-ID"/>
        </w:rPr>
        <w:t xml:space="preserve"> : ١٦۲٠٤٠٠٠٠۲</w:t>
      </w:r>
    </w:p>
    <w:p w:rsidR="003A1625" w:rsidRDefault="003A1625" w:rsidP="003A1625">
      <w:pPr>
        <w:bidi/>
        <w:spacing w:after="0" w:line="240" w:lineRule="auto"/>
        <w:ind w:left="1530" w:right="-342" w:hanging="2250"/>
        <w:jc w:val="center"/>
        <w:rPr>
          <w:rFonts w:ascii="Traditional Arabic" w:hAnsi="Traditional Arabic" w:cs="Traditional Arabic"/>
          <w:sz w:val="36"/>
          <w:szCs w:val="36"/>
          <w:rtl/>
        </w:rPr>
      </w:pPr>
    </w:p>
    <w:p w:rsidR="003A1625" w:rsidRDefault="003A1625" w:rsidP="003A1625">
      <w:pPr>
        <w:bidi/>
        <w:spacing w:after="0" w:line="240" w:lineRule="auto"/>
        <w:ind w:left="1530" w:right="-342" w:hanging="2250"/>
        <w:jc w:val="center"/>
        <w:rPr>
          <w:rFonts w:ascii="Traditional Arabic" w:hAnsi="Traditional Arabic" w:cs="Traditional Arabic"/>
          <w:sz w:val="36"/>
          <w:szCs w:val="36"/>
          <w:rtl/>
          <w:lang w:val="id-ID"/>
        </w:rPr>
      </w:pPr>
      <w:r w:rsidRPr="003510F0">
        <w:rPr>
          <w:rFonts w:ascii="Traditional Arabic" w:hAnsi="Traditional Arabic" w:cs="Traditional Arabic"/>
          <w:sz w:val="36"/>
          <w:szCs w:val="36"/>
          <w:rtl/>
        </w:rPr>
        <w:t>مقبولا لمكملة الشروط لحصول على الشهادة الجامعية</w:t>
      </w:r>
    </w:p>
    <w:p w:rsidR="003A1625" w:rsidRPr="003510F0" w:rsidRDefault="003A1625" w:rsidP="003A1625">
      <w:pPr>
        <w:bidi/>
        <w:spacing w:after="0" w:line="240" w:lineRule="auto"/>
        <w:ind w:left="1530" w:right="-342" w:hanging="2250"/>
        <w:jc w:val="center"/>
        <w:rPr>
          <w:rFonts w:ascii="Traditional Arabic" w:hAnsi="Traditional Arabic" w:cs="Traditional Arabic"/>
          <w:sz w:val="36"/>
          <w:szCs w:val="36"/>
          <w:rtl/>
        </w:rPr>
      </w:pPr>
      <w:r w:rsidRPr="003510F0">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 xml:space="preserve"> شعبة تعليم اللغة العربية</w:t>
      </w:r>
    </w:p>
    <w:p w:rsidR="003A1625" w:rsidRPr="003510F0" w:rsidRDefault="003A1625" w:rsidP="003A1625">
      <w:pPr>
        <w:bidi/>
        <w:spacing w:after="0" w:line="240" w:lineRule="auto"/>
        <w:ind w:left="1530" w:right="284" w:hanging="2250"/>
        <w:jc w:val="center"/>
        <w:rPr>
          <w:rFonts w:ascii="Traditional Arabic" w:hAnsi="Traditional Arabic" w:cs="Traditional Arabic"/>
          <w:sz w:val="36"/>
          <w:szCs w:val="36"/>
          <w:rtl/>
        </w:rPr>
      </w:pPr>
    </w:p>
    <w:p w:rsidR="003A1625" w:rsidRPr="003510F0" w:rsidRDefault="003A1625" w:rsidP="003A1625">
      <w:pPr>
        <w:bidi/>
        <w:spacing w:after="0" w:line="240" w:lineRule="auto"/>
        <w:ind w:left="1530" w:right="284" w:hanging="2250"/>
        <w:jc w:val="both"/>
        <w:rPr>
          <w:rFonts w:ascii="Traditional Arabic" w:hAnsi="Traditional Arabic" w:cs="Traditional Arabic"/>
          <w:sz w:val="36"/>
          <w:szCs w:val="36"/>
          <w:rtl/>
          <w:lang w:val="id-ID"/>
        </w:rPr>
      </w:pPr>
      <w:r w:rsidRPr="003510F0">
        <w:rPr>
          <w:rFonts w:ascii="Traditional Arabic" w:hAnsi="Traditional Arabic" w:cs="Traditional Arabic"/>
          <w:sz w:val="36"/>
          <w:szCs w:val="36"/>
          <w:rtl/>
        </w:rPr>
        <w:tab/>
      </w:r>
      <w:r w:rsidRPr="003510F0">
        <w:rPr>
          <w:rFonts w:ascii="Traditional Arabic" w:hAnsi="Traditional Arabic" w:cs="Traditional Arabic"/>
          <w:sz w:val="36"/>
          <w:szCs w:val="36"/>
          <w:rtl/>
        </w:rPr>
        <w:tab/>
      </w:r>
      <w:r w:rsidRPr="003510F0">
        <w:rPr>
          <w:rFonts w:ascii="Traditional Arabic" w:hAnsi="Traditional Arabic" w:cs="Traditional Arabic"/>
          <w:sz w:val="36"/>
          <w:szCs w:val="36"/>
          <w:rtl/>
        </w:rPr>
        <w:tab/>
      </w:r>
      <w:r>
        <w:rPr>
          <w:rFonts w:ascii="Traditional Arabic" w:hAnsi="Traditional Arabic" w:cs="Traditional Arabic" w:hint="cs"/>
          <w:sz w:val="36"/>
          <w:szCs w:val="36"/>
          <w:rtl/>
        </w:rPr>
        <w:t xml:space="preserve">  </w:t>
      </w:r>
      <w:r w:rsidRPr="003510F0">
        <w:rPr>
          <w:rFonts w:ascii="Traditional Arabic" w:hAnsi="Traditional Arabic" w:cs="Traditional Arabic"/>
          <w:sz w:val="36"/>
          <w:szCs w:val="36"/>
          <w:rtl/>
        </w:rPr>
        <w:t xml:space="preserve">بادانج سيدمبوان، ١٦ </w:t>
      </w:r>
      <w:r w:rsidRPr="003510F0">
        <w:rPr>
          <w:rFonts w:ascii="Traditional Arabic" w:hAnsi="Traditional Arabic" w:cs="Traditional Arabic"/>
          <w:sz w:val="36"/>
          <w:szCs w:val="36"/>
          <w:rtl/>
          <w:lang w:val="id-ID"/>
        </w:rPr>
        <w:t>أكتوبير</w:t>
      </w:r>
      <w:r w:rsidRPr="003510F0">
        <w:rPr>
          <w:rFonts w:ascii="Traditional Arabic" w:hAnsi="Traditional Arabic" w:cs="Traditional Arabic"/>
          <w:sz w:val="36"/>
          <w:szCs w:val="36"/>
          <w:rtl/>
        </w:rPr>
        <w:t xml:space="preserve"> ۲٠۲٠ </w:t>
      </w:r>
      <w:r w:rsidRPr="003510F0">
        <w:rPr>
          <w:rFonts w:ascii="Traditional Arabic" w:hAnsi="Traditional Arabic" w:cs="Traditional Arabic"/>
          <w:sz w:val="36"/>
          <w:szCs w:val="36"/>
          <w:lang w:val="id-ID"/>
        </w:rPr>
        <w:t xml:space="preserve">  </w:t>
      </w:r>
    </w:p>
    <w:p w:rsidR="003A1625" w:rsidRPr="003510F0" w:rsidRDefault="003A1625" w:rsidP="003A1625">
      <w:pPr>
        <w:bidi/>
        <w:spacing w:after="0" w:line="240" w:lineRule="auto"/>
        <w:ind w:left="2880"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3510F0">
        <w:rPr>
          <w:rFonts w:ascii="Traditional Arabic" w:hAnsi="Traditional Arabic" w:cs="Traditional Arabic"/>
          <w:sz w:val="36"/>
          <w:szCs w:val="36"/>
          <w:rtl/>
        </w:rPr>
        <w:t>عميدة</w:t>
      </w:r>
    </w:p>
    <w:p w:rsidR="003A1625" w:rsidRPr="003510F0" w:rsidRDefault="003A1625" w:rsidP="003A1625">
      <w:pPr>
        <w:bidi/>
        <w:spacing w:after="0" w:line="240" w:lineRule="auto"/>
        <w:ind w:left="1530" w:right="284" w:hanging="2250"/>
        <w:jc w:val="right"/>
        <w:rPr>
          <w:rFonts w:ascii="Traditional Arabic" w:hAnsi="Traditional Arabic" w:cs="Traditional Arabic"/>
          <w:sz w:val="36"/>
          <w:szCs w:val="36"/>
          <w:rtl/>
        </w:rPr>
      </w:pPr>
    </w:p>
    <w:p w:rsidR="003A1625" w:rsidRPr="003510F0" w:rsidRDefault="003A1625" w:rsidP="003A1625">
      <w:pPr>
        <w:bidi/>
        <w:spacing w:after="0" w:line="240" w:lineRule="auto"/>
        <w:ind w:left="2250" w:firstLine="630"/>
        <w:rPr>
          <w:rFonts w:ascii="Traditional Arabic" w:hAnsi="Traditional Arabic" w:cs="Traditional Arabic"/>
          <w:b/>
          <w:bCs/>
          <w:sz w:val="36"/>
          <w:szCs w:val="36"/>
          <w:u w:val="single"/>
          <w:rtl/>
        </w:rPr>
      </w:pPr>
      <w:r>
        <w:rPr>
          <w:rFonts w:ascii="Traditional Arabic" w:hAnsi="Traditional Arabic" w:cs="Traditional Arabic"/>
          <w:b/>
          <w:bCs/>
          <w:sz w:val="36"/>
          <w:szCs w:val="36"/>
          <w:rtl/>
        </w:rPr>
        <w:t xml:space="preserve"> </w:t>
      </w:r>
      <w:r w:rsidRPr="003510F0">
        <w:rPr>
          <w:rFonts w:ascii="Traditional Arabic" w:hAnsi="Traditional Arabic" w:cs="Traditional Arabic"/>
          <w:b/>
          <w:bCs/>
          <w:sz w:val="36"/>
          <w:szCs w:val="36"/>
          <w:u w:val="single"/>
          <w:rtl/>
        </w:rPr>
        <w:t xml:space="preserve">الدكتورة ليلي هلدا الماجستير </w:t>
      </w:r>
    </w:p>
    <w:p w:rsidR="003A1625" w:rsidRPr="003510F0" w:rsidRDefault="003A1625" w:rsidP="003A1625">
      <w:pPr>
        <w:bidi/>
        <w:spacing w:after="0" w:line="240" w:lineRule="auto"/>
        <w:ind w:left="2880"/>
        <w:rPr>
          <w:rFonts w:ascii="Traditional Arabic" w:hAnsi="Traditional Arabic" w:cs="Traditional Arabic"/>
          <w:b/>
          <w:bCs/>
          <w:sz w:val="36"/>
          <w:szCs w:val="36"/>
          <w:rtl/>
          <w:lang w:bidi="ar-EG"/>
        </w:rPr>
      </w:pPr>
      <w:r>
        <w:rPr>
          <w:rFonts w:ascii="Traditional Arabic" w:hAnsi="Traditional Arabic" w:cs="Traditional Arabic"/>
          <w:b/>
          <w:bCs/>
          <w:sz w:val="36"/>
          <w:szCs w:val="36"/>
          <w:rtl/>
        </w:rPr>
        <w:t xml:space="preserve"> </w:t>
      </w:r>
      <w:r w:rsidRPr="003510F0">
        <w:rPr>
          <w:rFonts w:ascii="Traditional Arabic" w:hAnsi="Traditional Arabic" w:cs="Traditional Arabic"/>
          <w:b/>
          <w:bCs/>
          <w:sz w:val="36"/>
          <w:szCs w:val="36"/>
          <w:rtl/>
        </w:rPr>
        <w:t>رقم التوظيف: ١٩٧۲٠٩۲٠۲۲٠٠٠٠٣۲٠٠۲</w:t>
      </w:r>
    </w:p>
    <w:p w:rsidR="003A1625" w:rsidRPr="003510F0" w:rsidRDefault="003A1625" w:rsidP="003A1625">
      <w:pPr>
        <w:spacing w:after="0"/>
        <w:rPr>
          <w:rFonts w:ascii="Traditional Arabic" w:hAnsi="Traditional Arabic" w:cs="Traditional Arabic"/>
        </w:rPr>
      </w:pPr>
    </w:p>
    <w:p w:rsidR="00EB0B46" w:rsidRDefault="00EB0B46" w:rsidP="003A1625">
      <w:pPr>
        <w:bidi/>
        <w:spacing w:after="0" w:line="240" w:lineRule="auto"/>
        <w:jc w:val="center"/>
        <w:rPr>
          <w:rFonts w:ascii="Traditional Arabic" w:hAnsi="Traditional Arabic" w:cs="Traditional Arabic"/>
          <w:b/>
          <w:bCs/>
          <w:sz w:val="36"/>
          <w:szCs w:val="36"/>
          <w:rtl/>
        </w:rPr>
        <w:sectPr w:rsidR="00EB0B46" w:rsidSect="00B87B37">
          <w:footerReference w:type="default" r:id="rId10"/>
          <w:pgSz w:w="11907" w:h="16839" w:code="9"/>
          <w:pgMar w:top="2268" w:right="2268" w:bottom="1701" w:left="1701" w:header="720" w:footer="720" w:gutter="0"/>
          <w:cols w:space="720"/>
          <w:docGrid w:linePitch="360"/>
        </w:sectPr>
      </w:pPr>
    </w:p>
    <w:p w:rsidR="00B87B37" w:rsidRPr="0059545E" w:rsidRDefault="00B87B37" w:rsidP="003A1625">
      <w:pPr>
        <w:bidi/>
        <w:spacing w:after="0" w:line="240" w:lineRule="auto"/>
        <w:jc w:val="center"/>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lastRenderedPageBreak/>
        <w:t>كلمة الشكر و التقدير</w:t>
      </w:r>
    </w:p>
    <w:p w:rsidR="00B87B37" w:rsidRPr="0059545E" w:rsidRDefault="00B87B37" w:rsidP="00B87B37">
      <w:pPr>
        <w:bidi/>
        <w:spacing w:after="0" w:line="240" w:lineRule="auto"/>
        <w:jc w:val="center"/>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بسم الله الرحمن الرحيم</w:t>
      </w:r>
    </w:p>
    <w:p w:rsidR="00B87B37" w:rsidRPr="0059545E" w:rsidRDefault="00B87B37" w:rsidP="00B87B37">
      <w:pPr>
        <w:bidi/>
        <w:spacing w:after="0" w:line="240" w:lineRule="auto"/>
        <w:ind w:firstLine="720"/>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إن الحمد لله الذي أنزل القرآن عربيا وجعل اللغة العربية أفضل اللغات في العالم و بعث رسوله من العربيين. والصلاة والسلام على نبينا محمد صلى الله عليه وسلم خاتم الأنبياء والمرسلين وعلى آله وصحبه أجمعين ومن تبعهم بإحسان إلى يوم الدين. أما بعد. </w:t>
      </w:r>
    </w:p>
    <w:p w:rsidR="00B87B37" w:rsidRPr="0059545E" w:rsidRDefault="00B87B37" w:rsidP="00B87B37">
      <w:pPr>
        <w:bidi/>
        <w:spacing w:after="0" w:line="240" w:lineRule="auto"/>
        <w:ind w:firstLine="720"/>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فبعناية الله سبحانه وتعالى وهدايته واستطاعت الكاتبة لاعداد هذا البحث وهو شروط للحصول على شهادة الجامعية في شعبة تعليم اللغة العربية في كلية التربية </w:t>
      </w:r>
      <w:r w:rsidRPr="0059545E">
        <w:rPr>
          <w:rFonts w:ascii="Traditional Arabic" w:hAnsi="Traditional Arabic" w:cs="Traditional Arabic"/>
          <w:sz w:val="36"/>
          <w:szCs w:val="36"/>
          <w:rtl/>
          <w:lang w:val="id-ID"/>
        </w:rPr>
        <w:t>و</w:t>
      </w:r>
      <w:r w:rsidRPr="0059545E">
        <w:rPr>
          <w:rFonts w:ascii="Traditional Arabic" w:hAnsi="Traditional Arabic" w:cs="Traditional Arabic"/>
          <w:sz w:val="36"/>
          <w:szCs w:val="36"/>
          <w:rtl/>
        </w:rPr>
        <w:t xml:space="preserve">علوم التعليم في الجامعة الإسلامية الحكومية بادانج سيدمبوان، بموضع" معانى حروف الجر في سورة المائدة وارتباطها في تعليم النحو" كان اتمام هذا البحث بإذن الله عز وجل مع توجيهات المشرفين وارشاداهما و لا نسيت شكرا جزيلا لمن تساعدني في إتمام هذا البحث، خاصة إلى: </w:t>
      </w:r>
    </w:p>
    <w:p w:rsidR="00B87B37" w:rsidRPr="0059545E" w:rsidRDefault="00B87B37" w:rsidP="00B87B37">
      <w:pPr>
        <w:tabs>
          <w:tab w:val="right" w:pos="2898"/>
        </w:tabs>
        <w:bidi/>
        <w:spacing w:after="0" w:line="240" w:lineRule="auto"/>
        <w:ind w:left="333" w:hanging="284"/>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١. المشرف الأول علي أسرون لوبيس الماجيستير، والمشرف الثاني الحاج  إسماعيل بحرالدين الماجستير. الذي قدما الفرصتهما وذلك لاعطاء الإرشادات والتوجيهات للكاتبة في إعداد هذا البحث. حفظهما الله دائمين وأسأل الله أن يعطهما رزقا حسنا وعملا مقبولا ويتم نعمته عليهما. </w:t>
      </w:r>
    </w:p>
    <w:p w:rsidR="00B87B37" w:rsidRPr="0059545E" w:rsidRDefault="00B87B37" w:rsidP="00B87B37">
      <w:pPr>
        <w:tabs>
          <w:tab w:val="right" w:pos="2898"/>
        </w:tabs>
        <w:bidi/>
        <w:spacing w:after="0" w:line="240" w:lineRule="auto"/>
        <w:ind w:left="333" w:hanging="284"/>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٢. رئيس الجامعة الإسلامية الحكومية بادانج سيدمبوان الأستاذ الدكتور الحاج إبراهيم سيريجار الماجستير لإعطائه الفرصة إلي لمتابعة الدراسة في هذه الجامعة.</w:t>
      </w:r>
    </w:p>
    <w:p w:rsidR="00B87B37" w:rsidRPr="0059545E" w:rsidRDefault="00B87B37" w:rsidP="00B87B37">
      <w:pPr>
        <w:bidi/>
        <w:spacing w:after="0" w:line="240" w:lineRule="auto"/>
        <w:ind w:left="333" w:hanging="284"/>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٣. عميدة كلية التربية وعلوم التعليم في الجامعة الإسلامية الحكومية بادانج سيدمبوان الدكتورة ليليا هيلدا الماجستير التي قامت لإشراف عملية التربية وعلوم التعليم من الأقسام خاصة في اللغة العربية.</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٤. رئيس شعبة تعليم اللغة العربية كلية التربية و علوم التعليم في الجامعة الإسلامية الحكومية بادانج سيدمبوان الحاج  نورفين سيحوتانج</w:t>
      </w:r>
      <w:r w:rsidRPr="0059545E">
        <w:rPr>
          <w:rFonts w:ascii="Traditional Arabic" w:hAnsi="Traditional Arabic" w:cs="Traditional Arabic"/>
          <w:sz w:val="36"/>
          <w:szCs w:val="36"/>
        </w:rPr>
        <w:t xml:space="preserve">  </w:t>
      </w:r>
      <w:r w:rsidRPr="0059545E">
        <w:rPr>
          <w:rFonts w:ascii="Traditional Arabic" w:hAnsi="Traditional Arabic" w:cs="Traditional Arabic"/>
          <w:sz w:val="36"/>
          <w:szCs w:val="36"/>
          <w:rtl/>
        </w:rPr>
        <w:t xml:space="preserve">الماجستير الدكتور الذي قام </w:t>
      </w:r>
      <w:r w:rsidRPr="0059545E">
        <w:rPr>
          <w:rFonts w:ascii="Traditional Arabic" w:hAnsi="Traditional Arabic" w:cs="Traditional Arabic"/>
          <w:sz w:val="36"/>
          <w:szCs w:val="36"/>
          <w:rtl/>
        </w:rPr>
        <w:lastRenderedPageBreak/>
        <w:t>لإعطائي الخدمة لتلبية كل حاجات الطلبة في هذه الشعبة وخاصة لي في تركيز الأفعال اللغوية في الإسلام.</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٥. المحاضر/المحاضرة في شعبة تعليم اللغة العربية الذي يعطئ الفرصة لمقابلات معهم ولإعطائي علوما كثيرا خاصة عن التعليم اللغة العربية.</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٦. مكتبة الجامعة الإسلامية الحكومية بادانج سيدمبوان لإعطائي الفرصة في اعداد وإتمام هذا البحث. </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٧. وبوجه خاص لوالدي الحاج تونجكو عالم بوسار هراهف وأمي الحاجة تينا حاجر هاسبوان لدييهما المحبوبان. وأدعو إلى الله أن يطول عمركما ويمتعهما الصحة والعافية ويثبت أقدامهما إلى صراط المستقيم. </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۸. أسرتي المحبوب أخي إخوان هراهف البكالوريوس و زوجته نور ختمة سيرجار البكالوريوس، أخي ميسوار هراهف الماجستير و زوجته إرما سورياني البكالوريوس، أختي حسنة واتي هراهف و زوجه لوتتونج سيرجار، أختي نور لطيفة هراهف البكالوريوس و زوجه مارا خاتب سيرجار، أختي تيئيدا وارني هراهف البكالوريوس ووجه منور أظهاري هاسبوان، أختي نور حمدية الماجستير، أخي أحمد صائمي هراهف البكالوريوس و أخي رحمة توفق هداية هراهف. شكرا كثيرا على دعاءكم وحبكم الذي يساعدوني في اتمام هذا البحث. </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 xml:space="preserve">٩. صاحباتي سيتي عائشة، سترة أمن، عائشة يولياني، راحما ياني، ميريانداني هاسبوان، تكما نسرينتي هاسبوان، وسمية نميرا انغينا لوبيس، ديسي رافأنا هاسبوان. شكرا كثيرا على استخدامكن و يحتفركن إلي التي يساعدنني في اتمام هذا البحث. </w:t>
      </w:r>
    </w:p>
    <w:p w:rsidR="00B87B37" w:rsidRPr="0059545E" w:rsidRDefault="00B87B37" w:rsidP="00B87B37">
      <w:pPr>
        <w:bidi/>
        <w:spacing w:after="0" w:line="240" w:lineRule="auto"/>
        <w:ind w:left="474" w:hanging="425"/>
        <w:jc w:val="both"/>
        <w:rPr>
          <w:rFonts w:ascii="Traditional Arabic" w:hAnsi="Traditional Arabic" w:cs="Traditional Arabic"/>
          <w:sz w:val="36"/>
          <w:szCs w:val="36"/>
        </w:rPr>
      </w:pPr>
      <w:r w:rsidRPr="0059545E">
        <w:rPr>
          <w:rFonts w:ascii="Traditional Arabic" w:hAnsi="Traditional Arabic" w:cs="Traditional Arabic"/>
          <w:sz w:val="36"/>
          <w:szCs w:val="36"/>
          <w:rtl/>
        </w:rPr>
        <w:t>١٠. أصدقاء في شعبة تعليم اللغة العربية. وعسى الله أن يزيد علومهم وأرزاقهم أدعو إلى الله أن يحفظكم في الدنيا والأخرة.</w:t>
      </w:r>
    </w:p>
    <w:p w:rsidR="00B87B37" w:rsidRDefault="00B87B37" w:rsidP="00B87B37">
      <w:pPr>
        <w:bidi/>
        <w:spacing w:line="240" w:lineRule="auto"/>
        <w:ind w:left="333" w:firstLine="671"/>
        <w:jc w:val="both"/>
        <w:rPr>
          <w:rFonts w:ascii="Traditional Arabic" w:hAnsi="Traditional Arabic" w:cs="Traditional Arabic"/>
          <w:sz w:val="36"/>
          <w:szCs w:val="36"/>
        </w:rPr>
      </w:pPr>
    </w:p>
    <w:p w:rsidR="00EB0B46" w:rsidRPr="0059545E" w:rsidRDefault="00EB0B46" w:rsidP="00EB0B46">
      <w:pPr>
        <w:bidi/>
        <w:spacing w:line="240" w:lineRule="auto"/>
        <w:ind w:left="333" w:firstLine="671"/>
        <w:jc w:val="both"/>
        <w:rPr>
          <w:rFonts w:ascii="Traditional Arabic" w:hAnsi="Traditional Arabic" w:cs="Traditional Arabic"/>
          <w:sz w:val="36"/>
          <w:szCs w:val="36"/>
          <w:rtl/>
        </w:rPr>
      </w:pPr>
    </w:p>
    <w:p w:rsidR="00B87B37" w:rsidRPr="0059545E" w:rsidRDefault="00B87B37" w:rsidP="00B87B37">
      <w:pPr>
        <w:bidi/>
        <w:spacing w:line="240" w:lineRule="auto"/>
        <w:ind w:left="333" w:firstLine="671"/>
        <w:jc w:val="both"/>
        <w:rPr>
          <w:rFonts w:ascii="Traditional Arabic" w:hAnsi="Traditional Arabic" w:cs="Traditional Arabic"/>
          <w:sz w:val="36"/>
          <w:szCs w:val="36"/>
          <w:rtl/>
        </w:rPr>
      </w:pPr>
      <w:r w:rsidRPr="0059545E">
        <w:rPr>
          <w:rFonts w:ascii="Traditional Arabic" w:hAnsi="Traditional Arabic" w:cs="Traditional Arabic"/>
          <w:sz w:val="36"/>
          <w:szCs w:val="36"/>
          <w:rtl/>
        </w:rPr>
        <w:lastRenderedPageBreak/>
        <w:t xml:space="preserve">وآخيرا عسى الله تعالى أن يهدينا سبل السلام والله اعلام بالصواب.  </w:t>
      </w:r>
    </w:p>
    <w:p w:rsidR="00B87B37" w:rsidRPr="0059545E" w:rsidRDefault="00B87B37" w:rsidP="00B87B37">
      <w:pPr>
        <w:bidi/>
        <w:spacing w:after="0" w:line="240" w:lineRule="auto"/>
        <w:ind w:left="4320"/>
        <w:jc w:val="both"/>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بادانج سيدمبوان     سفتمبير ٢۰٢۰</w:t>
      </w:r>
    </w:p>
    <w:p w:rsidR="00B87B37" w:rsidRPr="0059545E" w:rsidRDefault="00B87B37" w:rsidP="00B87B37">
      <w:pPr>
        <w:spacing w:after="0" w:line="240" w:lineRule="auto"/>
        <w:ind w:left="333" w:firstLine="376"/>
        <w:jc w:val="right"/>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 xml:space="preserve">الكاتبة </w:t>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p>
    <w:p w:rsidR="00B87B37" w:rsidRPr="0059545E" w:rsidRDefault="00B87B37" w:rsidP="00B87B37">
      <w:pPr>
        <w:spacing w:after="0" w:line="240" w:lineRule="auto"/>
        <w:ind w:left="333" w:firstLine="376"/>
        <w:jc w:val="right"/>
        <w:rPr>
          <w:rFonts w:ascii="Traditional Arabic" w:hAnsi="Traditional Arabic" w:cs="Traditional Arabic"/>
          <w:b/>
          <w:bCs/>
          <w:sz w:val="36"/>
          <w:szCs w:val="36"/>
          <w:rtl/>
        </w:rPr>
      </w:pPr>
    </w:p>
    <w:p w:rsidR="00B87B37" w:rsidRPr="0059545E" w:rsidRDefault="00B87B37" w:rsidP="00B87B37">
      <w:pPr>
        <w:bidi/>
        <w:spacing w:after="0" w:line="240" w:lineRule="auto"/>
        <w:ind w:left="3600" w:firstLine="720"/>
        <w:jc w:val="both"/>
        <w:rPr>
          <w:rFonts w:ascii="Traditional Arabic" w:hAnsi="Traditional Arabic" w:cs="Traditional Arabic"/>
          <w:b/>
          <w:bCs/>
          <w:sz w:val="36"/>
          <w:szCs w:val="36"/>
          <w:u w:val="single"/>
          <w:rtl/>
        </w:rPr>
      </w:pPr>
      <w:r w:rsidRPr="0059545E">
        <w:rPr>
          <w:rFonts w:ascii="Traditional Arabic" w:hAnsi="Traditional Arabic" w:cs="Traditional Arabic"/>
          <w:b/>
          <w:bCs/>
          <w:sz w:val="36"/>
          <w:szCs w:val="36"/>
          <w:u w:val="single"/>
          <w:rtl/>
        </w:rPr>
        <w:t>راسديانا</w:t>
      </w:r>
    </w:p>
    <w:p w:rsidR="00B87B37" w:rsidRPr="0059545E" w:rsidRDefault="00B87B37" w:rsidP="00B87B37">
      <w:pPr>
        <w:bidi/>
        <w:spacing w:after="0" w:line="240" w:lineRule="auto"/>
        <w:ind w:left="2459" w:hanging="2459"/>
        <w:rPr>
          <w:rFonts w:ascii="Traditional Arabic" w:hAnsi="Traditional Arabic" w:cs="Traditional Arabic"/>
          <w:sz w:val="36"/>
          <w:szCs w:val="36"/>
          <w:rtl/>
        </w:rPr>
      </w:pP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r>
      <w:r w:rsidRPr="0059545E">
        <w:rPr>
          <w:rFonts w:ascii="Traditional Arabic" w:hAnsi="Traditional Arabic" w:cs="Traditional Arabic"/>
          <w:b/>
          <w:bCs/>
          <w:sz w:val="36"/>
          <w:szCs w:val="36"/>
          <w:rtl/>
        </w:rPr>
        <w:tab/>
        <w:t>١٦٢٠٤٠٠٠۰۲</w:t>
      </w: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Default="00B87B37" w:rsidP="00B87B37">
      <w:pPr>
        <w:spacing w:line="240" w:lineRule="auto"/>
        <w:rPr>
          <w:rFonts w:ascii="Traditional Arabic" w:hAnsi="Traditional Arabic" w:cs="Traditional Arabic"/>
          <w:sz w:val="36"/>
          <w:szCs w:val="36"/>
          <w:rtl/>
        </w:rPr>
      </w:pPr>
    </w:p>
    <w:p w:rsidR="00B87B37" w:rsidRDefault="00B87B37" w:rsidP="00B87B37">
      <w:pPr>
        <w:spacing w:line="240" w:lineRule="auto"/>
        <w:rPr>
          <w:rFonts w:ascii="Traditional Arabic" w:hAnsi="Traditional Arabic" w:cs="Traditional Arabic"/>
          <w:sz w:val="36"/>
          <w:szCs w:val="36"/>
          <w:rtl/>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spacing w:line="240" w:lineRule="auto"/>
        <w:rPr>
          <w:rFonts w:ascii="Traditional Arabic" w:hAnsi="Traditional Arabic" w:cs="Traditional Arabic"/>
          <w:sz w:val="36"/>
          <w:szCs w:val="36"/>
        </w:rPr>
      </w:pPr>
    </w:p>
    <w:p w:rsidR="00B87B37" w:rsidRPr="0059545E" w:rsidRDefault="00B87B37" w:rsidP="00B87B37">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w:t>
      </w:r>
      <w:r w:rsidRPr="0059545E">
        <w:rPr>
          <w:rFonts w:ascii="Traditional Arabic" w:hAnsi="Traditional Arabic" w:cs="Traditional Arabic"/>
          <w:b/>
          <w:bCs/>
          <w:sz w:val="36"/>
          <w:szCs w:val="36"/>
          <w:rtl/>
        </w:rPr>
        <w:t>ملخص</w:t>
      </w:r>
    </w:p>
    <w:p w:rsidR="00B87B37" w:rsidRPr="0059545E" w:rsidRDefault="00B87B37" w:rsidP="00B87B37">
      <w:pPr>
        <w:bidi/>
        <w:spacing w:after="0" w:line="240" w:lineRule="auto"/>
        <w:jc w:val="both"/>
        <w:rPr>
          <w:rFonts w:ascii="Traditional Arabic" w:hAnsi="Traditional Arabic" w:cs="Traditional Arabic"/>
          <w:sz w:val="36"/>
          <w:szCs w:val="36"/>
          <w:rtl/>
        </w:rPr>
      </w:pPr>
      <w:r w:rsidRPr="0059545E">
        <w:rPr>
          <w:rFonts w:ascii="Traditional Arabic" w:hAnsi="Traditional Arabic" w:cs="Traditional Arabic"/>
          <w:sz w:val="36"/>
          <w:szCs w:val="36"/>
          <w:rtl/>
        </w:rPr>
        <w:t>الاسم</w:t>
      </w:r>
      <w:r w:rsidRPr="0059545E">
        <w:rPr>
          <w:rFonts w:ascii="Traditional Arabic" w:hAnsi="Traditional Arabic" w:cs="Traditional Arabic"/>
          <w:sz w:val="36"/>
          <w:szCs w:val="36"/>
          <w:rtl/>
        </w:rPr>
        <w:tab/>
      </w:r>
      <w:r w:rsidRPr="0059545E">
        <w:rPr>
          <w:rFonts w:ascii="Traditional Arabic" w:hAnsi="Traditional Arabic" w:cs="Traditional Arabic"/>
          <w:sz w:val="36"/>
          <w:szCs w:val="36"/>
          <w:rtl/>
        </w:rPr>
        <w:tab/>
        <w:t>: راسديانا</w:t>
      </w:r>
    </w:p>
    <w:p w:rsidR="00B87B37" w:rsidRPr="0059545E" w:rsidRDefault="00B87B37" w:rsidP="00B87B37">
      <w:pPr>
        <w:bidi/>
        <w:spacing w:after="0" w:line="240" w:lineRule="auto"/>
        <w:jc w:val="both"/>
        <w:rPr>
          <w:rFonts w:ascii="Traditional Arabic" w:hAnsi="Traditional Arabic" w:cs="Traditional Arabic"/>
          <w:sz w:val="36"/>
          <w:szCs w:val="36"/>
          <w:rtl/>
        </w:rPr>
      </w:pPr>
      <w:r w:rsidRPr="0059545E">
        <w:rPr>
          <w:rFonts w:ascii="Traditional Arabic" w:hAnsi="Traditional Arabic" w:cs="Traditional Arabic"/>
          <w:sz w:val="36"/>
          <w:szCs w:val="36"/>
          <w:rtl/>
        </w:rPr>
        <w:t>رقم القيد</w:t>
      </w:r>
      <w:r w:rsidRPr="0059545E">
        <w:rPr>
          <w:rFonts w:ascii="Traditional Arabic" w:hAnsi="Traditional Arabic" w:cs="Traditional Arabic"/>
          <w:sz w:val="36"/>
          <w:szCs w:val="36"/>
          <w:rtl/>
        </w:rPr>
        <w:tab/>
        <w:t xml:space="preserve">: </w:t>
      </w:r>
      <w:r w:rsidRPr="0059545E">
        <w:rPr>
          <w:rFonts w:ascii="Traditional Arabic" w:hAnsi="Traditional Arabic" w:cs="Traditional Arabic"/>
          <w:sz w:val="36"/>
          <w:szCs w:val="36"/>
          <w:rtl/>
          <w:lang w:val="id-ID"/>
        </w:rPr>
        <w:t>١٦٢٠٤٠٠٠۰۲</w:t>
      </w:r>
    </w:p>
    <w:p w:rsidR="00B87B37" w:rsidRPr="0059545E" w:rsidRDefault="00B87B37" w:rsidP="00B87B37">
      <w:pPr>
        <w:bidi/>
        <w:spacing w:after="0" w:line="240" w:lineRule="auto"/>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كلية/ الشعبة</w:t>
      </w:r>
      <w:r w:rsidRPr="0059545E">
        <w:rPr>
          <w:rFonts w:ascii="Traditional Arabic" w:hAnsi="Traditional Arabic" w:cs="Traditional Arabic"/>
          <w:sz w:val="36"/>
          <w:szCs w:val="36"/>
          <w:rtl/>
        </w:rPr>
        <w:tab/>
        <w:t>: كلية التربية وعلوم التعليم/ شعبة تعليم اللغة العربية</w:t>
      </w:r>
    </w:p>
    <w:p w:rsidR="00B87B37" w:rsidRPr="0059545E" w:rsidRDefault="00B87B37" w:rsidP="00B87B37">
      <w:pPr>
        <w:bidi/>
        <w:spacing w:after="0" w:line="240" w:lineRule="auto"/>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موضوع البحث</w:t>
      </w:r>
      <w:r w:rsidRPr="0059545E">
        <w:rPr>
          <w:rFonts w:ascii="Traditional Arabic" w:hAnsi="Traditional Arabic" w:cs="Traditional Arabic"/>
          <w:sz w:val="36"/>
          <w:szCs w:val="36"/>
          <w:rtl/>
        </w:rPr>
        <w:tab/>
        <w:t>: معاني حروف الجرفي سورة المائدة وارتباطها في تعليم النحو</w:t>
      </w:r>
    </w:p>
    <w:p w:rsidR="00B87B37" w:rsidRPr="0059545E" w:rsidRDefault="00B87B37" w:rsidP="00B87B37">
      <w:pPr>
        <w:bidi/>
        <w:spacing w:after="0" w:line="240" w:lineRule="auto"/>
        <w:ind w:firstLine="720"/>
        <w:jc w:val="both"/>
        <w:rPr>
          <w:rFonts w:ascii="Traditional Arabic" w:hAnsi="Traditional Arabic" w:cs="Traditional Arabic"/>
          <w:sz w:val="36"/>
          <w:szCs w:val="36"/>
          <w:rtl/>
          <w:lang w:val="id-ID"/>
        </w:rPr>
      </w:pPr>
      <w:r w:rsidRPr="0059545E">
        <w:rPr>
          <w:rFonts w:ascii="Traditional Arabic" w:hAnsi="Traditional Arabic" w:cs="Traditional Arabic"/>
          <w:sz w:val="36"/>
          <w:szCs w:val="36"/>
          <w:rtl/>
          <w:lang w:val="id-ID"/>
        </w:rPr>
        <w:t xml:space="preserve"> تعليم النحو هو أشياء مهم في تعيين الأواخر الكلمة المعرب أو مبني</w:t>
      </w:r>
      <w:r w:rsidRPr="0059545E">
        <w:rPr>
          <w:rFonts w:ascii="Traditional Arabic" w:hAnsi="Traditional Arabic" w:cs="Traditional Arabic"/>
          <w:sz w:val="36"/>
          <w:szCs w:val="36"/>
          <w:rtl/>
        </w:rPr>
        <w:t xml:space="preserve">. و من مهمته عن الأحروف. ومعرفة الأحروف على وجه الصحيح لها معان وموقيف في تعيين شكل أواخر الكلمة خاصة حروف الجر الباء واللام وإلى وعلى وفي التي تدرس في علم النحو وهذه الأحروف توجد في القرآن منها سورة المائدة. </w:t>
      </w:r>
      <w:r w:rsidRPr="0059545E">
        <w:rPr>
          <w:rFonts w:ascii="Traditional Arabic" w:hAnsi="Traditional Arabic" w:cs="Traditional Arabic"/>
          <w:sz w:val="36"/>
          <w:szCs w:val="36"/>
          <w:rtl/>
          <w:lang w:val="id-ID"/>
        </w:rPr>
        <w:t>أما أسئلته هو ۱) ما هي الآية التي  فيها حروف الجر في سورة المائدة؟ و ۲) ما هو معانى حروف الجر المتضمنة في سورة المائدة؟ و ۳) ما هو ارتباطها في تعليم</w:t>
      </w:r>
      <w:r w:rsidRPr="0059545E">
        <w:rPr>
          <w:rFonts w:ascii="Traditional Arabic" w:hAnsi="Traditional Arabic" w:cs="Traditional Arabic"/>
          <w:sz w:val="36"/>
          <w:szCs w:val="36"/>
        </w:rPr>
        <w:t xml:space="preserve"> </w:t>
      </w:r>
      <w:r w:rsidRPr="0059545E">
        <w:rPr>
          <w:rFonts w:ascii="Traditional Arabic" w:hAnsi="Traditional Arabic" w:cs="Traditional Arabic"/>
          <w:sz w:val="36"/>
          <w:szCs w:val="36"/>
          <w:rtl/>
          <w:lang w:val="id-ID"/>
        </w:rPr>
        <w:t>النحو؟.</w:t>
      </w:r>
    </w:p>
    <w:p w:rsidR="00B87B37" w:rsidRPr="0059545E" w:rsidRDefault="00B87B37" w:rsidP="00B87B37">
      <w:pPr>
        <w:bidi/>
        <w:spacing w:after="0" w:line="240" w:lineRule="auto"/>
        <w:ind w:firstLine="720"/>
        <w:jc w:val="both"/>
        <w:rPr>
          <w:rFonts w:ascii="Traditional Arabic" w:hAnsi="Traditional Arabic" w:cs="Traditional Arabic"/>
          <w:sz w:val="36"/>
          <w:szCs w:val="36"/>
          <w:rtl/>
          <w:lang w:val="id-ID"/>
        </w:rPr>
      </w:pPr>
      <w:r w:rsidRPr="0059545E">
        <w:rPr>
          <w:rFonts w:ascii="Traditional Arabic" w:hAnsi="Traditional Arabic" w:cs="Traditional Arabic"/>
          <w:sz w:val="36"/>
          <w:szCs w:val="36"/>
          <w:rtl/>
          <w:lang w:val="id-ID"/>
        </w:rPr>
        <w:t>أما أهداف هذا البحث هو ۱) لمعرفة الآيات التي فيها حروف الجر في سورة المائدة، و٢) لمعرفة معانى حروف الجر في سورة المائدة، و۳) لمعرفة ارتباطها في تعليم النحو.</w:t>
      </w:r>
    </w:p>
    <w:p w:rsidR="00B87B37" w:rsidRPr="0059545E" w:rsidRDefault="00B87B37" w:rsidP="00B87B37">
      <w:pPr>
        <w:bidi/>
        <w:spacing w:after="0" w:line="240" w:lineRule="auto"/>
        <w:ind w:firstLine="720"/>
        <w:jc w:val="both"/>
        <w:rPr>
          <w:rFonts w:ascii="Traditional Arabic" w:hAnsi="Traditional Arabic" w:cs="Traditional Arabic"/>
          <w:sz w:val="36"/>
          <w:szCs w:val="36"/>
          <w:rtl/>
          <w:lang w:val="id-ID"/>
        </w:rPr>
      </w:pPr>
      <w:r w:rsidRPr="0059545E">
        <w:rPr>
          <w:rFonts w:ascii="Traditional Arabic" w:hAnsi="Traditional Arabic" w:cs="Traditional Arabic"/>
          <w:sz w:val="36"/>
          <w:szCs w:val="36"/>
          <w:rtl/>
          <w:lang w:val="id-ID"/>
        </w:rPr>
        <w:t>أما نوع هذا البحث النوعي بدراسة المكتبية، وكان مصادره هو القرآن سورة المائدة و كتب التفسير و كتب النحو المتعلقة به. واعراضها بتحليل وصفية.</w:t>
      </w:r>
    </w:p>
    <w:p w:rsidR="00B87B37" w:rsidRPr="0059545E" w:rsidRDefault="00B87B37" w:rsidP="00B87B37">
      <w:pPr>
        <w:bidi/>
        <w:spacing w:after="0" w:line="240" w:lineRule="auto"/>
        <w:ind w:firstLine="720"/>
        <w:jc w:val="both"/>
        <w:rPr>
          <w:rFonts w:ascii="Traditional Arabic" w:hAnsi="Traditional Arabic" w:cs="Traditional Arabic"/>
          <w:sz w:val="36"/>
          <w:szCs w:val="36"/>
          <w:rtl/>
          <w:lang w:val="id-ID"/>
        </w:rPr>
      </w:pPr>
      <w:r w:rsidRPr="0059545E">
        <w:rPr>
          <w:rFonts w:ascii="Traditional Arabic" w:hAnsi="Traditional Arabic" w:cs="Traditional Arabic"/>
          <w:sz w:val="36"/>
          <w:szCs w:val="36"/>
          <w:rtl/>
          <w:lang w:val="id-ID"/>
        </w:rPr>
        <w:t>بعد ما أن قامت الباحثة لدراسة الموضوع فحصلت النتائج فيما يلي: حرف الباء بمعنى التأكيد والاستعانة والتبعيض والتعويض والتعدية والإلصاق وعن والسببية والتعليل. حرف اللام بمعنى شبه الملك وإلى والتعليل وسببية والتبيين والتأكيد والملك. حرف إلى بمعنى الإنتهاء. حرف على بمعنى الإستعلاء وفي والتعليل. حرف في بمعنى التعليل والظرفية. و</w:t>
      </w:r>
      <w:r w:rsidRPr="0059545E">
        <w:rPr>
          <w:rFonts w:ascii="Traditional Arabic" w:hAnsi="Traditional Arabic" w:cs="Traditional Arabic"/>
          <w:sz w:val="36"/>
          <w:szCs w:val="36"/>
          <w:rtl/>
        </w:rPr>
        <w:t>ارتباط</w:t>
      </w:r>
      <w:r w:rsidRPr="0059545E">
        <w:rPr>
          <w:rFonts w:ascii="Traditional Arabic" w:hAnsi="Traditional Arabic" w:cs="Traditional Arabic"/>
          <w:sz w:val="36"/>
          <w:szCs w:val="36"/>
          <w:rtl/>
          <w:lang w:val="id-ID"/>
        </w:rPr>
        <w:t>ها بمعرفة نوع ومعانى واستدلال أحروف يسهل لتعيين الحركات الأواخر الكلمة المناسبة في علم النحو.</w:t>
      </w:r>
    </w:p>
    <w:p w:rsidR="00B87B37" w:rsidRPr="0059545E" w:rsidRDefault="00B87B37" w:rsidP="00B87B37">
      <w:pPr>
        <w:bidi/>
        <w:spacing w:after="0" w:line="240" w:lineRule="auto"/>
        <w:jc w:val="both"/>
        <w:rPr>
          <w:rFonts w:ascii="Traditional Arabic" w:hAnsi="Traditional Arabic" w:cs="Traditional Arabic"/>
          <w:sz w:val="36"/>
          <w:szCs w:val="36"/>
        </w:rPr>
      </w:pPr>
      <w:r w:rsidRPr="0059545E">
        <w:rPr>
          <w:rFonts w:ascii="Traditional Arabic" w:hAnsi="Traditional Arabic" w:cs="Traditional Arabic"/>
          <w:sz w:val="36"/>
          <w:szCs w:val="36"/>
          <w:rtl/>
          <w:lang w:val="id-ID"/>
        </w:rPr>
        <w:t>كلمة المفتاح: حروف الجر، سورة المائدة</w:t>
      </w:r>
      <w:r w:rsidRPr="0059545E">
        <w:rPr>
          <w:rFonts w:ascii="Traditional Arabic" w:hAnsi="Traditional Arabic" w:cs="Traditional Arabic"/>
          <w:sz w:val="36"/>
          <w:szCs w:val="36"/>
          <w:rtl/>
        </w:rPr>
        <w:t>،</w:t>
      </w:r>
      <w:r w:rsidRPr="0059545E">
        <w:rPr>
          <w:rFonts w:ascii="Traditional Arabic" w:hAnsi="Traditional Arabic" w:cs="Traditional Arabic"/>
          <w:sz w:val="36"/>
          <w:szCs w:val="36"/>
          <w:rtl/>
          <w:lang w:val="id-ID"/>
        </w:rPr>
        <w:t xml:space="preserve"> تعليم النحو</w:t>
      </w:r>
    </w:p>
    <w:p w:rsidR="00B87B37" w:rsidRPr="0059545E" w:rsidRDefault="00B87B37" w:rsidP="00B87B37">
      <w:pPr>
        <w:bidi/>
        <w:spacing w:after="0" w:line="240" w:lineRule="auto"/>
        <w:jc w:val="center"/>
        <w:rPr>
          <w:rFonts w:ascii="Traditional Arabic" w:hAnsi="Traditional Arabic" w:cs="Traditional Arabic"/>
          <w:b/>
          <w:bCs/>
          <w:sz w:val="36"/>
          <w:szCs w:val="36"/>
        </w:rPr>
      </w:pPr>
      <w:r w:rsidRPr="0059545E">
        <w:rPr>
          <w:rFonts w:ascii="Traditional Arabic" w:hAnsi="Traditional Arabic" w:cs="Traditional Arabic"/>
          <w:b/>
          <w:bCs/>
          <w:sz w:val="36"/>
          <w:szCs w:val="36"/>
          <w:rtl/>
        </w:rPr>
        <w:lastRenderedPageBreak/>
        <w:t>محتويات البحث</w:t>
      </w:r>
    </w:p>
    <w:p w:rsidR="00B87B37" w:rsidRPr="0059545E" w:rsidRDefault="00191957" w:rsidP="00B87B37">
      <w:pPr>
        <w:bidi/>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تقرير</w:t>
      </w:r>
      <w:r w:rsidR="00B87B37" w:rsidRPr="0059545E">
        <w:rPr>
          <w:rFonts w:ascii="Traditional Arabic" w:hAnsi="Traditional Arabic" w:cs="Traditional Arabic"/>
          <w:b/>
          <w:bCs/>
          <w:sz w:val="36"/>
          <w:szCs w:val="36"/>
          <w:rtl/>
        </w:rPr>
        <w:t xml:space="preserve"> المشرفين</w:t>
      </w:r>
    </w:p>
    <w:p w:rsidR="00B87B37" w:rsidRPr="0059545E" w:rsidRDefault="00B87B37" w:rsidP="00B87B37">
      <w:pPr>
        <w:bidi/>
        <w:spacing w:after="0" w:line="240" w:lineRule="auto"/>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خطاب الإقرار اعداد البحث العلمي بنفسي</w:t>
      </w:r>
    </w:p>
    <w:p w:rsidR="00B87B37" w:rsidRPr="0059545E" w:rsidRDefault="00B87B37" w:rsidP="00B87B37">
      <w:pPr>
        <w:bidi/>
        <w:spacing w:after="0" w:line="240" w:lineRule="auto"/>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خطاب الإقرار موافقة لطبع عمل الأخرين لحاجة الأكادمية</w:t>
      </w:r>
    </w:p>
    <w:p w:rsidR="00B87B37" w:rsidRPr="00191957" w:rsidRDefault="00B87B37" w:rsidP="00191957">
      <w:pPr>
        <w:bidi/>
        <w:spacing w:after="0" w:line="240" w:lineRule="auto"/>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كلمة الشكر والتقدير..........................................</w:t>
      </w:r>
      <w:r>
        <w:rPr>
          <w:rFonts w:ascii="Traditional Arabic" w:hAnsi="Traditional Arabic" w:cs="Traditional Arabic" w:hint="cs"/>
          <w:b/>
          <w:bCs/>
          <w:sz w:val="36"/>
          <w:szCs w:val="36"/>
          <w:rtl/>
        </w:rPr>
        <w:t>.</w:t>
      </w:r>
      <w:r w:rsidR="00191957">
        <w:rPr>
          <w:rFonts w:ascii="Traditional Arabic" w:hAnsi="Traditional Arabic" w:cs="Traditional Arabic"/>
          <w:b/>
          <w:bCs/>
          <w:sz w:val="36"/>
          <w:szCs w:val="36"/>
          <w:rtl/>
        </w:rPr>
        <w:t>........</w:t>
      </w:r>
      <w:r w:rsidR="00191957">
        <w:rPr>
          <w:rFonts w:ascii="Traditional Arabic" w:hAnsi="Traditional Arabic" w:cs="Traditional Arabic" w:hint="cs"/>
          <w:b/>
          <w:bCs/>
          <w:sz w:val="36"/>
          <w:szCs w:val="36"/>
          <w:rtl/>
        </w:rPr>
        <w:t>..</w:t>
      </w:r>
      <w:r w:rsidR="00191957">
        <w:rPr>
          <w:rFonts w:ascii="Traditional Arabic" w:hAnsi="Traditional Arabic" w:cs="Traditional Arabic"/>
          <w:b/>
          <w:bCs/>
          <w:sz w:val="36"/>
          <w:szCs w:val="36"/>
          <w:rtl/>
        </w:rPr>
        <w:t>..</w:t>
      </w:r>
      <w:r w:rsidRPr="00E94D46">
        <w:rPr>
          <w:rFonts w:asciiTheme="majorBidi" w:hAnsiTheme="majorBidi" w:cstheme="majorBidi"/>
          <w:b/>
          <w:bCs/>
          <w:sz w:val="24"/>
          <w:szCs w:val="24"/>
          <w:lang w:val="id-ID"/>
        </w:rPr>
        <w:t>V</w:t>
      </w:r>
      <w:r w:rsidR="00191957">
        <w:rPr>
          <w:rFonts w:asciiTheme="majorBidi" w:hAnsiTheme="majorBidi" w:cstheme="majorBidi"/>
          <w:b/>
          <w:bCs/>
          <w:sz w:val="24"/>
          <w:szCs w:val="24"/>
        </w:rPr>
        <w:t>I</w:t>
      </w:r>
    </w:p>
    <w:p w:rsidR="00B87B37" w:rsidRPr="00191957" w:rsidRDefault="00B87B37" w:rsidP="00191957">
      <w:pPr>
        <w:bidi/>
        <w:spacing w:after="0" w:line="240" w:lineRule="auto"/>
        <w:rPr>
          <w:rFonts w:ascii="Traditional Arabic" w:hAnsi="Traditional Arabic" w:cs="Traditional Arabic"/>
          <w:b/>
          <w:bCs/>
          <w:sz w:val="36"/>
          <w:szCs w:val="36"/>
        </w:rPr>
      </w:pPr>
      <w:r w:rsidRPr="0059545E">
        <w:rPr>
          <w:rFonts w:ascii="Traditional Arabic" w:hAnsi="Traditional Arabic" w:cs="Traditional Arabic"/>
          <w:b/>
          <w:bCs/>
          <w:sz w:val="36"/>
          <w:szCs w:val="36"/>
          <w:rtl/>
        </w:rPr>
        <w:t>الملخص.............</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59545E">
        <w:rPr>
          <w:rFonts w:ascii="Traditional Arabic" w:hAnsi="Traditional Arabic" w:cs="Traditional Arabic"/>
          <w:b/>
          <w:bCs/>
          <w:sz w:val="36"/>
          <w:szCs w:val="36"/>
          <w:rtl/>
        </w:rPr>
        <w:t>...</w:t>
      </w:r>
      <w:r w:rsidRPr="0059545E">
        <w:rPr>
          <w:rFonts w:ascii="Traditional Arabic" w:hAnsi="Traditional Arabic" w:cs="Traditional Arabic"/>
          <w:b/>
          <w:bCs/>
          <w:sz w:val="36"/>
          <w:szCs w:val="36"/>
          <w:lang w:val="id-ID"/>
        </w:rPr>
        <w:t>.</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lang w:val="id-ID"/>
        </w:rPr>
        <w:t xml:space="preserve"> </w:t>
      </w:r>
      <w:r w:rsidRPr="00E94D46">
        <w:rPr>
          <w:rFonts w:asciiTheme="majorBidi" w:hAnsiTheme="majorBidi" w:cstheme="majorBidi"/>
          <w:b/>
          <w:bCs/>
          <w:sz w:val="24"/>
          <w:szCs w:val="24"/>
          <w:lang w:val="id-ID"/>
        </w:rPr>
        <w:t>I</w:t>
      </w:r>
      <w:r w:rsidR="00191957">
        <w:rPr>
          <w:rFonts w:asciiTheme="majorBidi" w:hAnsiTheme="majorBidi" w:cstheme="majorBidi"/>
          <w:b/>
          <w:bCs/>
          <w:sz w:val="24"/>
          <w:szCs w:val="24"/>
        </w:rPr>
        <w:t>X</w:t>
      </w:r>
    </w:p>
    <w:p w:rsidR="00B87B37" w:rsidRPr="00191957" w:rsidRDefault="00B87B37" w:rsidP="00B87B37">
      <w:pPr>
        <w:bidi/>
        <w:spacing w:after="0" w:line="240" w:lineRule="auto"/>
        <w:rPr>
          <w:rFonts w:ascii="Traditional Arabic" w:hAnsi="Traditional Arabic" w:cs="Traditional Arabic"/>
          <w:b/>
          <w:bCs/>
          <w:sz w:val="36"/>
          <w:szCs w:val="36"/>
        </w:rPr>
      </w:pPr>
      <w:r w:rsidRPr="0059545E">
        <w:rPr>
          <w:rFonts w:ascii="Traditional Arabic" w:hAnsi="Traditional Arabic" w:cs="Traditional Arabic"/>
          <w:b/>
          <w:bCs/>
          <w:sz w:val="36"/>
          <w:szCs w:val="36"/>
          <w:rtl/>
        </w:rPr>
        <w:t>محتويات البحث..............................................</w:t>
      </w:r>
      <w:r w:rsidRPr="0059545E">
        <w:rPr>
          <w:rFonts w:ascii="Traditional Arabic" w:hAnsi="Traditional Arabic" w:cs="Traditional Arabic"/>
          <w:b/>
          <w:bCs/>
          <w:sz w:val="36"/>
          <w:szCs w:val="36"/>
          <w:lang w:val="id-ID"/>
        </w:rPr>
        <w:t>.</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lang w:val="id-ID"/>
        </w:rPr>
        <w:t xml:space="preserve"> </w:t>
      </w:r>
      <w:r w:rsidR="00191957">
        <w:rPr>
          <w:rFonts w:ascii="Traditional Arabic" w:hAnsi="Traditional Arabic" w:cs="Traditional Arabic" w:hint="cs"/>
          <w:b/>
          <w:bCs/>
          <w:sz w:val="36"/>
          <w:szCs w:val="36"/>
          <w:rtl/>
        </w:rPr>
        <w:t>..</w:t>
      </w:r>
      <w:r w:rsidR="00191957">
        <w:rPr>
          <w:rFonts w:asciiTheme="majorBidi" w:hAnsiTheme="majorBidi" w:cstheme="majorBidi"/>
          <w:b/>
          <w:bCs/>
          <w:sz w:val="24"/>
          <w:szCs w:val="24"/>
        </w:rPr>
        <w:t>X</w:t>
      </w:r>
    </w:p>
    <w:p w:rsidR="00B87B37" w:rsidRPr="0059545E" w:rsidRDefault="00B87B37" w:rsidP="00B87B37">
      <w:pPr>
        <w:tabs>
          <w:tab w:val="left" w:leader="dot" w:pos="7731"/>
        </w:tabs>
        <w:bidi/>
        <w:spacing w:after="0" w:line="240" w:lineRule="auto"/>
        <w:jc w:val="both"/>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الباب الأوال:مقدمة</w:t>
      </w:r>
      <w:r>
        <w:rPr>
          <w:rFonts w:ascii="Traditional Arabic" w:hAnsi="Traditional Arabic" w:cs="Traditional Arabic" w:hint="cs"/>
          <w:b/>
          <w:bCs/>
          <w:sz w:val="36"/>
          <w:szCs w:val="36"/>
          <w:rtl/>
        </w:rPr>
        <w:t>........................................................</w:t>
      </w:r>
      <w:r w:rsidRPr="0059545E">
        <w:rPr>
          <w:rFonts w:ascii="Traditional Arabic" w:hAnsi="Traditional Arabic" w:cs="Traditional Arabic"/>
          <w:b/>
          <w:bCs/>
          <w:sz w:val="36"/>
          <w:szCs w:val="36"/>
          <w:lang w:val="id-ID"/>
        </w:rPr>
        <w:t>..</w:t>
      </w:r>
      <w:r w:rsidRPr="0059545E">
        <w:rPr>
          <w:rFonts w:ascii="Traditional Arabic" w:hAnsi="Traditional Arabic" w:cs="Traditional Arabic"/>
          <w:b/>
          <w:bCs/>
          <w:sz w:val="36"/>
          <w:szCs w:val="36"/>
          <w:rtl/>
        </w:rPr>
        <w:t>۱</w:t>
      </w:r>
      <w:r w:rsidRPr="0059545E">
        <w:rPr>
          <w:rFonts w:ascii="Traditional Arabic" w:hAnsi="Traditional Arabic" w:cs="Traditional Arabic"/>
          <w:b/>
          <w:bCs/>
          <w:sz w:val="36"/>
          <w:szCs w:val="36"/>
          <w:lang w:val="id-ID"/>
        </w:rPr>
        <w:t xml:space="preserve"> </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خلفية البحث</w:t>
      </w:r>
      <w:r w:rsidRPr="0059545E">
        <w:rPr>
          <w:rFonts w:ascii="Traditional Arabic" w:hAnsi="Traditional Arabic" w:cs="Traditional Arabic"/>
          <w:b/>
          <w:bCs/>
          <w:sz w:val="36"/>
          <w:szCs w:val="36"/>
          <w:rtl/>
        </w:rPr>
        <w:tab/>
        <w:t>۱</w:t>
      </w:r>
    </w:p>
    <w:p w:rsidR="00B87B37" w:rsidRPr="0059545E" w:rsidRDefault="00B87B37" w:rsidP="00B87B37">
      <w:pPr>
        <w:pStyle w:val="ListParagraph"/>
        <w:numPr>
          <w:ilvl w:val="0"/>
          <w:numId w:val="1"/>
        </w:numPr>
        <w:tabs>
          <w:tab w:val="left" w:pos="6495"/>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تركيز البحث ..............</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............٥</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اسئلة البحث</w:t>
      </w:r>
      <w:r w:rsidRPr="0059545E">
        <w:rPr>
          <w:rFonts w:ascii="Traditional Arabic" w:hAnsi="Traditional Arabic" w:cs="Traditional Arabic"/>
          <w:b/>
          <w:bCs/>
          <w:sz w:val="36"/>
          <w:szCs w:val="36"/>
          <w:rtl/>
        </w:rPr>
        <w:tab/>
        <w:t>٥</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أهداف البحث</w:t>
      </w:r>
      <w:r w:rsidRPr="0059545E">
        <w:rPr>
          <w:rFonts w:ascii="Traditional Arabic" w:hAnsi="Traditional Arabic" w:cs="Traditional Arabic"/>
          <w:b/>
          <w:bCs/>
          <w:sz w:val="36"/>
          <w:szCs w:val="36"/>
          <w:rtl/>
        </w:rPr>
        <w:tab/>
        <w:t>٥</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فوائدة البحث</w:t>
      </w:r>
      <w:r w:rsidRPr="0059545E">
        <w:rPr>
          <w:rFonts w:ascii="Traditional Arabic" w:hAnsi="Traditional Arabic" w:cs="Traditional Arabic"/>
          <w:b/>
          <w:bCs/>
          <w:sz w:val="36"/>
          <w:szCs w:val="36"/>
          <w:rtl/>
        </w:rPr>
        <w:tab/>
        <w:t>٥</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منهج البحث</w:t>
      </w:r>
      <w:r w:rsidRPr="0059545E">
        <w:rPr>
          <w:rFonts w:ascii="Traditional Arabic" w:hAnsi="Traditional Arabic" w:cs="Traditional Arabic"/>
          <w:b/>
          <w:bCs/>
          <w:sz w:val="36"/>
          <w:szCs w:val="36"/>
          <w:rtl/>
        </w:rPr>
        <w:tab/>
        <w:t>٦</w:t>
      </w:r>
    </w:p>
    <w:p w:rsidR="00B87B37" w:rsidRPr="0059545E" w:rsidRDefault="00B87B37" w:rsidP="00B87B37">
      <w:pPr>
        <w:pStyle w:val="ListParagraph"/>
        <w:tabs>
          <w:tab w:val="right" w:leader="dot" w:pos="8084"/>
        </w:tabs>
        <w:bidi/>
        <w:spacing w:after="0" w:line="240" w:lineRule="auto"/>
        <w:ind w:left="78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١. مدة البحث</w:t>
      </w:r>
      <w:r w:rsidRPr="0059545E">
        <w:rPr>
          <w:rFonts w:ascii="Traditional Arabic" w:hAnsi="Traditional Arabic" w:cs="Traditional Arabic"/>
          <w:sz w:val="36"/>
          <w:szCs w:val="36"/>
          <w:rtl/>
        </w:rPr>
        <w:tab/>
        <w:t>٦</w:t>
      </w:r>
    </w:p>
    <w:p w:rsidR="00B87B37" w:rsidRPr="0059545E" w:rsidRDefault="00B87B37" w:rsidP="00B87B37">
      <w:pPr>
        <w:pStyle w:val="ListParagraph"/>
        <w:tabs>
          <w:tab w:val="right" w:leader="dot" w:pos="8084"/>
        </w:tabs>
        <w:bidi/>
        <w:spacing w:after="0" w:line="240" w:lineRule="auto"/>
        <w:ind w:left="78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٢. نوع البحث</w:t>
      </w:r>
      <w:r w:rsidRPr="0059545E">
        <w:rPr>
          <w:rFonts w:ascii="Traditional Arabic" w:hAnsi="Traditional Arabic" w:cs="Traditional Arabic"/>
          <w:sz w:val="36"/>
          <w:szCs w:val="36"/>
          <w:rtl/>
        </w:rPr>
        <w:tab/>
        <w:t>٦</w:t>
      </w:r>
    </w:p>
    <w:p w:rsidR="00B87B37" w:rsidRPr="0059545E" w:rsidRDefault="00B87B37" w:rsidP="00B87B37">
      <w:pPr>
        <w:pStyle w:val="ListParagraph"/>
        <w:tabs>
          <w:tab w:val="right" w:leader="dot" w:pos="8084"/>
        </w:tabs>
        <w:bidi/>
        <w:spacing w:after="0" w:line="240" w:lineRule="auto"/>
        <w:ind w:left="78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٣. مصادر البحث</w:t>
      </w:r>
      <w:r w:rsidRPr="0059545E">
        <w:rPr>
          <w:rFonts w:ascii="Traditional Arabic" w:hAnsi="Traditional Arabic" w:cs="Traditional Arabic"/>
          <w:sz w:val="36"/>
          <w:szCs w:val="36"/>
          <w:rtl/>
        </w:rPr>
        <w:tab/>
        <w:t>٧</w:t>
      </w:r>
    </w:p>
    <w:p w:rsidR="00B87B37" w:rsidRPr="0059545E" w:rsidRDefault="00B87B37" w:rsidP="00B87B37">
      <w:pPr>
        <w:pStyle w:val="ListParagraph"/>
        <w:tabs>
          <w:tab w:val="right" w:leader="dot" w:pos="8084"/>
        </w:tabs>
        <w:bidi/>
        <w:spacing w:after="0" w:line="240" w:lineRule="auto"/>
        <w:ind w:left="78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٤. طريقة جمع البيانات</w:t>
      </w:r>
      <w:r w:rsidRPr="0059545E">
        <w:rPr>
          <w:rFonts w:ascii="Traditional Arabic" w:hAnsi="Traditional Arabic" w:cs="Traditional Arabic"/>
          <w:sz w:val="36"/>
          <w:szCs w:val="36"/>
          <w:rtl/>
        </w:rPr>
        <w:tab/>
        <w:t>٧</w:t>
      </w:r>
    </w:p>
    <w:p w:rsidR="00B87B37" w:rsidRPr="0059545E" w:rsidRDefault="00B87B37" w:rsidP="00B87B37">
      <w:pPr>
        <w:pStyle w:val="ListParagraph"/>
        <w:tabs>
          <w:tab w:val="right" w:leader="dot" w:pos="8084"/>
        </w:tabs>
        <w:bidi/>
        <w:spacing w:after="0" w:line="240" w:lineRule="auto"/>
        <w:ind w:left="785"/>
        <w:jc w:val="both"/>
        <w:rPr>
          <w:rFonts w:ascii="Traditional Arabic" w:hAnsi="Traditional Arabic" w:cs="Traditional Arabic"/>
          <w:sz w:val="36"/>
          <w:szCs w:val="36"/>
        </w:rPr>
      </w:pPr>
      <w:r w:rsidRPr="0059545E">
        <w:rPr>
          <w:rFonts w:ascii="Traditional Arabic" w:hAnsi="Traditional Arabic" w:cs="Traditional Arabic"/>
          <w:sz w:val="36"/>
          <w:szCs w:val="36"/>
          <w:rtl/>
        </w:rPr>
        <w:t>۵. طريقة تحليل البيانات</w:t>
      </w:r>
      <w:r w:rsidRPr="0059545E">
        <w:rPr>
          <w:rFonts w:ascii="Traditional Arabic" w:hAnsi="Traditional Arabic" w:cs="Traditional Arabic"/>
          <w:sz w:val="36"/>
          <w:szCs w:val="36"/>
          <w:rtl/>
        </w:rPr>
        <w:tab/>
        <w:t>٧</w:t>
      </w:r>
    </w:p>
    <w:p w:rsidR="00B87B37" w:rsidRPr="0059545E" w:rsidRDefault="00B87B37" w:rsidP="00191957">
      <w:pPr>
        <w:pStyle w:val="ListParagraph"/>
        <w:tabs>
          <w:tab w:val="right" w:leader="dot" w:pos="8084"/>
        </w:tabs>
        <w:bidi/>
        <w:spacing w:after="0" w:line="240" w:lineRule="auto"/>
        <w:ind w:left="785"/>
        <w:jc w:val="both"/>
        <w:rPr>
          <w:rFonts w:ascii="Traditional Arabic" w:hAnsi="Traditional Arabic" w:cs="Traditional Arabic"/>
          <w:sz w:val="36"/>
          <w:szCs w:val="36"/>
          <w:rtl/>
        </w:rPr>
      </w:pPr>
      <w:r w:rsidRPr="0059545E">
        <w:rPr>
          <w:rFonts w:ascii="Traditional Arabic" w:hAnsi="Traditional Arabic" w:cs="Traditional Arabic"/>
          <w:sz w:val="36"/>
          <w:szCs w:val="36"/>
          <w:rtl/>
        </w:rPr>
        <w:t>٦. تقنية تحليل البيانات</w:t>
      </w:r>
      <w:r w:rsidRPr="0059545E">
        <w:rPr>
          <w:rFonts w:ascii="Traditional Arabic" w:hAnsi="Traditional Arabic" w:cs="Traditional Arabic"/>
          <w:sz w:val="36"/>
          <w:szCs w:val="36"/>
          <w:rtl/>
        </w:rPr>
        <w:tab/>
      </w:r>
      <w:r w:rsidR="00191957">
        <w:rPr>
          <w:rFonts w:ascii="Traditional Arabic" w:hAnsi="Traditional Arabic" w:cs="Traditional Arabic" w:hint="cs"/>
          <w:sz w:val="36"/>
          <w:szCs w:val="36"/>
          <w:rtl/>
        </w:rPr>
        <w:t>8</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توضيح المصطلاحات</w:t>
      </w:r>
      <w:r w:rsidRPr="0059545E">
        <w:rPr>
          <w:rFonts w:ascii="Traditional Arabic" w:hAnsi="Traditional Arabic" w:cs="Traditional Arabic"/>
          <w:b/>
          <w:bCs/>
          <w:sz w:val="36"/>
          <w:szCs w:val="36"/>
          <w:rtl/>
        </w:rPr>
        <w:tab/>
        <w:t>۸</w:t>
      </w:r>
    </w:p>
    <w:p w:rsidR="00B87B37" w:rsidRPr="0059545E" w:rsidRDefault="00B87B37" w:rsidP="00B87B37">
      <w:pPr>
        <w:pStyle w:val="ListParagraph"/>
        <w:numPr>
          <w:ilvl w:val="0"/>
          <w:numId w:val="1"/>
        </w:numPr>
        <w:tabs>
          <w:tab w:val="right" w:leader="dot" w:pos="8084"/>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نظام البحث</w:t>
      </w:r>
      <w:r w:rsidRPr="0059545E">
        <w:rPr>
          <w:rFonts w:ascii="Traditional Arabic" w:hAnsi="Traditional Arabic" w:cs="Traditional Arabic"/>
          <w:b/>
          <w:bCs/>
          <w:sz w:val="36"/>
          <w:szCs w:val="36"/>
          <w:rtl/>
        </w:rPr>
        <w:tab/>
        <w:t>٩</w:t>
      </w:r>
    </w:p>
    <w:p w:rsidR="00B87B37" w:rsidRPr="0059545E" w:rsidRDefault="00B87B37" w:rsidP="00B87B37">
      <w:pPr>
        <w:tabs>
          <w:tab w:val="left" w:leader="dot" w:pos="7911"/>
        </w:tabs>
        <w:bidi/>
        <w:spacing w:after="0" w:line="240" w:lineRule="auto"/>
        <w:jc w:val="both"/>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الباب الثانى: الدراسة النظرية</w:t>
      </w:r>
      <w:r>
        <w:rPr>
          <w:rFonts w:ascii="Traditional Arabic" w:hAnsi="Traditional Arabic" w:cs="Traditional Arabic" w:hint="cs"/>
          <w:b/>
          <w:bCs/>
          <w:sz w:val="36"/>
          <w:szCs w:val="36"/>
          <w:rtl/>
        </w:rPr>
        <w:t>...............................................</w:t>
      </w:r>
      <w:r w:rsidRPr="0059545E">
        <w:rPr>
          <w:rFonts w:ascii="Traditional Arabic" w:hAnsi="Traditional Arabic" w:cs="Traditional Arabic"/>
          <w:b/>
          <w:bCs/>
          <w:sz w:val="36"/>
          <w:szCs w:val="36"/>
          <w:rtl/>
        </w:rPr>
        <w:t>١٠</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lastRenderedPageBreak/>
        <w:t>ت</w:t>
      </w:r>
      <w:r>
        <w:rPr>
          <w:rFonts w:ascii="Traditional Arabic" w:hAnsi="Traditional Arabic" w:cs="Traditional Arabic"/>
          <w:b/>
          <w:bCs/>
          <w:sz w:val="36"/>
          <w:szCs w:val="36"/>
          <w:rtl/>
        </w:rPr>
        <w:t>عريف حروف الجر في اللغة العربية</w:t>
      </w:r>
      <w:r>
        <w:rPr>
          <w:rFonts w:ascii="Traditional Arabic" w:hAnsi="Traditional Arabic" w:cs="Traditional Arabic" w:hint="cs"/>
          <w:b/>
          <w:bCs/>
          <w:sz w:val="36"/>
          <w:szCs w:val="36"/>
          <w:rtl/>
        </w:rPr>
        <w:t>..................................</w:t>
      </w:r>
      <w:r w:rsidRPr="0059545E">
        <w:rPr>
          <w:rFonts w:ascii="Traditional Arabic" w:hAnsi="Traditional Arabic" w:cs="Traditional Arabic"/>
          <w:b/>
          <w:bCs/>
          <w:sz w:val="36"/>
          <w:szCs w:val="36"/>
          <w:rtl/>
        </w:rPr>
        <w:t>١٠</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 xml:space="preserve">حروف المعانى في </w:t>
      </w:r>
      <w:r>
        <w:rPr>
          <w:rFonts w:ascii="Traditional Arabic" w:hAnsi="Traditional Arabic" w:cs="Traditional Arabic"/>
          <w:b/>
          <w:bCs/>
          <w:sz w:val="36"/>
          <w:szCs w:val="36"/>
          <w:rtl/>
        </w:rPr>
        <w:t>النحو........................</w:t>
      </w:r>
      <w:r w:rsidRPr="0059545E">
        <w:rPr>
          <w:rFonts w:ascii="Traditional Arabic" w:hAnsi="Traditional Arabic" w:cs="Traditional Arabic"/>
          <w:b/>
          <w:bCs/>
          <w:sz w:val="36"/>
          <w:szCs w:val="36"/>
          <w:rtl/>
        </w:rPr>
        <w:t>....................۱۳</w:t>
      </w:r>
    </w:p>
    <w:p w:rsidR="00B87B37" w:rsidRPr="0059545E" w:rsidRDefault="00B87B37" w:rsidP="00191957">
      <w:pPr>
        <w:pStyle w:val="ListParagraph"/>
        <w:numPr>
          <w:ilvl w:val="0"/>
          <w:numId w:val="3"/>
        </w:numPr>
        <w:tabs>
          <w:tab w:val="left" w:leader="dot" w:pos="7911"/>
        </w:tabs>
        <w:bidi/>
        <w:spacing w:after="0" w:line="240" w:lineRule="auto"/>
        <w:ind w:hanging="387"/>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 xml:space="preserve"> أقسام حروف الجر...</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.................۱</w:t>
      </w:r>
      <w:r w:rsidR="00191957">
        <w:rPr>
          <w:rFonts w:ascii="Traditional Arabic" w:hAnsi="Traditional Arabic" w:cs="Traditional Arabic" w:hint="cs"/>
          <w:b/>
          <w:bCs/>
          <w:sz w:val="36"/>
          <w:szCs w:val="36"/>
          <w:rtl/>
        </w:rPr>
        <w:t>6</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علامة الخفض أو الجر..</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..............۱٧</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معانى حروف الجر...</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..................۱۸</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تعليم حروف الجر في علم النحو</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......۲٦</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طريقة تعليم النحو................</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.....................۲٧</w:t>
      </w:r>
    </w:p>
    <w:p w:rsidR="00B87B37" w:rsidRPr="0059545E" w:rsidRDefault="00B87B37" w:rsidP="00B87B37">
      <w:pPr>
        <w:pStyle w:val="ListParagraph"/>
        <w:numPr>
          <w:ilvl w:val="0"/>
          <w:numId w:val="3"/>
        </w:numPr>
        <w:tabs>
          <w:tab w:val="left" w:leader="dot" w:pos="7911"/>
        </w:tabs>
        <w:bidi/>
        <w:spacing w:after="0" w:line="240" w:lineRule="auto"/>
        <w:jc w:val="both"/>
        <w:rPr>
          <w:rFonts w:ascii="Traditional Arabic" w:hAnsi="Traditional Arabic" w:cs="Traditional Arabic"/>
          <w:b/>
          <w:bCs/>
          <w:sz w:val="36"/>
          <w:szCs w:val="36"/>
        </w:rPr>
      </w:pPr>
      <w:r w:rsidRPr="0059545E">
        <w:rPr>
          <w:rFonts w:ascii="Traditional Arabic" w:hAnsi="Traditional Arabic" w:cs="Traditional Arabic"/>
          <w:b/>
          <w:bCs/>
          <w:sz w:val="36"/>
          <w:szCs w:val="36"/>
          <w:rtl/>
        </w:rPr>
        <w:t>الدراسة السابقة.</w:t>
      </w:r>
      <w:r>
        <w:rPr>
          <w:rFonts w:ascii="Traditional Arabic" w:hAnsi="Traditional Arabic" w:cs="Traditional Arabic"/>
          <w:b/>
          <w:bCs/>
          <w:sz w:val="36"/>
          <w:szCs w:val="36"/>
          <w:rtl/>
        </w:rPr>
        <w:t>..............................</w:t>
      </w:r>
      <w:r w:rsidRPr="0059545E">
        <w:rPr>
          <w:rFonts w:ascii="Traditional Arabic" w:hAnsi="Traditional Arabic" w:cs="Traditional Arabic"/>
          <w:b/>
          <w:bCs/>
          <w:sz w:val="36"/>
          <w:szCs w:val="36"/>
          <w:rtl/>
        </w:rPr>
        <w:t>......................۲۹</w:t>
      </w:r>
    </w:p>
    <w:p w:rsidR="00B87B37" w:rsidRPr="0059545E" w:rsidRDefault="00B87B37" w:rsidP="00B87B37">
      <w:pPr>
        <w:tabs>
          <w:tab w:val="left" w:leader="dot" w:pos="7911"/>
        </w:tabs>
        <w:bidi/>
        <w:spacing w:after="0" w:line="240" w:lineRule="auto"/>
        <w:jc w:val="both"/>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 xml:space="preserve">الباب الث الث: </w:t>
      </w:r>
      <w:r>
        <w:rPr>
          <w:rFonts w:ascii="Traditional Arabic" w:hAnsi="Traditional Arabic" w:cs="Traditional Arabic"/>
          <w:b/>
          <w:bCs/>
          <w:sz w:val="36"/>
          <w:szCs w:val="36"/>
          <w:rtl/>
        </w:rPr>
        <w:t>لمحة عن سورة المائدة..........</w:t>
      </w:r>
      <w:r w:rsidRPr="0059545E">
        <w:rPr>
          <w:rFonts w:ascii="Traditional Arabic" w:hAnsi="Traditional Arabic" w:cs="Traditional Arabic"/>
          <w:b/>
          <w:bCs/>
          <w:sz w:val="36"/>
          <w:szCs w:val="36"/>
          <w:rtl/>
        </w:rPr>
        <w:t>......................... ۳١</w:t>
      </w:r>
    </w:p>
    <w:p w:rsidR="00B87B37" w:rsidRPr="0059545E" w:rsidRDefault="00B87B37" w:rsidP="00B87B37">
      <w:pPr>
        <w:pStyle w:val="ListParagraph"/>
        <w:numPr>
          <w:ilvl w:val="0"/>
          <w:numId w:val="2"/>
        </w:numPr>
        <w:tabs>
          <w:tab w:val="right" w:leader="dot" w:pos="8084"/>
        </w:tabs>
        <w:bidi/>
        <w:spacing w:after="0" w:line="240" w:lineRule="auto"/>
        <w:ind w:left="758"/>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تعريف سورة المائدة</w:t>
      </w:r>
      <w:r w:rsidRPr="0059545E">
        <w:rPr>
          <w:rFonts w:ascii="Traditional Arabic" w:hAnsi="Traditional Arabic" w:cs="Traditional Arabic"/>
          <w:bCs/>
          <w:sz w:val="36"/>
          <w:szCs w:val="36"/>
          <w:rtl/>
        </w:rPr>
        <w:tab/>
        <w:t>۳١</w:t>
      </w:r>
    </w:p>
    <w:p w:rsidR="00B87B37" w:rsidRPr="0059545E" w:rsidRDefault="00B87B37" w:rsidP="00B87B37">
      <w:pPr>
        <w:pStyle w:val="ListParagraph"/>
        <w:numPr>
          <w:ilvl w:val="0"/>
          <w:numId w:val="2"/>
        </w:numPr>
        <w:tabs>
          <w:tab w:val="right" w:leader="dot" w:pos="8084"/>
        </w:tabs>
        <w:bidi/>
        <w:spacing w:after="0" w:line="240" w:lineRule="auto"/>
        <w:ind w:left="758" w:hanging="425"/>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 xml:space="preserve"> مضمون سورة المائدة</w:t>
      </w:r>
      <w:r w:rsidRPr="0059545E">
        <w:rPr>
          <w:rFonts w:ascii="Traditional Arabic" w:hAnsi="Traditional Arabic" w:cs="Traditional Arabic"/>
          <w:bCs/>
          <w:sz w:val="36"/>
          <w:szCs w:val="36"/>
          <w:rtl/>
        </w:rPr>
        <w:tab/>
        <w:t>۳۲</w:t>
      </w:r>
    </w:p>
    <w:p w:rsidR="00B87B37" w:rsidRPr="0059545E" w:rsidRDefault="00B87B37" w:rsidP="00B87B37">
      <w:pPr>
        <w:pStyle w:val="ListParagraph"/>
        <w:numPr>
          <w:ilvl w:val="0"/>
          <w:numId w:val="2"/>
        </w:numPr>
        <w:tabs>
          <w:tab w:val="right" w:leader="dot" w:pos="8084"/>
        </w:tabs>
        <w:bidi/>
        <w:spacing w:after="0" w:line="240" w:lineRule="auto"/>
        <w:ind w:left="758"/>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من مزايا في سورة المائدة</w:t>
      </w:r>
      <w:r w:rsidRPr="0059545E">
        <w:rPr>
          <w:rFonts w:ascii="Traditional Arabic" w:hAnsi="Traditional Arabic" w:cs="Traditional Arabic"/>
          <w:bCs/>
          <w:sz w:val="36"/>
          <w:szCs w:val="36"/>
          <w:rtl/>
        </w:rPr>
        <w:tab/>
        <w:t>۳٤</w:t>
      </w:r>
    </w:p>
    <w:p w:rsidR="00B87B37" w:rsidRPr="0059545E" w:rsidRDefault="00B87B37" w:rsidP="00B87B37">
      <w:pPr>
        <w:tabs>
          <w:tab w:val="right" w:leader="dot" w:pos="8084"/>
        </w:tabs>
        <w:bidi/>
        <w:spacing w:after="0" w:line="240" w:lineRule="auto"/>
        <w:jc w:val="both"/>
        <w:rPr>
          <w:rFonts w:ascii="Traditional Arabic" w:hAnsi="Traditional Arabic" w:cs="Traditional Arabic"/>
          <w:bCs/>
          <w:sz w:val="36"/>
          <w:szCs w:val="36"/>
          <w:rtl/>
        </w:rPr>
      </w:pPr>
      <w:r w:rsidRPr="0059545E">
        <w:rPr>
          <w:rFonts w:ascii="Traditional Arabic" w:hAnsi="Traditional Arabic" w:cs="Traditional Arabic"/>
          <w:bCs/>
          <w:sz w:val="36"/>
          <w:szCs w:val="36"/>
          <w:rtl/>
        </w:rPr>
        <w:t>الباب الرابع: عرض البينات ونتائج البحث</w:t>
      </w:r>
      <w:r w:rsidRPr="0059545E">
        <w:rPr>
          <w:rFonts w:ascii="Traditional Arabic" w:hAnsi="Traditional Arabic" w:cs="Traditional Arabic"/>
          <w:bCs/>
          <w:sz w:val="36"/>
          <w:szCs w:val="36"/>
          <w:rtl/>
        </w:rPr>
        <w:tab/>
        <w:t>۳٥</w:t>
      </w:r>
    </w:p>
    <w:p w:rsidR="00B87B37" w:rsidRPr="0059545E" w:rsidRDefault="008D1FE1" w:rsidP="00B87B37">
      <w:pPr>
        <w:pStyle w:val="ListParagraph"/>
        <w:numPr>
          <w:ilvl w:val="0"/>
          <w:numId w:val="4"/>
        </w:numPr>
        <w:tabs>
          <w:tab w:val="right" w:leader="dot" w:pos="8084"/>
        </w:tabs>
        <w:bidi/>
        <w:spacing w:after="0" w:line="240" w:lineRule="auto"/>
        <w:jc w:val="both"/>
        <w:rPr>
          <w:rFonts w:ascii="Traditional Arabic" w:hAnsi="Traditional Arabic" w:cs="Traditional Arabic"/>
          <w:bCs/>
          <w:sz w:val="36"/>
          <w:szCs w:val="36"/>
        </w:rPr>
      </w:pPr>
      <w:r>
        <w:rPr>
          <w:rFonts w:ascii="Traditional Arabic" w:hAnsi="Traditional Arabic" w:cs="Traditional Arabic" w:hint="cs"/>
          <w:bCs/>
          <w:sz w:val="36"/>
          <w:szCs w:val="36"/>
          <w:rtl/>
        </w:rPr>
        <w:t xml:space="preserve">آية التي فيها </w:t>
      </w:r>
      <w:r w:rsidR="00B87B37" w:rsidRPr="0059545E">
        <w:rPr>
          <w:rFonts w:ascii="Traditional Arabic" w:hAnsi="Traditional Arabic" w:cs="Traditional Arabic"/>
          <w:bCs/>
          <w:sz w:val="36"/>
          <w:szCs w:val="36"/>
          <w:rtl/>
        </w:rPr>
        <w:t>حروف الجر في سورة المائدة الآية ۱-۲۰</w:t>
      </w:r>
      <w:r w:rsidR="00B87B37" w:rsidRPr="0059545E">
        <w:rPr>
          <w:rFonts w:ascii="Traditional Arabic" w:hAnsi="Traditional Arabic" w:cs="Traditional Arabic"/>
          <w:bCs/>
          <w:sz w:val="36"/>
          <w:szCs w:val="36"/>
          <w:rtl/>
        </w:rPr>
        <w:tab/>
        <w:t>۳۸</w:t>
      </w:r>
    </w:p>
    <w:p w:rsidR="00B87B37" w:rsidRPr="0059545E" w:rsidRDefault="00B87B37" w:rsidP="00B87B37">
      <w:pPr>
        <w:pStyle w:val="ListParagraph"/>
        <w:numPr>
          <w:ilvl w:val="0"/>
          <w:numId w:val="4"/>
        </w:numPr>
        <w:tabs>
          <w:tab w:val="right" w:leader="dot" w:pos="8084"/>
        </w:tabs>
        <w:bidi/>
        <w:spacing w:after="0" w:line="240" w:lineRule="auto"/>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معانى حروف الجر في سورة المائدة الآية ۱-۲۰</w:t>
      </w:r>
      <w:r w:rsidRPr="0059545E">
        <w:rPr>
          <w:rFonts w:ascii="Traditional Arabic" w:hAnsi="Traditional Arabic" w:cs="Traditional Arabic"/>
          <w:bCs/>
          <w:sz w:val="36"/>
          <w:szCs w:val="36"/>
          <w:rtl/>
        </w:rPr>
        <w:tab/>
        <w:t>٤٦</w:t>
      </w:r>
    </w:p>
    <w:p w:rsidR="00B87B37" w:rsidRPr="0059545E" w:rsidRDefault="00B87B37" w:rsidP="008D1FE1">
      <w:pPr>
        <w:pStyle w:val="ListParagraph"/>
        <w:numPr>
          <w:ilvl w:val="0"/>
          <w:numId w:val="4"/>
        </w:numPr>
        <w:tabs>
          <w:tab w:val="right" w:leader="dot" w:pos="8084"/>
        </w:tabs>
        <w:bidi/>
        <w:spacing w:after="0" w:line="240" w:lineRule="auto"/>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ارتباط حروف الجر في تعليم النحو</w:t>
      </w:r>
      <w:r w:rsidRPr="0059545E">
        <w:rPr>
          <w:rFonts w:ascii="Traditional Arabic" w:hAnsi="Traditional Arabic" w:cs="Traditional Arabic"/>
          <w:bCs/>
          <w:sz w:val="36"/>
          <w:szCs w:val="36"/>
          <w:rtl/>
        </w:rPr>
        <w:tab/>
      </w:r>
      <w:r w:rsidR="008D1FE1">
        <w:rPr>
          <w:rFonts w:ascii="Traditional Arabic" w:hAnsi="Traditional Arabic" w:cs="Traditional Arabic" w:hint="cs"/>
          <w:bCs/>
          <w:sz w:val="36"/>
          <w:szCs w:val="36"/>
          <w:rtl/>
        </w:rPr>
        <w:t>63</w:t>
      </w:r>
    </w:p>
    <w:p w:rsidR="00B87B37" w:rsidRPr="0059545E" w:rsidRDefault="00B87B37" w:rsidP="008D1FE1">
      <w:pPr>
        <w:tabs>
          <w:tab w:val="right" w:leader="dot" w:pos="8084"/>
        </w:tabs>
        <w:bidi/>
        <w:spacing w:after="0" w:line="240" w:lineRule="auto"/>
        <w:jc w:val="both"/>
        <w:rPr>
          <w:rFonts w:ascii="Traditional Arabic" w:hAnsi="Traditional Arabic" w:cs="Traditional Arabic"/>
          <w:bCs/>
          <w:sz w:val="36"/>
          <w:szCs w:val="36"/>
          <w:rtl/>
        </w:rPr>
      </w:pPr>
      <w:r w:rsidRPr="0059545E">
        <w:rPr>
          <w:rFonts w:ascii="Traditional Arabic" w:hAnsi="Traditional Arabic" w:cs="Traditional Arabic"/>
          <w:bCs/>
          <w:sz w:val="36"/>
          <w:szCs w:val="36"/>
          <w:rtl/>
        </w:rPr>
        <w:t>الباب الخامس: الخاتمة</w:t>
      </w:r>
      <w:r w:rsidRPr="0059545E">
        <w:rPr>
          <w:rFonts w:ascii="Traditional Arabic" w:hAnsi="Traditional Arabic" w:cs="Traditional Arabic"/>
          <w:bCs/>
          <w:sz w:val="36"/>
          <w:szCs w:val="36"/>
          <w:rtl/>
        </w:rPr>
        <w:tab/>
        <w:t>٦</w:t>
      </w:r>
      <w:r w:rsidR="008D1FE1">
        <w:rPr>
          <w:rFonts w:ascii="Traditional Arabic" w:hAnsi="Traditional Arabic" w:cs="Traditional Arabic" w:hint="cs"/>
          <w:bCs/>
          <w:sz w:val="36"/>
          <w:szCs w:val="36"/>
          <w:rtl/>
        </w:rPr>
        <w:t>6</w:t>
      </w:r>
    </w:p>
    <w:p w:rsidR="00B87B37" w:rsidRPr="0059545E" w:rsidRDefault="00B87B37" w:rsidP="008D1FE1">
      <w:pPr>
        <w:pStyle w:val="ListParagraph"/>
        <w:numPr>
          <w:ilvl w:val="0"/>
          <w:numId w:val="5"/>
        </w:numPr>
        <w:tabs>
          <w:tab w:val="right" w:leader="dot" w:pos="8084"/>
        </w:tabs>
        <w:bidi/>
        <w:spacing w:after="0" w:line="240" w:lineRule="auto"/>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الخلاصة</w:t>
      </w:r>
      <w:r w:rsidRPr="0059545E">
        <w:rPr>
          <w:rFonts w:ascii="Traditional Arabic" w:hAnsi="Traditional Arabic" w:cs="Traditional Arabic"/>
          <w:bCs/>
          <w:sz w:val="36"/>
          <w:szCs w:val="36"/>
          <w:rtl/>
        </w:rPr>
        <w:tab/>
        <w:t>٦</w:t>
      </w:r>
      <w:r w:rsidR="008D1FE1">
        <w:rPr>
          <w:rFonts w:ascii="Traditional Arabic" w:hAnsi="Traditional Arabic" w:cs="Traditional Arabic" w:hint="cs"/>
          <w:bCs/>
          <w:sz w:val="36"/>
          <w:szCs w:val="36"/>
          <w:rtl/>
        </w:rPr>
        <w:t>6</w:t>
      </w:r>
    </w:p>
    <w:p w:rsidR="00B87B37" w:rsidRPr="0059545E" w:rsidRDefault="00B87B37" w:rsidP="008D1FE1">
      <w:pPr>
        <w:pStyle w:val="ListParagraph"/>
        <w:numPr>
          <w:ilvl w:val="0"/>
          <w:numId w:val="5"/>
        </w:numPr>
        <w:tabs>
          <w:tab w:val="right" w:leader="dot" w:pos="8084"/>
        </w:tabs>
        <w:bidi/>
        <w:spacing w:after="0" w:line="240" w:lineRule="auto"/>
        <w:jc w:val="both"/>
        <w:rPr>
          <w:rFonts w:ascii="Traditional Arabic" w:hAnsi="Traditional Arabic" w:cs="Traditional Arabic"/>
          <w:bCs/>
          <w:sz w:val="36"/>
          <w:szCs w:val="36"/>
        </w:rPr>
      </w:pPr>
      <w:r w:rsidRPr="0059545E">
        <w:rPr>
          <w:rFonts w:ascii="Traditional Arabic" w:hAnsi="Traditional Arabic" w:cs="Traditional Arabic"/>
          <w:bCs/>
          <w:sz w:val="36"/>
          <w:szCs w:val="36"/>
          <w:rtl/>
        </w:rPr>
        <w:t>الإقتراحات</w:t>
      </w:r>
      <w:r w:rsidRPr="0059545E">
        <w:rPr>
          <w:rFonts w:ascii="Traditional Arabic" w:hAnsi="Traditional Arabic" w:cs="Traditional Arabic"/>
          <w:bCs/>
          <w:sz w:val="36"/>
          <w:szCs w:val="36"/>
          <w:rtl/>
        </w:rPr>
        <w:tab/>
        <w:t>٦</w:t>
      </w:r>
      <w:r w:rsidR="008D1FE1">
        <w:rPr>
          <w:rFonts w:ascii="Traditional Arabic" w:hAnsi="Traditional Arabic" w:cs="Traditional Arabic" w:hint="cs"/>
          <w:bCs/>
          <w:sz w:val="36"/>
          <w:szCs w:val="36"/>
          <w:rtl/>
        </w:rPr>
        <w:t>7</w:t>
      </w:r>
    </w:p>
    <w:p w:rsidR="00B87B37" w:rsidRPr="0059545E" w:rsidRDefault="00B87B37" w:rsidP="00B87B37">
      <w:pPr>
        <w:tabs>
          <w:tab w:val="left" w:leader="dot" w:pos="7731"/>
        </w:tabs>
        <w:bidi/>
        <w:spacing w:line="240" w:lineRule="auto"/>
        <w:jc w:val="both"/>
        <w:rPr>
          <w:rFonts w:ascii="Traditional Arabic" w:hAnsi="Traditional Arabic" w:cs="Traditional Arabic"/>
          <w:b/>
          <w:bCs/>
          <w:sz w:val="36"/>
          <w:szCs w:val="36"/>
          <w:rtl/>
        </w:rPr>
      </w:pPr>
      <w:r w:rsidRPr="0059545E">
        <w:rPr>
          <w:rFonts w:ascii="Traditional Arabic" w:hAnsi="Traditional Arabic" w:cs="Traditional Arabic"/>
          <w:b/>
          <w:bCs/>
          <w:sz w:val="36"/>
          <w:szCs w:val="36"/>
          <w:rtl/>
        </w:rPr>
        <w:t>المصادر والمراجع</w:t>
      </w:r>
      <w:r w:rsidRPr="0059545E">
        <w:rPr>
          <w:rFonts w:ascii="Traditional Arabic" w:hAnsi="Traditional Arabic" w:cs="Traditional Arabic"/>
          <w:b/>
          <w:bCs/>
          <w:sz w:val="36"/>
          <w:szCs w:val="36"/>
          <w:rtl/>
        </w:rPr>
        <w:tab/>
      </w:r>
    </w:p>
    <w:p w:rsidR="000D54DC" w:rsidRDefault="000D54DC" w:rsidP="00B87B37">
      <w:pPr>
        <w:tabs>
          <w:tab w:val="left" w:pos="2163"/>
        </w:tabs>
        <w:bidi/>
        <w:rPr>
          <w:rtl/>
          <w:lang w:val="id-ID"/>
        </w:rPr>
      </w:pPr>
    </w:p>
    <w:p w:rsidR="00EB0B46" w:rsidRDefault="00EB0B46" w:rsidP="00C7296F">
      <w:pPr>
        <w:bidi/>
        <w:spacing w:after="0" w:line="240" w:lineRule="auto"/>
        <w:jc w:val="center"/>
        <w:rPr>
          <w:rFonts w:ascii="Traditional Arabic" w:hAnsi="Traditional Arabic" w:cs="Traditional Arabic"/>
          <w:b/>
          <w:bCs/>
          <w:sz w:val="36"/>
          <w:szCs w:val="36"/>
          <w:rtl/>
        </w:rPr>
        <w:sectPr w:rsidR="00EB0B46" w:rsidSect="00EB0B46">
          <w:headerReference w:type="default" r:id="rId11"/>
          <w:footerReference w:type="default" r:id="rId12"/>
          <w:pgSz w:w="11907" w:h="16839" w:code="9"/>
          <w:pgMar w:top="2268" w:right="2268" w:bottom="1701" w:left="1701" w:header="720" w:footer="720" w:gutter="0"/>
          <w:pgNumType w:fmt="lowerRoman" w:start="6"/>
          <w:cols w:space="720"/>
          <w:docGrid w:linePitch="360"/>
        </w:sectPr>
      </w:pPr>
    </w:p>
    <w:p w:rsidR="00C7296F" w:rsidRPr="006F65B3" w:rsidRDefault="00C7296F" w:rsidP="00C7296F">
      <w:pPr>
        <w:bidi/>
        <w:spacing w:after="0" w:line="240" w:lineRule="auto"/>
        <w:jc w:val="center"/>
        <w:rPr>
          <w:rFonts w:ascii="Traditional Arabic" w:hAnsi="Traditional Arabic" w:cs="Traditional Arabic"/>
          <w:b/>
          <w:bCs/>
          <w:sz w:val="36"/>
          <w:szCs w:val="36"/>
        </w:rPr>
      </w:pPr>
      <w:r w:rsidRPr="006F65B3">
        <w:rPr>
          <w:rFonts w:ascii="Traditional Arabic" w:hAnsi="Traditional Arabic" w:cs="Traditional Arabic"/>
          <w:b/>
          <w:bCs/>
          <w:sz w:val="36"/>
          <w:szCs w:val="36"/>
          <w:rtl/>
        </w:rPr>
        <w:lastRenderedPageBreak/>
        <w:t>الباب الأول</w:t>
      </w:r>
    </w:p>
    <w:p w:rsidR="00C7296F" w:rsidRPr="006F65B3" w:rsidRDefault="00C7296F" w:rsidP="00C7296F">
      <w:pPr>
        <w:bidi/>
        <w:spacing w:after="0" w:line="240" w:lineRule="auto"/>
        <w:jc w:val="center"/>
        <w:rPr>
          <w:rFonts w:ascii="Traditional Arabic" w:hAnsi="Traditional Arabic" w:cs="Traditional Arabic"/>
          <w:b/>
          <w:bCs/>
          <w:sz w:val="36"/>
          <w:szCs w:val="36"/>
          <w:rtl/>
        </w:rPr>
      </w:pPr>
      <w:r w:rsidRPr="006F65B3">
        <w:rPr>
          <w:rFonts w:ascii="Traditional Arabic" w:hAnsi="Traditional Arabic" w:cs="Traditional Arabic"/>
          <w:b/>
          <w:bCs/>
          <w:sz w:val="36"/>
          <w:szCs w:val="36"/>
          <w:rtl/>
        </w:rPr>
        <w:t>المقدمة</w:t>
      </w:r>
    </w:p>
    <w:p w:rsidR="00C7296F" w:rsidRPr="00991671" w:rsidRDefault="00C7296F" w:rsidP="00C7296F">
      <w:pPr>
        <w:pStyle w:val="ListParagraph"/>
        <w:numPr>
          <w:ilvl w:val="0"/>
          <w:numId w:val="6"/>
        </w:numPr>
        <w:bidi/>
        <w:spacing w:after="0" w:line="240" w:lineRule="auto"/>
        <w:ind w:left="4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خلفية الب</w:t>
      </w:r>
      <w:r>
        <w:rPr>
          <w:rFonts w:ascii="Traditional Arabic" w:hAnsi="Traditional Arabic" w:cs="Traditional Arabic" w:hint="cs"/>
          <w:b/>
          <w:bCs/>
          <w:sz w:val="36"/>
          <w:szCs w:val="36"/>
          <w:rtl/>
        </w:rPr>
        <w:t>ح</w:t>
      </w:r>
      <w:r w:rsidRPr="00991671">
        <w:rPr>
          <w:rFonts w:ascii="Traditional Arabic" w:hAnsi="Traditional Arabic" w:cs="Traditional Arabic"/>
          <w:b/>
          <w:bCs/>
          <w:sz w:val="36"/>
          <w:szCs w:val="36"/>
          <w:rtl/>
        </w:rPr>
        <w:t>ث</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sidRPr="006F65B3">
        <w:rPr>
          <w:rFonts w:ascii="Traditional Arabic" w:hAnsi="Traditional Arabic" w:cs="Traditional Arabic"/>
          <w:sz w:val="36"/>
          <w:szCs w:val="36"/>
          <w:rtl/>
        </w:rPr>
        <w:t>اللغة هي شيئ المهم لحياة الن</w:t>
      </w:r>
      <w:r>
        <w:rPr>
          <w:rFonts w:ascii="Traditional Arabic" w:hAnsi="Traditional Arabic" w:cs="Traditional Arabic" w:hint="cs"/>
          <w:sz w:val="36"/>
          <w:szCs w:val="36"/>
          <w:rtl/>
        </w:rPr>
        <w:t>ا</w:t>
      </w:r>
      <w:r w:rsidRPr="006F65B3">
        <w:rPr>
          <w:rFonts w:ascii="Traditional Arabic" w:hAnsi="Traditional Arabic" w:cs="Traditional Arabic"/>
          <w:sz w:val="36"/>
          <w:szCs w:val="36"/>
          <w:rtl/>
        </w:rPr>
        <w:t>س في العالم. لأن اللغة هي آلة الاتصال بين الن</w:t>
      </w:r>
      <w:r>
        <w:rPr>
          <w:rFonts w:ascii="Traditional Arabic" w:hAnsi="Traditional Arabic" w:cs="Traditional Arabic" w:hint="cs"/>
          <w:sz w:val="36"/>
          <w:szCs w:val="36"/>
          <w:rtl/>
        </w:rPr>
        <w:t>ا</w:t>
      </w:r>
      <w:r w:rsidRPr="006F65B3">
        <w:rPr>
          <w:rFonts w:ascii="Traditional Arabic" w:hAnsi="Traditional Arabic" w:cs="Traditional Arabic"/>
          <w:sz w:val="36"/>
          <w:szCs w:val="36"/>
          <w:rtl/>
        </w:rPr>
        <w:t>س إما في المعاملة أو في أنشطة الأخرى كنقل أفكارهم ومشاعرهم وهمومهم إلى الإفراد الآخرين. حقيقة أن الناس يستخدمو</w:t>
      </w:r>
      <w:r>
        <w:rPr>
          <w:rFonts w:ascii="Traditional Arabic" w:hAnsi="Traditional Arabic" w:cs="Traditional Arabic"/>
          <w:sz w:val="36"/>
          <w:szCs w:val="36"/>
          <w:rtl/>
        </w:rPr>
        <w:t>ن وسيلة الاتصال الحيوية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في حياة</w:t>
      </w:r>
      <w:r w:rsidRPr="006F65B3">
        <w:rPr>
          <w:rFonts w:ascii="Traditional Arabic" w:hAnsi="Traditional Arabic" w:cs="Traditional Arabic"/>
          <w:sz w:val="36"/>
          <w:szCs w:val="36"/>
          <w:rtl/>
        </w:rPr>
        <w:t>. بدون اللغة لن يتمكن الناس أن يتفاهمون بعضهم بغض.</w:t>
      </w:r>
      <w:r w:rsidRPr="00257B19">
        <w:rPr>
          <w:rFonts w:ascii="Traditional Arabic" w:hAnsi="Traditional Arabic" w:cs="Traditional Arabic"/>
          <w:sz w:val="36"/>
          <w:szCs w:val="36"/>
          <w:rtl/>
        </w:rPr>
        <w:t xml:space="preserve"> </w:t>
      </w:r>
    </w:p>
    <w:p w:rsidR="00C7296F" w:rsidRPr="0014424F" w:rsidRDefault="00C7296F" w:rsidP="00C7296F">
      <w:pPr>
        <w:pStyle w:val="ListParagraph"/>
        <w:bidi/>
        <w:spacing w:after="0" w:line="240" w:lineRule="auto"/>
        <w:ind w:left="425" w:firstLine="720"/>
        <w:jc w:val="both"/>
        <w:rPr>
          <w:rFonts w:ascii="Traditional Arabic" w:hAnsi="Traditional Arabic" w:cs="Traditional Arabic"/>
          <w:sz w:val="36"/>
          <w:szCs w:val="36"/>
          <w:lang w:val="id-ID"/>
        </w:rPr>
      </w:pPr>
      <w:r w:rsidRPr="006F65B3">
        <w:rPr>
          <w:rFonts w:ascii="Traditional Arabic" w:hAnsi="Traditional Arabic" w:cs="Traditional Arabic"/>
          <w:sz w:val="36"/>
          <w:szCs w:val="36"/>
          <w:rtl/>
        </w:rPr>
        <w:t>اللغة هي فعل ال</w:t>
      </w:r>
      <w:r>
        <w:rPr>
          <w:rFonts w:ascii="Traditional Arabic" w:hAnsi="Traditional Arabic" w:cs="Traditional Arabic" w:hint="cs"/>
          <w:sz w:val="36"/>
          <w:szCs w:val="36"/>
          <w:rtl/>
        </w:rPr>
        <w:t>ل</w:t>
      </w:r>
      <w:r w:rsidRPr="006F65B3">
        <w:rPr>
          <w:rFonts w:ascii="Traditional Arabic" w:hAnsi="Traditional Arabic" w:cs="Traditional Arabic"/>
          <w:sz w:val="36"/>
          <w:szCs w:val="36"/>
          <w:rtl/>
        </w:rPr>
        <w:t>سانى، أو ألفاظ يأتى بها المتكلم ليعرف غيره مافي نفسه من المقاصد والمعانى.</w:t>
      </w:r>
      <w:r w:rsidRPr="006F65B3">
        <w:rPr>
          <w:rStyle w:val="FootnoteReference"/>
          <w:rFonts w:ascii="Traditional Arabic" w:hAnsi="Traditional Arabic" w:cs="Traditional Arabic"/>
          <w:sz w:val="36"/>
          <w:szCs w:val="36"/>
          <w:rtl/>
        </w:rPr>
        <w:footnoteReference w:id="1"/>
      </w:r>
      <w:r>
        <w:rPr>
          <w:rFonts w:ascii="Traditional Arabic" w:hAnsi="Traditional Arabic" w:cs="Traditional Arabic" w:hint="cs"/>
          <w:sz w:val="36"/>
          <w:szCs w:val="36"/>
          <w:rtl/>
        </w:rPr>
        <w:t xml:space="preserve"> فبذلك أن فعل اللسان المقصودة في هذه يعنى كل الكلمة التي تخرج من لساننا بصوت ولها مقاصد والمعانى أي الآخر يفهمون ويعرفون ما بلغنا أو ما اتصلنا عليهم. </w:t>
      </w:r>
    </w:p>
    <w:p w:rsidR="00C7296F" w:rsidRPr="00257B19" w:rsidRDefault="00C7296F" w:rsidP="00C7296F">
      <w:pPr>
        <w:pStyle w:val="ListParagraph"/>
        <w:bidi/>
        <w:spacing w:after="0" w:line="240" w:lineRule="auto"/>
        <w:ind w:firstLine="414"/>
        <w:jc w:val="both"/>
        <w:rPr>
          <w:rFonts w:ascii="Traditional Arabic" w:hAnsi="Traditional Arabic" w:cs="Traditional Arabic"/>
          <w:sz w:val="36"/>
          <w:szCs w:val="36"/>
          <w:lang w:val="id-ID"/>
        </w:rPr>
      </w:pPr>
      <w:r w:rsidRPr="003A7C50">
        <w:rPr>
          <w:rFonts w:ascii="Traditional Arabic" w:hAnsi="Traditional Arabic" w:cs="Traditional Arabic" w:hint="cs"/>
          <w:sz w:val="36"/>
          <w:szCs w:val="36"/>
          <w:rtl/>
        </w:rPr>
        <w:t>قال صيف المصطفى</w:t>
      </w:r>
      <w:r>
        <w:rPr>
          <w:rFonts w:ascii="Traditional Arabic" w:hAnsi="Traditional Arabic" w:cs="Traditional Arabic" w:hint="cs"/>
          <w:sz w:val="36"/>
          <w:szCs w:val="36"/>
          <w:rtl/>
        </w:rPr>
        <w:t xml:space="preserve"> </w:t>
      </w:r>
      <w:r w:rsidRPr="00257B19">
        <w:rPr>
          <w:rFonts w:ascii="Traditional Arabic" w:hAnsi="Traditional Arabic" w:cs="Traditional Arabic"/>
          <w:sz w:val="36"/>
          <w:szCs w:val="36"/>
          <w:rtl/>
        </w:rPr>
        <w:t>اللغة هي أداة الاتصال التي تستخدم للتعامل بعضهم بعضا وتستخدم لإصدار ال</w:t>
      </w:r>
      <w:r w:rsidRPr="00257B19">
        <w:rPr>
          <w:rFonts w:ascii="Traditional Arabic" w:hAnsi="Traditional Arabic" w:cs="Traditional Arabic" w:hint="cs"/>
          <w:sz w:val="36"/>
          <w:szCs w:val="36"/>
          <w:rtl/>
        </w:rPr>
        <w:t>أ</w:t>
      </w:r>
      <w:r w:rsidRPr="00257B19">
        <w:rPr>
          <w:rFonts w:ascii="Traditional Arabic" w:hAnsi="Traditional Arabic" w:cs="Traditional Arabic"/>
          <w:sz w:val="36"/>
          <w:szCs w:val="36"/>
          <w:rtl/>
        </w:rPr>
        <w:t>فكار التي تعبرها سواء كان من خلال الكلام أو الكتابة.</w:t>
      </w:r>
      <w:r>
        <w:rPr>
          <w:rStyle w:val="FootnoteReference"/>
          <w:rFonts w:ascii="Traditional Arabic" w:hAnsi="Traditional Arabic" w:cs="Traditional Arabic"/>
          <w:sz w:val="36"/>
          <w:szCs w:val="36"/>
          <w:rtl/>
        </w:rPr>
        <w:footnoteReference w:id="2"/>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بأن هذا الرأي اللغة هي آلة لنقل الأفكار من الشخص إلى شخص آخر ويعرف شيئا ويفهمه باللغة.</w:t>
      </w:r>
    </w:p>
    <w:p w:rsidR="00C7296F" w:rsidRPr="0033220B"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6F65B3">
        <w:rPr>
          <w:rFonts w:ascii="Traditional Arabic" w:hAnsi="Traditional Arabic" w:cs="Traditional Arabic"/>
          <w:sz w:val="36"/>
          <w:szCs w:val="36"/>
          <w:rtl/>
        </w:rPr>
        <w:t xml:space="preserve"> وا</w:t>
      </w:r>
      <w:r>
        <w:rPr>
          <w:rFonts w:ascii="Traditional Arabic" w:hAnsi="Traditional Arabic" w:cs="Traditional Arabic"/>
          <w:sz w:val="36"/>
          <w:szCs w:val="36"/>
          <w:rtl/>
        </w:rPr>
        <w:t xml:space="preserve">للغة </w:t>
      </w:r>
      <w:r>
        <w:rPr>
          <w:rFonts w:ascii="Traditional Arabic" w:hAnsi="Traditional Arabic" w:cs="Traditional Arabic" w:hint="cs"/>
          <w:sz w:val="36"/>
          <w:szCs w:val="36"/>
          <w:rtl/>
          <w:lang w:val="id-ID"/>
        </w:rPr>
        <w:t>أيضا</w:t>
      </w:r>
      <w:r>
        <w:rPr>
          <w:rFonts w:ascii="Traditional Arabic" w:hAnsi="Traditional Arabic" w:cs="Traditional Arabic"/>
          <w:sz w:val="36"/>
          <w:szCs w:val="36"/>
          <w:rtl/>
        </w:rPr>
        <w:t xml:space="preserve"> هي نظام او رمز علامة</w:t>
      </w:r>
      <w:r w:rsidRPr="006F65B3">
        <w:rPr>
          <w:rFonts w:ascii="Traditional Arabic" w:hAnsi="Traditional Arabic" w:cs="Traditional Arabic"/>
          <w:sz w:val="36"/>
          <w:szCs w:val="36"/>
          <w:rtl/>
        </w:rPr>
        <w:t xml:space="preserve"> ويستخدم للتعبير عن أفكار ولها قواعد. بمعنى آخر، اللغة هي نظام من القيم الناقية يتكون من افكار مرتبة ثم تجمعها مع الأصوات. تتكون اللغة من البنى التي تشك</w:t>
      </w:r>
      <w:r>
        <w:rPr>
          <w:rFonts w:ascii="Traditional Arabic" w:hAnsi="Traditional Arabic" w:cs="Traditional Arabic"/>
          <w:sz w:val="36"/>
          <w:szCs w:val="36"/>
          <w:rtl/>
        </w:rPr>
        <w:t>لها، مثل أصوات اللغة والألفاظ و</w:t>
      </w:r>
      <w:r w:rsidRPr="006F65B3">
        <w:rPr>
          <w:rFonts w:ascii="Traditional Arabic" w:hAnsi="Traditional Arabic" w:cs="Traditional Arabic"/>
          <w:sz w:val="36"/>
          <w:szCs w:val="36"/>
          <w:rtl/>
        </w:rPr>
        <w:t>عبارات والجملة وننظر معنى من العلاقة بين العلامات، والعلاقة بين الإثنين هي تعسفية، ويمكن تخللها من خلال التقسيم والتصنيف.</w:t>
      </w:r>
    </w:p>
    <w:p w:rsidR="00C7296F" w:rsidRPr="00933C56"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6F65B3">
        <w:rPr>
          <w:rFonts w:ascii="Traditional Arabic" w:hAnsi="Traditional Arabic" w:cs="Traditional Arabic"/>
          <w:sz w:val="36"/>
          <w:szCs w:val="36"/>
          <w:rtl/>
          <w:lang w:val="id-ID"/>
        </w:rPr>
        <w:lastRenderedPageBreak/>
        <w:t>اللغة العربية هي لغة القرآن الكريم كما قال تعالى:</w:t>
      </w:r>
      <w:r w:rsidRPr="00933C56">
        <w:rPr>
          <w:rFonts w:ascii="Traditional Arabic" w:hAnsi="Traditional Arabic" w:cs="Traditional Arabic"/>
          <w:sz w:val="40"/>
          <w:szCs w:val="40"/>
          <w:rtl/>
          <w:lang w:val="id-ID"/>
        </w:rPr>
        <w:t xml:space="preserve"> </w:t>
      </w:r>
      <w:r w:rsidRPr="00933C56">
        <w:rPr>
          <w:rFonts w:ascii="Traditional Arabic" w:hAnsi="Traditional Arabic" w:cs="Traditional Arabic" w:hint="cs"/>
          <w:sz w:val="40"/>
          <w:szCs w:val="40"/>
          <w:rtl/>
          <w:lang w:val="id-ID"/>
        </w:rPr>
        <w:t>إِنَّا اَنْزَلْنَاهُ قُرْآنًا عَرَبِيًّا لَّعَلَّكُمْ تَعْقِلُوْنَ</w:t>
      </w:r>
      <w:r>
        <w:rPr>
          <w:rFonts w:ascii="Traditional Arabic" w:hAnsi="Traditional Arabic" w:cs="Traditional Arabic" w:hint="cs"/>
          <w:sz w:val="40"/>
          <w:szCs w:val="40"/>
          <w:rtl/>
          <w:lang w:val="id-ID"/>
        </w:rPr>
        <w:t xml:space="preserve">. سورة يوسف: </w:t>
      </w:r>
      <w:r>
        <w:rPr>
          <w:rFonts w:ascii="Arabic Typesetting" w:hAnsi="Arabic Typesetting" w:cs="Arabic Typesetting"/>
          <w:sz w:val="40"/>
          <w:szCs w:val="40"/>
          <w:rtl/>
          <w:lang w:val="id-ID"/>
        </w:rPr>
        <w:t>۲</w:t>
      </w:r>
      <w:r>
        <w:rPr>
          <w:rFonts w:ascii="Traditional Arabic" w:hAnsi="Traditional Arabic" w:cs="Traditional Arabic" w:hint="cs"/>
          <w:sz w:val="40"/>
          <w:szCs w:val="40"/>
          <w:rtl/>
          <w:lang w:val="id-ID"/>
        </w:rPr>
        <w:t xml:space="preserve">. </w:t>
      </w:r>
      <w:r w:rsidRPr="00933C56">
        <w:rPr>
          <w:rFonts w:ascii="Traditional Arabic" w:hAnsi="Traditional Arabic" w:cs="Traditional Arabic" w:hint="cs"/>
          <w:sz w:val="40"/>
          <w:szCs w:val="40"/>
          <w:rtl/>
          <w:lang w:val="id-ID"/>
        </w:rPr>
        <w:t xml:space="preserve"> </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ال</w:t>
      </w:r>
      <w:r w:rsidRPr="006F65B3">
        <w:rPr>
          <w:rFonts w:ascii="Traditional Arabic" w:hAnsi="Traditional Arabic" w:cs="Traditional Arabic"/>
          <w:sz w:val="36"/>
          <w:szCs w:val="36"/>
          <w:rtl/>
          <w:lang w:val="id-ID"/>
        </w:rPr>
        <w:t xml:space="preserve">لغة العربية هي لغة التي إذا تغيرت </w:t>
      </w:r>
      <w:r>
        <w:rPr>
          <w:rFonts w:ascii="Traditional Arabic" w:hAnsi="Traditional Arabic" w:cs="Traditional Arabic" w:hint="cs"/>
          <w:sz w:val="36"/>
          <w:szCs w:val="36"/>
          <w:rtl/>
          <w:lang w:val="id-ID"/>
        </w:rPr>
        <w:t>عددها</w:t>
      </w:r>
      <w:r>
        <w:rPr>
          <w:rFonts w:ascii="Traditional Arabic" w:hAnsi="Traditional Arabic" w:cs="Traditional Arabic"/>
          <w:sz w:val="36"/>
          <w:szCs w:val="36"/>
          <w:rtl/>
          <w:lang w:val="id-ID"/>
        </w:rPr>
        <w:t xml:space="preserve"> أو </w:t>
      </w:r>
      <w:r>
        <w:rPr>
          <w:rFonts w:ascii="Traditional Arabic" w:hAnsi="Traditional Arabic" w:cs="Traditional Arabic" w:hint="cs"/>
          <w:sz w:val="36"/>
          <w:szCs w:val="36"/>
          <w:rtl/>
          <w:lang w:val="id-ID"/>
        </w:rPr>
        <w:t>هيئت</w:t>
      </w:r>
      <w:r w:rsidRPr="006F65B3">
        <w:rPr>
          <w:rFonts w:ascii="Traditional Arabic" w:hAnsi="Traditional Arabic" w:cs="Traditional Arabic"/>
          <w:sz w:val="36"/>
          <w:szCs w:val="36"/>
          <w:rtl/>
          <w:lang w:val="id-ID"/>
        </w:rPr>
        <w:t>ها أو نوعها أو تركيبها فتغيرت معنها. مثل "ومن شكر فإنما يشكر ل</w:t>
      </w:r>
      <w:r>
        <w:rPr>
          <w:rFonts w:ascii="Traditional Arabic" w:hAnsi="Traditional Arabic" w:cs="Traditional Arabic" w:hint="cs"/>
          <w:sz w:val="36"/>
          <w:szCs w:val="36"/>
          <w:rtl/>
          <w:lang w:val="id-ID"/>
        </w:rPr>
        <w:t>ن</w:t>
      </w:r>
      <w:r w:rsidRPr="006F65B3">
        <w:rPr>
          <w:rFonts w:ascii="Traditional Arabic" w:hAnsi="Traditional Arabic" w:cs="Traditional Arabic"/>
          <w:sz w:val="36"/>
          <w:szCs w:val="36"/>
          <w:rtl/>
          <w:lang w:val="id-ID"/>
        </w:rPr>
        <w:t>فسه" إذا تغير حروف "الشيم" بحرف "السين" في لفظ "شكر و يشكر" فتغير معناه أيضا.</w:t>
      </w:r>
      <w:r>
        <w:rPr>
          <w:rFonts w:ascii="Traditional Arabic" w:hAnsi="Traditional Arabic" w:cs="Traditional Arabic" w:hint="cs"/>
          <w:sz w:val="36"/>
          <w:szCs w:val="36"/>
          <w:rtl/>
          <w:lang w:val="id-ID"/>
        </w:rPr>
        <w:t xml:space="preserve"> </w:t>
      </w:r>
      <w:r w:rsidRPr="006F65B3">
        <w:rPr>
          <w:rFonts w:ascii="Traditional Arabic" w:hAnsi="Traditional Arabic" w:cs="Traditional Arabic"/>
          <w:sz w:val="36"/>
          <w:szCs w:val="36"/>
          <w:rtl/>
          <w:lang w:val="id-ID"/>
        </w:rPr>
        <w:t xml:space="preserve">فمن ذالك واجب علينا أن نفهم القواعد في اللغة العربية، لأن اللغة العربية هي لغة القرآن و لغة الجنة ولغة النبي ولغة الخاصة في دين الإسلام. وقد عرفنا أيضا أن اللغة العربية إحدى اللغات من لغات الدولية في العالم. ولا شك علينا أن نتعلم اللغة العربية لأنها مفتاح لفهم دروس الإسلام التي بينها القرآن. </w:t>
      </w:r>
      <w:r>
        <w:rPr>
          <w:rFonts w:ascii="Traditional Arabic" w:hAnsi="Traditional Arabic" w:cs="Traditional Arabic" w:hint="cs"/>
          <w:sz w:val="36"/>
          <w:szCs w:val="36"/>
          <w:rtl/>
          <w:lang w:val="id-ID"/>
        </w:rPr>
        <w:t>وبجانب ذلك، أن القرآن متطابقا بالأساليب العربية في بيانه</w:t>
      </w:r>
      <w:r>
        <w:rPr>
          <w:rFonts w:ascii="Traditional Arabic" w:hAnsi="Traditional Arabic" w:cs="Traditional Arabic"/>
          <w:sz w:val="36"/>
          <w:szCs w:val="36"/>
        </w:rPr>
        <w:t xml:space="preserve"> </w:t>
      </w:r>
      <w:r>
        <w:rPr>
          <w:rFonts w:ascii="Traditional Arabic" w:hAnsi="Traditional Arabic" w:cs="Traditional Arabic" w:hint="cs"/>
          <w:sz w:val="36"/>
          <w:szCs w:val="36"/>
          <w:rtl/>
          <w:lang w:val="id-ID"/>
        </w:rPr>
        <w:t>وفهمه، ومحتويا على أدب اللغة العربية في أقوالهم.</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كما قالت سابقا أن اللغة العربية هو لغة القرآن، والقرآن هدى للناس في العالم. أما القرآن هو كتاب وللمسلمين وامسلمات في العالم والقرىن أيضا هو كلام الله سبحانه وتعالى المعجز ومنزل على نبينا خاتم الأنبياء والمرسالين محمد صلى الله عليه وسلم بواسطة جبريل عليه السلام والمكتوب في المصاحف والمنقول إلينا بالتواتر والمتبعد بتلاوته والمبدؤ بسورة الفاتحة والمختم بسورة الناس.</w:t>
      </w:r>
      <w:r>
        <w:rPr>
          <w:rStyle w:val="FootnoteReference"/>
          <w:rFonts w:ascii="Traditional Arabic" w:hAnsi="Traditional Arabic" w:cs="Traditional Arabic"/>
          <w:sz w:val="36"/>
          <w:szCs w:val="36"/>
          <w:rtl/>
          <w:lang w:val="id-ID"/>
        </w:rPr>
        <w:footnoteReference w:id="3"/>
      </w:r>
      <w:r>
        <w:rPr>
          <w:rFonts w:ascii="Traditional Arabic" w:hAnsi="Traditional Arabic" w:cs="Traditional Arabic" w:hint="cs"/>
          <w:sz w:val="36"/>
          <w:szCs w:val="36"/>
          <w:rtl/>
          <w:lang w:val="id-ID"/>
        </w:rPr>
        <w:t xml:space="preserve"> </w:t>
      </w:r>
    </w:p>
    <w:p w:rsidR="00C7296F" w:rsidRPr="00D20EA2" w:rsidRDefault="00C7296F" w:rsidP="00C7296F">
      <w:pPr>
        <w:pStyle w:val="ListParagraph"/>
        <w:bidi/>
        <w:spacing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lang w:val="id-ID"/>
        </w:rPr>
        <w:t xml:space="preserve">والقرآن هو مصادر الحكم الإسلام لسنّ القانون عن كل شيئ الذي حدث في الإسلام. خاصة إذا وجد اختلافا في فهم أحكام الإسلام فلا بد أن اتباع الأحكام في القرآن. لأنه هدى ونور وهداية لحياة الناس في العالم. إذا نريد أن نفهم القرآن فلا بد أن نفهم اللغة العربية ومعانها من خلال فهم العلوم اللغة العربية ويعملها.  </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6F65B3">
        <w:rPr>
          <w:rFonts w:ascii="Traditional Arabic" w:hAnsi="Traditional Arabic" w:cs="Traditional Arabic"/>
          <w:sz w:val="36"/>
          <w:szCs w:val="36"/>
          <w:rtl/>
          <w:lang w:val="id-ID"/>
        </w:rPr>
        <w:t xml:space="preserve">أما العلوم في اللغة العربية كثيرة منها النحو والصرف والبلاغة و المعانى والإنشاء وغيرها. </w:t>
      </w:r>
      <w:r>
        <w:rPr>
          <w:rFonts w:ascii="Traditional Arabic" w:hAnsi="Traditional Arabic" w:cs="Traditional Arabic" w:hint="cs"/>
          <w:sz w:val="36"/>
          <w:szCs w:val="36"/>
          <w:rtl/>
          <w:lang w:val="id-ID"/>
        </w:rPr>
        <w:t>ف</w:t>
      </w:r>
      <w:r w:rsidRPr="006F65B3">
        <w:rPr>
          <w:rFonts w:ascii="Traditional Arabic" w:hAnsi="Traditional Arabic" w:cs="Traditional Arabic"/>
          <w:sz w:val="36"/>
          <w:szCs w:val="36"/>
          <w:rtl/>
          <w:lang w:val="id-ID"/>
        </w:rPr>
        <w:t xml:space="preserve">الصرف هو علم بأصول تعرف بها صيغ الكلمات العربية </w:t>
      </w:r>
      <w:r w:rsidRPr="006F65B3">
        <w:rPr>
          <w:rFonts w:ascii="Traditional Arabic" w:hAnsi="Traditional Arabic" w:cs="Traditional Arabic"/>
          <w:sz w:val="36"/>
          <w:szCs w:val="36"/>
          <w:rtl/>
          <w:lang w:val="id-ID"/>
        </w:rPr>
        <w:lastRenderedPageBreak/>
        <w:t>وأحوالها التي ليست بإعراب ولا بناء.</w:t>
      </w:r>
      <w:r w:rsidRPr="006F65B3">
        <w:rPr>
          <w:rStyle w:val="FootnoteReference"/>
          <w:rFonts w:ascii="Traditional Arabic" w:hAnsi="Traditional Arabic" w:cs="Traditional Arabic"/>
          <w:sz w:val="36"/>
          <w:szCs w:val="36"/>
          <w:rtl/>
          <w:lang w:val="id-ID"/>
        </w:rPr>
        <w:footnoteReference w:id="4"/>
      </w:r>
      <w:r>
        <w:rPr>
          <w:rFonts w:ascii="Traditional Arabic" w:hAnsi="Traditional Arabic" w:cs="Traditional Arabic" w:hint="cs"/>
          <w:sz w:val="36"/>
          <w:szCs w:val="36"/>
          <w:rtl/>
          <w:lang w:val="id-ID"/>
        </w:rPr>
        <w:t xml:space="preserve"> وقد سمعنا كثير من الطلبة يقولها بأم العلم.</w:t>
      </w:r>
      <w:r w:rsidRPr="006F65B3">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أما </w:t>
      </w:r>
      <w:r w:rsidRPr="006F65B3">
        <w:rPr>
          <w:rFonts w:ascii="Traditional Arabic" w:hAnsi="Traditional Arabic" w:cs="Traditional Arabic"/>
          <w:sz w:val="36"/>
          <w:szCs w:val="36"/>
          <w:rtl/>
          <w:lang w:val="id-ID"/>
        </w:rPr>
        <w:t>ا</w:t>
      </w:r>
      <w:r>
        <w:rPr>
          <w:rFonts w:ascii="Traditional Arabic" w:hAnsi="Traditional Arabic" w:cs="Traditional Arabic" w:hint="cs"/>
          <w:sz w:val="36"/>
          <w:szCs w:val="36"/>
          <w:rtl/>
          <w:lang w:val="id-ID"/>
        </w:rPr>
        <w:t>ل</w:t>
      </w:r>
      <w:r w:rsidRPr="006F65B3">
        <w:rPr>
          <w:rFonts w:ascii="Traditional Arabic" w:hAnsi="Traditional Arabic" w:cs="Traditional Arabic"/>
          <w:sz w:val="36"/>
          <w:szCs w:val="36"/>
          <w:rtl/>
          <w:lang w:val="id-ID"/>
        </w:rPr>
        <w:t>نحو هو قواعد</w:t>
      </w:r>
      <w:r>
        <w:rPr>
          <w:rFonts w:ascii="Traditional Arabic" w:hAnsi="Traditional Arabic" w:cs="Traditional Arabic" w:hint="cs"/>
          <w:sz w:val="36"/>
          <w:szCs w:val="36"/>
          <w:rtl/>
          <w:lang w:val="id-ID"/>
        </w:rPr>
        <w:t xml:space="preserve"> الأساسي</w:t>
      </w:r>
      <w:r w:rsidRPr="006F65B3">
        <w:rPr>
          <w:rFonts w:ascii="Traditional Arabic" w:hAnsi="Traditional Arabic" w:cs="Traditional Arabic"/>
          <w:sz w:val="36"/>
          <w:szCs w:val="36"/>
          <w:rtl/>
          <w:lang w:val="id-ID"/>
        </w:rPr>
        <w:t xml:space="preserve"> يعرف بها وظيفة كل الكلمة داخل الجملة، وضبط أواخر الكلمات</w:t>
      </w:r>
      <w:r>
        <w:rPr>
          <w:rFonts w:ascii="Traditional Arabic" w:hAnsi="Traditional Arabic" w:cs="Traditional Arabic" w:hint="cs"/>
          <w:sz w:val="36"/>
          <w:szCs w:val="36"/>
          <w:rtl/>
          <w:lang w:val="id-ID"/>
        </w:rPr>
        <w:t xml:space="preserve"> أو شكلها</w:t>
      </w:r>
      <w:r w:rsidRPr="006F65B3">
        <w:rPr>
          <w:rFonts w:ascii="Traditional Arabic" w:hAnsi="Traditional Arabic" w:cs="Traditional Arabic"/>
          <w:sz w:val="36"/>
          <w:szCs w:val="36"/>
          <w:rtl/>
          <w:lang w:val="id-ID"/>
        </w:rPr>
        <w:t>، وكيفية إعرابها</w:t>
      </w:r>
      <w:r>
        <w:rPr>
          <w:rFonts w:ascii="Traditional Arabic" w:hAnsi="Traditional Arabic" w:cs="Traditional Arabic" w:hint="cs"/>
          <w:sz w:val="36"/>
          <w:szCs w:val="36"/>
          <w:rtl/>
          <w:lang w:val="id-ID"/>
        </w:rPr>
        <w:t xml:space="preserve"> أو تركيبها</w:t>
      </w:r>
      <w:r w:rsidRPr="006F65B3">
        <w:rPr>
          <w:rStyle w:val="FootnoteReference"/>
          <w:rFonts w:ascii="Traditional Arabic" w:hAnsi="Traditional Arabic" w:cs="Traditional Arabic"/>
          <w:sz w:val="36"/>
          <w:szCs w:val="36"/>
          <w:rtl/>
          <w:lang w:val="id-ID"/>
        </w:rPr>
        <w:footnoteReference w:id="5"/>
      </w:r>
      <w:r>
        <w:rPr>
          <w:rFonts w:ascii="Traditional Arabic" w:hAnsi="Traditional Arabic" w:cs="Traditional Arabic" w:hint="cs"/>
          <w:sz w:val="36"/>
          <w:szCs w:val="36"/>
          <w:rtl/>
          <w:lang w:val="id-ID"/>
        </w:rPr>
        <w:t>، وأيضا كثير من الطلبة يقولها بأبي العلم. قد عرفنا أن</w:t>
      </w:r>
      <w:r>
        <w:rPr>
          <w:rFonts w:ascii="Traditional Arabic" w:hAnsi="Traditional Arabic" w:cs="Traditional Arabic"/>
          <w:sz w:val="36"/>
          <w:szCs w:val="36"/>
          <w:rtl/>
          <w:lang w:val="id-ID"/>
        </w:rPr>
        <w:t xml:space="preserve"> النحو</w:t>
      </w:r>
      <w:r w:rsidRPr="00D20EA2">
        <w:rPr>
          <w:rFonts w:ascii="Traditional Arabic" w:hAnsi="Traditional Arabic" w:cs="Traditional Arabic"/>
          <w:sz w:val="36"/>
          <w:szCs w:val="36"/>
          <w:rtl/>
          <w:lang w:val="id-ID"/>
        </w:rPr>
        <w:t xml:space="preserve"> هو أس</w:t>
      </w:r>
      <w:r>
        <w:rPr>
          <w:rFonts w:ascii="Traditional Arabic" w:hAnsi="Traditional Arabic" w:cs="Traditional Arabic"/>
          <w:sz w:val="36"/>
          <w:szCs w:val="36"/>
          <w:rtl/>
          <w:lang w:val="id-ID"/>
        </w:rPr>
        <w:t>اس من أساس تعليم اللغة العربية</w:t>
      </w:r>
      <w:r>
        <w:rPr>
          <w:rFonts w:ascii="Traditional Arabic" w:hAnsi="Traditional Arabic" w:cs="Traditional Arabic" w:hint="cs"/>
          <w:sz w:val="36"/>
          <w:szCs w:val="36"/>
          <w:rtl/>
          <w:lang w:val="id-ID"/>
        </w:rPr>
        <w:t>، أو أساس مهم لتعليم اللغة العربية وفيها أيضا يبحث عن الكلمة المعرب أو المبني. لأن في اللغة العربية نعرف شكل الكلمات عن المعرب أو المبني من علم النحو.</w:t>
      </w:r>
    </w:p>
    <w:p w:rsidR="00C7296F" w:rsidRPr="00D20EA2"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rPr>
        <w:t>كما قالت سابقا أن النحو مهم في تعليم اللغة العربية، وبهذا تعليم النحو أيضا شيئ مهم في فهم الكلام أو الإعراب أو الشكل الكلمات في اللغة العربية. خاصة في تركيب الجملة بحروف الجر وشكلها وأيضا في قراءتها.</w:t>
      </w:r>
    </w:p>
    <w:p w:rsidR="00C7296F" w:rsidRPr="006F65B3"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6F65B3">
        <w:rPr>
          <w:rFonts w:ascii="Traditional Arabic" w:hAnsi="Traditional Arabic" w:cs="Traditional Arabic"/>
          <w:sz w:val="36"/>
          <w:szCs w:val="36"/>
          <w:rtl/>
          <w:lang w:val="id-ID"/>
        </w:rPr>
        <w:t>كلمة العربية تنقسم إلى ث</w:t>
      </w:r>
      <w:r>
        <w:rPr>
          <w:rFonts w:ascii="Traditional Arabic" w:hAnsi="Traditional Arabic" w:cs="Traditional Arabic"/>
          <w:sz w:val="36"/>
          <w:szCs w:val="36"/>
          <w:rtl/>
          <w:lang w:val="id-ID"/>
        </w:rPr>
        <w:t>لاثة أقسام</w:t>
      </w:r>
      <w:r>
        <w:rPr>
          <w:rFonts w:ascii="Traditional Arabic" w:hAnsi="Traditional Arabic" w:cs="Traditional Arabic" w:hint="cs"/>
          <w:sz w:val="36"/>
          <w:szCs w:val="36"/>
          <w:rtl/>
          <w:lang w:val="id-ID"/>
        </w:rPr>
        <w:t xml:space="preserve"> يعني</w:t>
      </w:r>
      <w:r>
        <w:rPr>
          <w:rFonts w:ascii="Traditional Arabic" w:hAnsi="Traditional Arabic" w:cs="Traditional Arabic"/>
          <w:sz w:val="36"/>
          <w:szCs w:val="36"/>
          <w:rtl/>
          <w:lang w:val="id-ID"/>
        </w:rPr>
        <w:t xml:space="preserve"> اسم، وفعل، وحرف. ف</w:t>
      </w:r>
      <w:r>
        <w:rPr>
          <w:rFonts w:ascii="Traditional Arabic" w:hAnsi="Traditional Arabic" w:cs="Traditional Arabic" w:hint="cs"/>
          <w:sz w:val="36"/>
          <w:szCs w:val="36"/>
          <w:rtl/>
          <w:lang w:val="id-ID"/>
        </w:rPr>
        <w:t>الإ</w:t>
      </w:r>
      <w:r w:rsidRPr="006F65B3">
        <w:rPr>
          <w:rFonts w:ascii="Traditional Arabic" w:hAnsi="Traditional Arabic" w:cs="Traditional Arabic"/>
          <w:sz w:val="36"/>
          <w:szCs w:val="36"/>
          <w:rtl/>
          <w:lang w:val="id-ID"/>
        </w:rPr>
        <w:t>سم هو كل كلمة تدل على إنسان</w:t>
      </w:r>
      <w:r>
        <w:rPr>
          <w:rFonts w:ascii="Traditional Arabic" w:hAnsi="Traditional Arabic" w:cs="Traditional Arabic" w:hint="cs"/>
          <w:sz w:val="36"/>
          <w:szCs w:val="36"/>
          <w:rtl/>
          <w:lang w:val="id-ID"/>
        </w:rPr>
        <w:t xml:space="preserve"> (محمد)</w:t>
      </w:r>
      <w:r w:rsidRPr="006F65B3">
        <w:rPr>
          <w:rFonts w:ascii="Traditional Arabic" w:hAnsi="Traditional Arabic" w:cs="Traditional Arabic"/>
          <w:sz w:val="36"/>
          <w:szCs w:val="36"/>
          <w:rtl/>
          <w:lang w:val="id-ID"/>
        </w:rPr>
        <w:t xml:space="preserve"> أو حيوان</w:t>
      </w:r>
      <w:r>
        <w:rPr>
          <w:rFonts w:ascii="Traditional Arabic" w:hAnsi="Traditional Arabic" w:cs="Traditional Arabic" w:hint="cs"/>
          <w:sz w:val="36"/>
          <w:szCs w:val="36"/>
          <w:rtl/>
          <w:lang w:val="id-ID"/>
        </w:rPr>
        <w:t xml:space="preserve"> (أسد)</w:t>
      </w:r>
      <w:r w:rsidRPr="006F65B3">
        <w:rPr>
          <w:rFonts w:ascii="Traditional Arabic" w:hAnsi="Traditional Arabic" w:cs="Traditional Arabic"/>
          <w:sz w:val="36"/>
          <w:szCs w:val="36"/>
          <w:rtl/>
          <w:lang w:val="id-ID"/>
        </w:rPr>
        <w:t xml:space="preserve"> أو نبات</w:t>
      </w:r>
      <w:r>
        <w:rPr>
          <w:rFonts w:ascii="Traditional Arabic" w:hAnsi="Traditional Arabic" w:cs="Traditional Arabic" w:hint="cs"/>
          <w:sz w:val="36"/>
          <w:szCs w:val="36"/>
          <w:rtl/>
          <w:lang w:val="id-ID"/>
        </w:rPr>
        <w:t xml:space="preserve"> (زيت)</w:t>
      </w:r>
      <w:r w:rsidRPr="006F65B3">
        <w:rPr>
          <w:rFonts w:ascii="Traditional Arabic" w:hAnsi="Traditional Arabic" w:cs="Traditional Arabic"/>
          <w:sz w:val="36"/>
          <w:szCs w:val="36"/>
          <w:rtl/>
          <w:lang w:val="id-ID"/>
        </w:rPr>
        <w:t xml:space="preserve"> أو جماد أو مكان</w:t>
      </w:r>
      <w:r>
        <w:rPr>
          <w:rFonts w:ascii="Traditional Arabic" w:hAnsi="Traditional Arabic" w:cs="Traditional Arabic" w:hint="cs"/>
          <w:sz w:val="36"/>
          <w:szCs w:val="36"/>
          <w:rtl/>
          <w:lang w:val="id-ID"/>
        </w:rPr>
        <w:t xml:space="preserve"> (مدرسة)</w:t>
      </w:r>
      <w:r w:rsidRPr="006F65B3">
        <w:rPr>
          <w:rFonts w:ascii="Traditional Arabic" w:hAnsi="Traditional Arabic" w:cs="Traditional Arabic"/>
          <w:sz w:val="36"/>
          <w:szCs w:val="36"/>
          <w:rtl/>
          <w:lang w:val="id-ID"/>
        </w:rPr>
        <w:t xml:space="preserve"> أو زمان أو صفة</w:t>
      </w:r>
      <w:r>
        <w:rPr>
          <w:rFonts w:ascii="Traditional Arabic" w:hAnsi="Traditional Arabic" w:cs="Traditional Arabic" w:hint="cs"/>
          <w:sz w:val="36"/>
          <w:szCs w:val="36"/>
          <w:rtl/>
          <w:lang w:val="id-ID"/>
        </w:rPr>
        <w:t xml:space="preserve"> (ضيف)</w:t>
      </w:r>
      <w:r w:rsidRPr="006F65B3">
        <w:rPr>
          <w:rFonts w:ascii="Traditional Arabic" w:hAnsi="Traditional Arabic" w:cs="Traditional Arabic"/>
          <w:sz w:val="36"/>
          <w:szCs w:val="36"/>
          <w:rtl/>
          <w:lang w:val="id-ID"/>
        </w:rPr>
        <w:t xml:space="preserve"> أو معنى مجرد من الزمان. والفعل هو كل كلمة تدل على حدوث شيئ في زمن خاص</w:t>
      </w:r>
      <w:r>
        <w:rPr>
          <w:rFonts w:ascii="Traditional Arabic" w:hAnsi="Traditional Arabic" w:cs="Traditional Arabic" w:hint="cs"/>
          <w:sz w:val="36"/>
          <w:szCs w:val="36"/>
          <w:rtl/>
          <w:lang w:val="id-ID"/>
        </w:rPr>
        <w:t xml:space="preserve"> مثل فعل الماضي ذهب وهو في وقت الماضي، وفعل المضارع يذهب وهو حالا أو في المستقبل، وفعل الأمر اذهب وهو كلمة للأمر حالا أو في المستقبل</w:t>
      </w:r>
      <w:r w:rsidRPr="006F65B3">
        <w:rPr>
          <w:rFonts w:ascii="Traditional Arabic" w:hAnsi="Traditional Arabic" w:cs="Traditional Arabic"/>
          <w:sz w:val="36"/>
          <w:szCs w:val="36"/>
          <w:rtl/>
          <w:lang w:val="id-ID"/>
        </w:rPr>
        <w:t>. وأما الحرف هو كل كلمة ليس لها معنا إلا مع غيرها</w:t>
      </w:r>
      <w:r>
        <w:rPr>
          <w:rFonts w:ascii="Traditional Arabic" w:hAnsi="Traditional Arabic" w:cs="Traditional Arabic" w:hint="cs"/>
          <w:sz w:val="36"/>
          <w:szCs w:val="36"/>
          <w:rtl/>
          <w:lang w:val="id-ID"/>
        </w:rPr>
        <w:t xml:space="preserve"> مثل حرف من ليس لها معنا إلا تواصل مع كلمة الأخرى، مثلا رجعت من المدرسة</w:t>
      </w:r>
      <w:r w:rsidRPr="006F65B3">
        <w:rPr>
          <w:rStyle w:val="FootnoteReference"/>
          <w:rFonts w:ascii="Traditional Arabic" w:hAnsi="Traditional Arabic" w:cs="Traditional Arabic"/>
          <w:sz w:val="36"/>
          <w:szCs w:val="36"/>
          <w:rtl/>
          <w:lang w:val="id-ID"/>
        </w:rPr>
        <w:footnoteReference w:id="6"/>
      </w:r>
      <w:r>
        <w:rPr>
          <w:rFonts w:ascii="Traditional Arabic" w:hAnsi="Traditional Arabic" w:cs="Traditional Arabic" w:hint="cs"/>
          <w:sz w:val="36"/>
          <w:szCs w:val="36"/>
          <w:rtl/>
          <w:lang w:val="id-ID"/>
        </w:rPr>
        <w:t>، ولها معنى بعد اتصل مع كلمة الآخر.</w:t>
      </w:r>
    </w:p>
    <w:p w:rsidR="00C7296F" w:rsidRPr="000B581B" w:rsidRDefault="00C7296F" w:rsidP="00C7296F">
      <w:pPr>
        <w:pStyle w:val="ListParagraph"/>
        <w:bidi/>
        <w:spacing w:line="240" w:lineRule="auto"/>
        <w:ind w:left="425" w:firstLine="720"/>
        <w:jc w:val="both"/>
        <w:rPr>
          <w:rFonts w:ascii="Traditional Arabic" w:hAnsi="Traditional Arabic" w:cs="Traditional Arabic"/>
          <w:sz w:val="36"/>
          <w:szCs w:val="36"/>
          <w:lang w:val="id-ID"/>
        </w:rPr>
      </w:pPr>
      <w:r w:rsidRPr="006F65B3">
        <w:rPr>
          <w:rFonts w:ascii="Traditional Arabic" w:hAnsi="Traditional Arabic" w:cs="Traditional Arabic"/>
          <w:sz w:val="36"/>
          <w:szCs w:val="36"/>
          <w:rtl/>
          <w:lang w:val="id-ID"/>
        </w:rPr>
        <w:t>تنقسم إعراب الفعل أو ضبط أواخر الكلمة عند النحو إلى ثلاثة أقسام يعنى المرفوعات والمنصوبات والمجزومات. وتنقسم إعراب الإسم أو ضبط أواخر</w:t>
      </w:r>
      <w:r>
        <w:rPr>
          <w:rFonts w:ascii="Traditional Arabic" w:hAnsi="Traditional Arabic" w:cs="Traditional Arabic" w:hint="cs"/>
          <w:sz w:val="36"/>
          <w:szCs w:val="36"/>
          <w:rtl/>
          <w:lang w:val="id-ID"/>
        </w:rPr>
        <w:t xml:space="preserve"> </w:t>
      </w:r>
      <w:r w:rsidRPr="006F65B3">
        <w:rPr>
          <w:rFonts w:ascii="Traditional Arabic" w:hAnsi="Traditional Arabic" w:cs="Traditional Arabic"/>
          <w:sz w:val="36"/>
          <w:szCs w:val="36"/>
          <w:rtl/>
          <w:lang w:val="id-ID"/>
        </w:rPr>
        <w:t>الكلمة عند النحو ثلاثة أقسام أيضا يعنى المرفوعات والمنصوبات والمجرورات (المخفوضات).</w:t>
      </w:r>
      <w:r>
        <w:rPr>
          <w:rFonts w:ascii="Traditional Arabic" w:hAnsi="Traditional Arabic" w:cs="Traditional Arabic" w:hint="cs"/>
          <w:sz w:val="36"/>
          <w:szCs w:val="36"/>
          <w:rtl/>
          <w:lang w:val="id-ID"/>
        </w:rPr>
        <w:t xml:space="preserve"> </w:t>
      </w:r>
    </w:p>
    <w:p w:rsidR="00C7296F" w:rsidRPr="00E06E7F" w:rsidRDefault="00C7296F" w:rsidP="00C7296F">
      <w:pPr>
        <w:pStyle w:val="ListParagraph"/>
        <w:bidi/>
        <w:spacing w:line="240" w:lineRule="auto"/>
        <w:ind w:left="425" w:firstLine="720"/>
        <w:jc w:val="both"/>
        <w:rPr>
          <w:rFonts w:ascii="Traditional Arabic" w:hAnsi="Traditional Arabic" w:cs="Traditional Arabic"/>
          <w:sz w:val="36"/>
          <w:szCs w:val="36"/>
        </w:rPr>
      </w:pPr>
      <w:r w:rsidRPr="006F65B3">
        <w:rPr>
          <w:rFonts w:ascii="Traditional Arabic" w:hAnsi="Traditional Arabic" w:cs="Traditional Arabic"/>
          <w:sz w:val="36"/>
          <w:szCs w:val="36"/>
          <w:rtl/>
          <w:lang w:val="id-ID"/>
        </w:rPr>
        <w:lastRenderedPageBreak/>
        <w:t>في هذا البحث ستركز الباحثة</w:t>
      </w:r>
      <w:r>
        <w:rPr>
          <w:rFonts w:ascii="Traditional Arabic" w:hAnsi="Traditional Arabic" w:cs="Traditional Arabic" w:hint="cs"/>
          <w:sz w:val="36"/>
          <w:szCs w:val="36"/>
          <w:rtl/>
          <w:lang w:val="id-ID"/>
        </w:rPr>
        <w:t xml:space="preserve"> عن</w:t>
      </w:r>
      <w:r w:rsidRPr="006F65B3">
        <w:rPr>
          <w:rFonts w:ascii="Traditional Arabic" w:hAnsi="Traditional Arabic" w:cs="Traditional Arabic"/>
          <w:sz w:val="36"/>
          <w:szCs w:val="36"/>
          <w:rtl/>
          <w:lang w:val="id-ID"/>
        </w:rPr>
        <w:t xml:space="preserve"> الحروف الجر. حروف الجر هو الذي جر الإسم وعدده عشرون حرفا، وهي من- إلى- عن- على- في- رب- الباء- الكاف- اللام- واو القسم- تاء القسم- باء القسم- مذ- منذ- خلا- عدا- حاشا- لعل- كي- متى.</w:t>
      </w:r>
      <w:r>
        <w:rPr>
          <w:rStyle w:val="FootnoteReference"/>
          <w:rFonts w:ascii="Traditional Arabic" w:hAnsi="Traditional Arabic" w:cs="Traditional Arabic"/>
          <w:sz w:val="36"/>
          <w:szCs w:val="36"/>
          <w:rtl/>
          <w:lang w:val="id-ID"/>
        </w:rPr>
        <w:footnoteReference w:id="7"/>
      </w:r>
      <w:r>
        <w:rPr>
          <w:rFonts w:ascii="Traditional Arabic" w:hAnsi="Traditional Arabic" w:cs="Traditional Arabic" w:hint="cs"/>
          <w:sz w:val="36"/>
          <w:szCs w:val="36"/>
          <w:rtl/>
          <w:lang w:val="id-ID"/>
        </w:rPr>
        <w:t xml:space="preserve"> ولكن حروف الجر المشهور الذي مستعمل أكثر في القرآن هو من ,وإلى وعن وعلى وفي ورب والباء والكاف واللام. و في هذا البحث تركز الباحثة حروف الجر الباء واللام وإلى وعلى وفي.</w:t>
      </w:r>
      <w:r w:rsidRPr="00E06E7F">
        <w:rPr>
          <w:rFonts w:ascii="Traditional Arabic" w:hAnsi="Traditional Arabic" w:cs="Traditional Arabic" w:hint="cs"/>
          <w:sz w:val="36"/>
          <w:szCs w:val="36"/>
          <w:rtl/>
        </w:rPr>
        <w:t xml:space="preserve"> في هذا البحث أيضا تركز الباحثة حروف الجر </w:t>
      </w:r>
      <w:r>
        <w:rPr>
          <w:rFonts w:ascii="Traditional Arabic" w:hAnsi="Traditional Arabic" w:cs="Traditional Arabic" w:hint="cs"/>
          <w:sz w:val="36"/>
          <w:szCs w:val="36"/>
          <w:rtl/>
        </w:rPr>
        <w:t>الباء، واللام، و إلى، وعلى، وفي.</w:t>
      </w:r>
      <w:r>
        <w:rPr>
          <w:rFonts w:ascii="Traditional Arabic" w:hAnsi="Traditional Arabic" w:cs="Traditional Arabic" w:hint="cs"/>
          <w:sz w:val="36"/>
          <w:szCs w:val="36"/>
          <w:rtl/>
          <w:lang w:val="id-ID"/>
        </w:rPr>
        <w:t xml:space="preserve"> </w:t>
      </w:r>
      <w:r w:rsidRPr="006F65B3">
        <w:rPr>
          <w:rFonts w:ascii="Traditional Arabic" w:hAnsi="Traditional Arabic" w:cs="Traditional Arabic"/>
          <w:sz w:val="36"/>
          <w:szCs w:val="36"/>
          <w:rtl/>
          <w:lang w:val="id-ID"/>
        </w:rPr>
        <w:t>مثل</w:t>
      </w:r>
      <w:r>
        <w:rPr>
          <w:rFonts w:ascii="Traditional Arabic" w:hAnsi="Traditional Arabic" w:cs="Traditional Arabic" w:hint="cs"/>
          <w:sz w:val="36"/>
          <w:szCs w:val="36"/>
          <w:rtl/>
          <w:lang w:val="id-ID"/>
        </w:rPr>
        <w:t xml:space="preserve"> في الجملة </w:t>
      </w:r>
      <w:r w:rsidRPr="006F65B3">
        <w:rPr>
          <w:rFonts w:ascii="Traditional Arabic" w:hAnsi="Traditional Arabic" w:cs="Traditional Arabic"/>
          <w:sz w:val="36"/>
          <w:szCs w:val="36"/>
          <w:rtl/>
          <w:lang w:val="id-ID"/>
        </w:rPr>
        <w:t>"</w:t>
      </w:r>
      <w:r w:rsidRPr="00245D1E">
        <w:rPr>
          <w:rFonts w:ascii="Traditional Arabic" w:hAnsi="Traditional Arabic" w:cs="Traditional Arabic"/>
          <w:sz w:val="28"/>
          <w:szCs w:val="28"/>
        </w:rPr>
        <w:sym w:font="HQPB5" w:char="F028"/>
      </w:r>
      <w:r w:rsidRPr="00245D1E">
        <w:rPr>
          <w:rFonts w:ascii="Traditional Arabic" w:hAnsi="Traditional Arabic" w:cs="Traditional Arabic"/>
          <w:sz w:val="28"/>
          <w:szCs w:val="28"/>
        </w:rPr>
        <w:sym w:font="HQPB1" w:char="F023"/>
      </w:r>
      <w:r w:rsidRPr="00245D1E">
        <w:rPr>
          <w:rFonts w:ascii="Traditional Arabic" w:hAnsi="Traditional Arabic" w:cs="Traditional Arabic"/>
          <w:sz w:val="28"/>
          <w:szCs w:val="28"/>
        </w:rPr>
        <w:sym w:font="HQPB2" w:char="F071"/>
      </w:r>
      <w:r w:rsidRPr="00245D1E">
        <w:rPr>
          <w:rFonts w:ascii="Traditional Arabic" w:hAnsi="Traditional Arabic" w:cs="Traditional Arabic"/>
          <w:sz w:val="28"/>
          <w:szCs w:val="28"/>
        </w:rPr>
        <w:sym w:font="HQPB4" w:char="F0E8"/>
      </w:r>
      <w:r w:rsidRPr="00245D1E">
        <w:rPr>
          <w:rFonts w:ascii="Traditional Arabic" w:hAnsi="Traditional Arabic" w:cs="Traditional Arabic"/>
          <w:sz w:val="28"/>
          <w:szCs w:val="28"/>
        </w:rPr>
        <w:sym w:font="HQPB2" w:char="F03D"/>
      </w:r>
      <w:r w:rsidRPr="00245D1E">
        <w:rPr>
          <w:rFonts w:ascii="Traditional Arabic" w:hAnsi="Traditional Arabic" w:cs="Traditional Arabic"/>
          <w:sz w:val="28"/>
          <w:szCs w:val="28"/>
        </w:rPr>
        <w:sym w:font="HQPB4" w:char="F0C5"/>
      </w:r>
      <w:r w:rsidRPr="00245D1E">
        <w:rPr>
          <w:rFonts w:ascii="Traditional Arabic" w:hAnsi="Traditional Arabic" w:cs="Traditional Arabic"/>
          <w:sz w:val="28"/>
          <w:szCs w:val="28"/>
        </w:rPr>
        <w:sym w:font="HQPB1" w:char="F0A1"/>
      </w:r>
      <w:r w:rsidRPr="00245D1E">
        <w:rPr>
          <w:rFonts w:ascii="Traditional Arabic" w:hAnsi="Traditional Arabic" w:cs="Traditional Arabic"/>
          <w:sz w:val="28"/>
          <w:szCs w:val="28"/>
        </w:rPr>
        <w:sym w:font="HQPB4" w:char="F0F8"/>
      </w:r>
      <w:r w:rsidRPr="00245D1E">
        <w:rPr>
          <w:rFonts w:ascii="Traditional Arabic" w:hAnsi="Traditional Arabic" w:cs="Traditional Arabic"/>
          <w:sz w:val="28"/>
          <w:szCs w:val="28"/>
        </w:rPr>
        <w:sym w:font="HQPB1" w:char="F0EE"/>
      </w:r>
      <w:r w:rsidRPr="00245D1E">
        <w:rPr>
          <w:rFonts w:ascii="Traditional Arabic" w:hAnsi="Traditional Arabic" w:cs="Traditional Arabic"/>
          <w:sz w:val="28"/>
          <w:szCs w:val="28"/>
        </w:rPr>
        <w:sym w:font="HQPB5" w:char="F024"/>
      </w:r>
      <w:r w:rsidRPr="00245D1E">
        <w:rPr>
          <w:rFonts w:ascii="Traditional Arabic" w:hAnsi="Traditional Arabic" w:cs="Traditional Arabic"/>
          <w:sz w:val="28"/>
          <w:szCs w:val="28"/>
        </w:rPr>
        <w:sym w:font="HQPB1" w:char="F024"/>
      </w:r>
      <w:r w:rsidRPr="00245D1E">
        <w:rPr>
          <w:rFonts w:ascii="Traditional Arabic" w:hAnsi="Traditional Arabic" w:cs="Traditional Arabic"/>
          <w:sz w:val="28"/>
          <w:szCs w:val="28"/>
        </w:rPr>
        <w:sym w:font="HQPB5" w:char="F073"/>
      </w:r>
      <w:r w:rsidRPr="00245D1E">
        <w:rPr>
          <w:rFonts w:ascii="Traditional Arabic" w:hAnsi="Traditional Arabic" w:cs="Traditional Arabic"/>
          <w:sz w:val="28"/>
          <w:szCs w:val="28"/>
        </w:rPr>
        <w:sym w:font="HQPB1" w:char="F0F9"/>
      </w:r>
      <w:r w:rsidRPr="00245D1E">
        <w:rPr>
          <w:rFonts w:ascii="Traditional Arabic" w:hAnsi="Traditional Arabic" w:cs="Traditional Arabic"/>
          <w:rtl/>
        </w:rPr>
        <w:t xml:space="preserve"> </w:t>
      </w:r>
      <w:r w:rsidRPr="00245D1E">
        <w:rPr>
          <w:rFonts w:ascii="Traditional Arabic" w:hAnsi="Traditional Arabic" w:cs="Traditional Arabic"/>
          <w:sz w:val="28"/>
          <w:szCs w:val="28"/>
        </w:rPr>
        <w:sym w:font="HQPB4" w:char="F0F6"/>
      </w:r>
      <w:r w:rsidRPr="00245D1E">
        <w:rPr>
          <w:rFonts w:ascii="Traditional Arabic" w:hAnsi="Traditional Arabic" w:cs="Traditional Arabic"/>
          <w:sz w:val="28"/>
          <w:szCs w:val="28"/>
        </w:rPr>
        <w:sym w:font="HQPB2" w:char="F04E"/>
      </w:r>
      <w:r w:rsidRPr="00245D1E">
        <w:rPr>
          <w:rFonts w:ascii="Traditional Arabic" w:hAnsi="Traditional Arabic" w:cs="Traditional Arabic"/>
          <w:sz w:val="28"/>
          <w:szCs w:val="28"/>
        </w:rPr>
        <w:sym w:font="HQPB4" w:char="F0E4"/>
      </w:r>
      <w:r w:rsidRPr="00245D1E">
        <w:rPr>
          <w:rFonts w:ascii="Traditional Arabic" w:hAnsi="Traditional Arabic" w:cs="Traditional Arabic"/>
          <w:sz w:val="28"/>
          <w:szCs w:val="28"/>
        </w:rPr>
        <w:sym w:font="HQPB2" w:char="F033"/>
      </w:r>
      <w:r w:rsidRPr="00245D1E">
        <w:rPr>
          <w:rFonts w:ascii="Traditional Arabic" w:hAnsi="Traditional Arabic" w:cs="Traditional Arabic"/>
          <w:sz w:val="28"/>
          <w:szCs w:val="28"/>
        </w:rPr>
        <w:sym w:font="HQPB5" w:char="F079"/>
      </w:r>
      <w:r w:rsidRPr="00245D1E">
        <w:rPr>
          <w:rFonts w:ascii="Traditional Arabic" w:hAnsi="Traditional Arabic" w:cs="Traditional Arabic"/>
          <w:sz w:val="28"/>
          <w:szCs w:val="28"/>
        </w:rPr>
        <w:sym w:font="HQPB2" w:char="F064"/>
      </w:r>
      <w:r w:rsidRPr="00245D1E">
        <w:rPr>
          <w:rFonts w:ascii="Traditional Arabic" w:hAnsi="Traditional Arabic" w:cs="Traditional Arabic"/>
          <w:sz w:val="28"/>
          <w:szCs w:val="28"/>
        </w:rPr>
        <w:sym w:font="HQPB2" w:char="F071"/>
      </w:r>
      <w:r w:rsidRPr="00245D1E">
        <w:rPr>
          <w:rFonts w:ascii="Traditional Arabic" w:hAnsi="Traditional Arabic" w:cs="Traditional Arabic"/>
          <w:sz w:val="28"/>
          <w:szCs w:val="28"/>
        </w:rPr>
        <w:sym w:font="HQPB4" w:char="F0E3"/>
      </w:r>
      <w:r w:rsidRPr="00245D1E">
        <w:rPr>
          <w:rFonts w:ascii="Traditional Arabic" w:hAnsi="Traditional Arabic" w:cs="Traditional Arabic"/>
          <w:sz w:val="28"/>
          <w:szCs w:val="28"/>
        </w:rPr>
        <w:sym w:font="HQPB1" w:char="F05F"/>
      </w:r>
      <w:r w:rsidRPr="00245D1E">
        <w:rPr>
          <w:rFonts w:ascii="Traditional Arabic" w:hAnsi="Traditional Arabic" w:cs="Traditional Arabic"/>
          <w:sz w:val="28"/>
          <w:szCs w:val="28"/>
        </w:rPr>
        <w:sym w:font="HQPB4" w:char="F0E3"/>
      </w:r>
      <w:r w:rsidRPr="00245D1E">
        <w:rPr>
          <w:rFonts w:ascii="Traditional Arabic" w:hAnsi="Traditional Arabic" w:cs="Traditional Arabic"/>
          <w:sz w:val="28"/>
          <w:szCs w:val="28"/>
        </w:rPr>
        <w:sym w:font="HQPB2" w:char="F072"/>
      </w:r>
      <w:r w:rsidRPr="00245D1E">
        <w:rPr>
          <w:rFonts w:ascii="Traditional Arabic" w:hAnsi="Traditional Arabic" w:cs="Traditional Arabic"/>
          <w:rtl/>
        </w:rPr>
        <w:t xml:space="preserve"> </w:t>
      </w:r>
      <w:r w:rsidRPr="00245D1E">
        <w:rPr>
          <w:rFonts w:ascii="Traditional Arabic" w:hAnsi="Traditional Arabic" w:cs="Traditional Arabic"/>
          <w:sz w:val="28"/>
          <w:szCs w:val="28"/>
        </w:rPr>
        <w:sym w:font="HQPB4" w:char="F0F6"/>
      </w:r>
      <w:r w:rsidRPr="00245D1E">
        <w:rPr>
          <w:rFonts w:ascii="Traditional Arabic" w:hAnsi="Traditional Arabic" w:cs="Traditional Arabic"/>
          <w:sz w:val="28"/>
          <w:szCs w:val="28"/>
        </w:rPr>
        <w:sym w:font="HQPB2" w:char="F04E"/>
      </w:r>
      <w:r w:rsidRPr="00245D1E">
        <w:rPr>
          <w:rFonts w:ascii="Traditional Arabic" w:hAnsi="Traditional Arabic" w:cs="Traditional Arabic"/>
          <w:sz w:val="28"/>
          <w:szCs w:val="28"/>
        </w:rPr>
        <w:sym w:font="HQPB4" w:char="F0E4"/>
      </w:r>
      <w:r w:rsidRPr="00245D1E">
        <w:rPr>
          <w:rFonts w:ascii="Traditional Arabic" w:hAnsi="Traditional Arabic" w:cs="Traditional Arabic"/>
          <w:sz w:val="28"/>
          <w:szCs w:val="28"/>
        </w:rPr>
        <w:sym w:font="HQPB2" w:char="F033"/>
      </w:r>
      <w:r w:rsidRPr="00245D1E">
        <w:rPr>
          <w:rFonts w:ascii="Traditional Arabic" w:hAnsi="Traditional Arabic" w:cs="Traditional Arabic"/>
          <w:sz w:val="28"/>
          <w:szCs w:val="28"/>
        </w:rPr>
        <w:sym w:font="HQPB5" w:char="F074"/>
      </w:r>
      <w:r w:rsidRPr="00245D1E">
        <w:rPr>
          <w:rFonts w:ascii="Traditional Arabic" w:hAnsi="Traditional Arabic" w:cs="Traditional Arabic"/>
          <w:sz w:val="28"/>
          <w:szCs w:val="28"/>
        </w:rPr>
        <w:sym w:font="HQPB2" w:char="F083"/>
      </w:r>
      <w:r w:rsidRPr="00245D1E">
        <w:rPr>
          <w:rFonts w:ascii="Traditional Arabic" w:hAnsi="Traditional Arabic" w:cs="Traditional Arabic"/>
          <w:sz w:val="28"/>
          <w:szCs w:val="28"/>
        </w:rPr>
        <w:sym w:font="HQPB4" w:char="F0CF"/>
      </w:r>
      <w:r w:rsidRPr="00245D1E">
        <w:rPr>
          <w:rFonts w:ascii="Traditional Arabic" w:hAnsi="Traditional Arabic" w:cs="Traditional Arabic"/>
          <w:sz w:val="28"/>
          <w:szCs w:val="28"/>
        </w:rPr>
        <w:sym w:font="HQPB1" w:char="F089"/>
      </w:r>
      <w:r w:rsidRPr="00245D1E">
        <w:rPr>
          <w:rFonts w:ascii="Traditional Arabic" w:hAnsi="Traditional Arabic" w:cs="Traditional Arabic"/>
          <w:sz w:val="28"/>
          <w:szCs w:val="28"/>
        </w:rPr>
        <w:sym w:font="HQPB4" w:char="F0F7"/>
      </w:r>
      <w:r w:rsidRPr="00245D1E">
        <w:rPr>
          <w:rFonts w:ascii="Traditional Arabic" w:hAnsi="Traditional Arabic" w:cs="Traditional Arabic"/>
          <w:sz w:val="28"/>
          <w:szCs w:val="28"/>
        </w:rPr>
        <w:sym w:font="HQPB2" w:char="F083"/>
      </w:r>
      <w:r w:rsidRPr="00245D1E">
        <w:rPr>
          <w:rFonts w:ascii="Traditional Arabic" w:hAnsi="Traditional Arabic" w:cs="Traditional Arabic"/>
          <w:sz w:val="28"/>
          <w:szCs w:val="28"/>
        </w:rPr>
        <w:sym w:font="HQPB5" w:char="F072"/>
      </w:r>
      <w:r w:rsidRPr="00245D1E">
        <w:rPr>
          <w:rFonts w:ascii="Traditional Arabic" w:hAnsi="Traditional Arabic" w:cs="Traditional Arabic"/>
          <w:sz w:val="28"/>
          <w:szCs w:val="28"/>
        </w:rPr>
        <w:sym w:font="HQPB1" w:char="F026"/>
      </w:r>
      <w:r w:rsidRPr="00245D1E">
        <w:rPr>
          <w:rFonts w:ascii="Traditional Arabic" w:hAnsi="Traditional Arabic" w:cs="Traditional Arabic"/>
          <w:sz w:val="28"/>
          <w:szCs w:val="28"/>
        </w:rPr>
        <w:sym w:font="HQPB5" w:char="F075"/>
      </w:r>
      <w:r w:rsidRPr="00245D1E">
        <w:rPr>
          <w:rFonts w:ascii="Traditional Arabic" w:hAnsi="Traditional Arabic" w:cs="Traditional Arabic"/>
          <w:sz w:val="28"/>
          <w:szCs w:val="28"/>
        </w:rPr>
        <w:sym w:font="HQPB2" w:char="F072"/>
      </w:r>
      <w:r w:rsidRPr="00245D1E">
        <w:rPr>
          <w:rFonts w:ascii="Traditional Arabic" w:hAnsi="Traditional Arabic" w:cs="Traditional Arabic"/>
          <w:rtl/>
        </w:rPr>
        <w:t xml:space="preserve"> </w:t>
      </w:r>
      <w:r w:rsidRPr="00245D1E">
        <w:rPr>
          <w:rFonts w:ascii="Traditional Arabic" w:hAnsi="Traditional Arabic" w:cs="Traditional Arabic"/>
          <w:sz w:val="28"/>
          <w:szCs w:val="28"/>
          <w:u w:val="single"/>
        </w:rPr>
        <w:sym w:font="HQPB2" w:char="F092"/>
      </w:r>
      <w:r w:rsidRPr="00245D1E">
        <w:rPr>
          <w:rFonts w:ascii="Traditional Arabic" w:hAnsi="Traditional Arabic" w:cs="Traditional Arabic"/>
          <w:sz w:val="28"/>
          <w:szCs w:val="28"/>
          <w:u w:val="single"/>
        </w:rPr>
        <w:sym w:font="HQPB5" w:char="F06E"/>
      </w:r>
      <w:r w:rsidRPr="00245D1E">
        <w:rPr>
          <w:rFonts w:ascii="Traditional Arabic" w:hAnsi="Traditional Arabic" w:cs="Traditional Arabic"/>
          <w:sz w:val="28"/>
          <w:szCs w:val="28"/>
          <w:u w:val="single"/>
        </w:rPr>
        <w:sym w:font="HQPB2" w:char="F03C"/>
      </w:r>
      <w:r w:rsidRPr="00245D1E">
        <w:rPr>
          <w:rFonts w:ascii="Traditional Arabic" w:hAnsi="Traditional Arabic" w:cs="Traditional Arabic"/>
          <w:sz w:val="28"/>
          <w:szCs w:val="28"/>
          <w:u w:val="single"/>
        </w:rPr>
        <w:sym w:font="HQPB4" w:char="F0CE"/>
      </w:r>
      <w:r w:rsidRPr="00245D1E">
        <w:rPr>
          <w:rFonts w:ascii="Traditional Arabic" w:hAnsi="Traditional Arabic" w:cs="Traditional Arabic"/>
          <w:sz w:val="28"/>
          <w:szCs w:val="28"/>
          <w:u w:val="single"/>
        </w:rPr>
        <w:sym w:font="HQPB1" w:char="F029"/>
      </w:r>
      <w:r w:rsidRPr="00245D1E">
        <w:rPr>
          <w:rFonts w:ascii="Traditional Arabic" w:hAnsi="Traditional Arabic" w:cs="Traditional Arabic"/>
          <w:u w:val="single"/>
          <w:rtl/>
        </w:rPr>
        <w:t xml:space="preserve"> </w:t>
      </w:r>
      <w:r w:rsidRPr="00245D1E">
        <w:rPr>
          <w:rFonts w:ascii="Traditional Arabic" w:hAnsi="Traditional Arabic" w:cs="Traditional Arabic"/>
          <w:sz w:val="28"/>
          <w:szCs w:val="28"/>
          <w:u w:val="single"/>
        </w:rPr>
        <w:sym w:font="HQPB4" w:char="F0C8"/>
      </w:r>
      <w:r w:rsidRPr="00245D1E">
        <w:rPr>
          <w:rFonts w:ascii="Traditional Arabic" w:hAnsi="Traditional Arabic" w:cs="Traditional Arabic"/>
          <w:sz w:val="28"/>
          <w:szCs w:val="28"/>
          <w:u w:val="single"/>
        </w:rPr>
        <w:sym w:font="HQPB2" w:char="F02C"/>
      </w:r>
      <w:r w:rsidRPr="00245D1E">
        <w:rPr>
          <w:rFonts w:ascii="Traditional Arabic" w:hAnsi="Traditional Arabic" w:cs="Traditional Arabic"/>
          <w:sz w:val="28"/>
          <w:szCs w:val="28"/>
          <w:u w:val="single"/>
        </w:rPr>
        <w:sym w:font="HQPB4" w:char="F0CF"/>
      </w:r>
      <w:r w:rsidRPr="00245D1E">
        <w:rPr>
          <w:rFonts w:ascii="Traditional Arabic" w:hAnsi="Traditional Arabic" w:cs="Traditional Arabic"/>
          <w:sz w:val="28"/>
          <w:szCs w:val="28"/>
          <w:u w:val="single"/>
        </w:rPr>
        <w:sym w:font="HQPB1" w:char="F0F9"/>
      </w:r>
      <w:r w:rsidRPr="00245D1E">
        <w:rPr>
          <w:rFonts w:ascii="Traditional Arabic" w:hAnsi="Traditional Arabic" w:cs="Traditional Arabic"/>
          <w:sz w:val="28"/>
          <w:szCs w:val="28"/>
          <w:u w:val="single"/>
        </w:rPr>
        <w:sym w:font="HQPB1" w:char="F023"/>
      </w:r>
      <w:r w:rsidRPr="00245D1E">
        <w:rPr>
          <w:rFonts w:ascii="Traditional Arabic" w:hAnsi="Traditional Arabic" w:cs="Traditional Arabic"/>
          <w:sz w:val="28"/>
          <w:szCs w:val="28"/>
          <w:u w:val="single"/>
        </w:rPr>
        <w:sym w:font="HQPB5" w:char="F074"/>
      </w:r>
      <w:r w:rsidRPr="00245D1E">
        <w:rPr>
          <w:rFonts w:ascii="Traditional Arabic" w:hAnsi="Traditional Arabic" w:cs="Traditional Arabic"/>
          <w:sz w:val="28"/>
          <w:szCs w:val="28"/>
          <w:u w:val="single"/>
        </w:rPr>
        <w:sym w:font="HQPB1" w:char="F08D"/>
      </w:r>
      <w:r w:rsidRPr="00245D1E">
        <w:rPr>
          <w:rFonts w:ascii="Traditional Arabic" w:hAnsi="Traditional Arabic" w:cs="Traditional Arabic"/>
          <w:sz w:val="28"/>
          <w:szCs w:val="28"/>
          <w:u w:val="single"/>
        </w:rPr>
        <w:sym w:font="HQPB5" w:char="F079"/>
      </w:r>
      <w:r w:rsidRPr="00245D1E">
        <w:rPr>
          <w:rFonts w:ascii="Traditional Arabic" w:hAnsi="Traditional Arabic" w:cs="Traditional Arabic"/>
          <w:sz w:val="28"/>
          <w:szCs w:val="28"/>
          <w:u w:val="single"/>
        </w:rPr>
        <w:sym w:font="HQPB2" w:char="F04A"/>
      </w:r>
      <w:r w:rsidRPr="00245D1E">
        <w:rPr>
          <w:rFonts w:ascii="Traditional Arabic" w:hAnsi="Traditional Arabic" w:cs="Traditional Arabic"/>
          <w:sz w:val="28"/>
          <w:szCs w:val="28"/>
          <w:u w:val="single"/>
        </w:rPr>
        <w:sym w:font="HQPB4" w:char="F0F8"/>
      </w:r>
      <w:r w:rsidRPr="00245D1E">
        <w:rPr>
          <w:rFonts w:ascii="Traditional Arabic" w:hAnsi="Traditional Arabic" w:cs="Traditional Arabic"/>
          <w:sz w:val="28"/>
          <w:szCs w:val="28"/>
          <w:u w:val="single"/>
        </w:rPr>
        <w:sym w:font="HQPB2" w:char="F039"/>
      </w:r>
      <w:r w:rsidRPr="00245D1E">
        <w:rPr>
          <w:rFonts w:ascii="Traditional Arabic" w:hAnsi="Traditional Arabic" w:cs="Traditional Arabic"/>
          <w:sz w:val="28"/>
          <w:szCs w:val="28"/>
          <w:u w:val="single"/>
        </w:rPr>
        <w:sym w:font="HQPB5" w:char="F024"/>
      </w:r>
      <w:r w:rsidRPr="00245D1E">
        <w:rPr>
          <w:rFonts w:ascii="Traditional Arabic" w:hAnsi="Traditional Arabic" w:cs="Traditional Arabic"/>
          <w:sz w:val="28"/>
          <w:szCs w:val="28"/>
          <w:u w:val="single"/>
        </w:rPr>
        <w:sym w:font="HQPB1" w:char="F023"/>
      </w:r>
      <w:r w:rsidRPr="00245D1E">
        <w:rPr>
          <w:rFonts w:ascii="Traditional Arabic" w:hAnsi="Traditional Arabic" w:cs="Traditional Arabic"/>
          <w:rtl/>
        </w:rPr>
        <w:t xml:space="preserve"> </w:t>
      </w:r>
      <w:r>
        <w:rPr>
          <w:rFonts w:ascii="Traditional Arabic" w:hAnsi="Traditional Arabic" w:cs="Traditional Arabic" w:hint="cs"/>
          <w:sz w:val="36"/>
          <w:szCs w:val="36"/>
          <w:rtl/>
        </w:rPr>
        <w:t xml:space="preserve">" </w:t>
      </w:r>
      <w:r w:rsidRPr="00245D1E">
        <w:rPr>
          <w:rFonts w:ascii="Traditional Arabic" w:hAnsi="Traditional Arabic" w:cs="Traditional Arabic"/>
          <w:sz w:val="36"/>
          <w:szCs w:val="36"/>
          <w:rtl/>
        </w:rPr>
        <w:t>في هذه الأية</w:t>
      </w:r>
      <w:r>
        <w:rPr>
          <w:rFonts w:ascii="Traditional Arabic" w:hAnsi="Traditional Arabic" w:cs="Traditional Arabic" w:hint="cs"/>
          <w:sz w:val="36"/>
          <w:szCs w:val="36"/>
          <w:rtl/>
        </w:rPr>
        <w:t xml:space="preserve"> إختلاف العلماء في معنى</w:t>
      </w:r>
      <w:r w:rsidRPr="00245D1E">
        <w:rPr>
          <w:rFonts w:ascii="Traditional Arabic" w:hAnsi="Traditional Arabic" w:cs="Traditional Arabic"/>
          <w:sz w:val="36"/>
          <w:szCs w:val="36"/>
          <w:rtl/>
        </w:rPr>
        <w:t xml:space="preserve"> حرف</w:t>
      </w:r>
      <w:r>
        <w:rPr>
          <w:rFonts w:ascii="Traditional Arabic" w:hAnsi="Traditional Arabic" w:cs="Traditional Arabic" w:hint="cs"/>
          <w:sz w:val="36"/>
          <w:szCs w:val="36"/>
          <w:rtl/>
        </w:rPr>
        <w:t xml:space="preserve"> الجر</w:t>
      </w:r>
      <w:r w:rsidRPr="00245D1E">
        <w:rPr>
          <w:rFonts w:ascii="Traditional Arabic" w:hAnsi="Traditional Arabic" w:cs="Traditional Arabic"/>
          <w:sz w:val="36"/>
          <w:szCs w:val="36"/>
          <w:rtl/>
        </w:rPr>
        <w:t xml:space="preserve"> إلى</w:t>
      </w:r>
      <w:r>
        <w:rPr>
          <w:rFonts w:ascii="Traditional Arabic" w:hAnsi="Traditional Arabic" w:cs="Traditional Arabic" w:hint="cs"/>
          <w:sz w:val="36"/>
          <w:szCs w:val="36"/>
          <w:rtl/>
        </w:rPr>
        <w:t xml:space="preserve"> أي حرف إلى التي وقع قبل "المرافق" الأحد منهم يرى بأن حرف الجر إلى </w:t>
      </w:r>
      <w:r w:rsidRPr="00245D1E">
        <w:rPr>
          <w:rFonts w:ascii="Traditional Arabic" w:hAnsi="Traditional Arabic" w:cs="Traditional Arabic"/>
          <w:sz w:val="36"/>
          <w:szCs w:val="36"/>
          <w:rtl/>
        </w:rPr>
        <w:t xml:space="preserve"> دل على معنى مع</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أما الآخر يرى</w:t>
      </w:r>
      <w:r w:rsidRPr="00245D1E">
        <w:rPr>
          <w:rFonts w:ascii="Traditional Arabic" w:hAnsi="Traditional Arabic" w:cs="Traditional Arabic"/>
          <w:sz w:val="36"/>
          <w:szCs w:val="36"/>
          <w:rtl/>
        </w:rPr>
        <w:t xml:space="preserve"> انها</w:t>
      </w:r>
      <w:r>
        <w:rPr>
          <w:rFonts w:ascii="Traditional Arabic" w:hAnsi="Traditional Arabic" w:cs="Traditional Arabic" w:hint="cs"/>
          <w:sz w:val="36"/>
          <w:szCs w:val="36"/>
          <w:rtl/>
        </w:rPr>
        <w:t xml:space="preserve"> بمعنى</w:t>
      </w:r>
      <w:r w:rsidRPr="00245D1E">
        <w:rPr>
          <w:rFonts w:ascii="Traditional Arabic" w:hAnsi="Traditional Arabic" w:cs="Traditional Arabic"/>
          <w:sz w:val="36"/>
          <w:szCs w:val="36"/>
          <w:rtl/>
        </w:rPr>
        <w:t xml:space="preserve"> إنتهاء الغاية</w:t>
      </w:r>
      <w:r>
        <w:rPr>
          <w:rFonts w:ascii="Traditional Arabic" w:hAnsi="Traditional Arabic" w:cs="Traditional Arabic" w:hint="cs"/>
          <w:sz w:val="36"/>
          <w:szCs w:val="36"/>
          <w:rtl/>
        </w:rPr>
        <w:t>.</w:t>
      </w:r>
      <w:r>
        <w:rPr>
          <w:rFonts w:ascii="Traditional Arabic" w:hAnsi="Traditional Arabic" w:cs="Traditional Arabic" w:hint="cs"/>
          <w:sz w:val="36"/>
          <w:szCs w:val="36"/>
          <w:rtl/>
          <w:lang w:val="id-ID"/>
        </w:rPr>
        <w:t xml:space="preserve"> </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6F65B3">
        <w:rPr>
          <w:rFonts w:ascii="Traditional Arabic" w:hAnsi="Traditional Arabic" w:cs="Traditional Arabic"/>
          <w:sz w:val="36"/>
          <w:szCs w:val="36"/>
          <w:rtl/>
          <w:lang w:val="id-ID"/>
        </w:rPr>
        <w:t>أردت الباحثة أن تبحث عن حرو</w:t>
      </w:r>
      <w:r>
        <w:rPr>
          <w:rFonts w:ascii="Traditional Arabic" w:hAnsi="Traditional Arabic" w:cs="Traditional Arabic"/>
          <w:sz w:val="36"/>
          <w:szCs w:val="36"/>
          <w:rtl/>
          <w:lang w:val="id-ID"/>
        </w:rPr>
        <w:t>ف الج</w:t>
      </w:r>
      <w:r>
        <w:rPr>
          <w:rFonts w:ascii="Traditional Arabic" w:hAnsi="Traditional Arabic" w:cs="Traditional Arabic" w:hint="cs"/>
          <w:sz w:val="36"/>
          <w:szCs w:val="36"/>
          <w:rtl/>
          <w:lang w:val="id-ID"/>
        </w:rPr>
        <w:t xml:space="preserve">ر ومعانها لأن كثير من القراء والمترجمين لا يفهمون حروف الجر ومعانها، وإن حروف الجر ليس لها معنى فقط بل أكثر إختلاف الرأي في معانها خاصة في تفسير آيات القرآن، وأيضا كثير من المترجم خاصة مترجم الشباب إذا نشر الترجيمته يترجم بدون علم اللغة العربية الكافة. وأيضا كثير من الطلبة لا يحبون اللغة العربية لأن فيها النحو وشعروا أن النحو صعوبة لتعليمها. خاصة في شكل الكلمات أو في القراءة، مثل إذا اجتمع احدى حروف الجر مع الكلمة فكثير من الطلبة لا يهمون أن شكل بعد حروف الجر هو الكسرة أو الفتحة أو بزيادة الياء. </w:t>
      </w:r>
    </w:p>
    <w:p w:rsidR="00C7296F" w:rsidRPr="00257B19"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بناء على هذه المسألة أردت الباحثة أن تبحثها. </w:t>
      </w:r>
      <w:r w:rsidRPr="00301807">
        <w:rPr>
          <w:rFonts w:ascii="Traditional Arabic" w:hAnsi="Traditional Arabic" w:cs="Traditional Arabic"/>
          <w:sz w:val="36"/>
          <w:szCs w:val="36"/>
          <w:rtl/>
          <w:lang w:val="id-ID"/>
        </w:rPr>
        <w:t>واختار</w:t>
      </w:r>
      <w:r w:rsidRPr="00301807">
        <w:rPr>
          <w:rFonts w:ascii="Traditional Arabic" w:hAnsi="Traditional Arabic" w:cs="Traditional Arabic"/>
          <w:sz w:val="36"/>
          <w:szCs w:val="36"/>
          <w:rtl/>
        </w:rPr>
        <w:t>ت</w:t>
      </w:r>
      <w:r w:rsidRPr="00301807">
        <w:rPr>
          <w:rFonts w:ascii="Traditional Arabic" w:hAnsi="Traditional Arabic" w:cs="Traditional Arabic"/>
          <w:sz w:val="36"/>
          <w:szCs w:val="36"/>
          <w:rtl/>
          <w:lang w:val="id-ID"/>
        </w:rPr>
        <w:t xml:space="preserve"> الباحثة سورة الم</w:t>
      </w:r>
      <w:r>
        <w:rPr>
          <w:rFonts w:ascii="Traditional Arabic" w:hAnsi="Traditional Arabic" w:cs="Traditional Arabic"/>
          <w:sz w:val="36"/>
          <w:szCs w:val="36"/>
          <w:rtl/>
          <w:lang w:val="id-ID"/>
        </w:rPr>
        <w:t>ائدة لأن</w:t>
      </w:r>
      <w:r>
        <w:rPr>
          <w:rFonts w:ascii="Traditional Arabic" w:hAnsi="Traditional Arabic" w:cs="Traditional Arabic" w:hint="cs"/>
          <w:sz w:val="36"/>
          <w:szCs w:val="36"/>
          <w:rtl/>
          <w:lang w:val="id-ID"/>
        </w:rPr>
        <w:t xml:space="preserve"> فيها أمثلة متعلقة بالموضوع البحث. وأيضا </w:t>
      </w:r>
      <w:r w:rsidRPr="00301807">
        <w:rPr>
          <w:rFonts w:ascii="Traditional Arabic" w:hAnsi="Traditional Arabic" w:cs="Traditional Arabic"/>
          <w:sz w:val="36"/>
          <w:szCs w:val="36"/>
          <w:rtl/>
          <w:lang w:val="id-ID"/>
        </w:rPr>
        <w:t xml:space="preserve">قد تناولت كسائر السوار المدينة </w:t>
      </w:r>
      <w:r>
        <w:rPr>
          <w:rFonts w:ascii="Traditional Arabic" w:hAnsi="Traditional Arabic" w:cs="Traditional Arabic" w:hint="cs"/>
          <w:sz w:val="36"/>
          <w:szCs w:val="36"/>
          <w:rtl/>
          <w:lang w:val="id-ID"/>
        </w:rPr>
        <w:t xml:space="preserve">التي ناقشت </w:t>
      </w:r>
      <w:r>
        <w:rPr>
          <w:rFonts w:ascii="Traditional Arabic" w:hAnsi="Traditional Arabic" w:cs="Traditional Arabic"/>
          <w:sz w:val="36"/>
          <w:szCs w:val="36"/>
          <w:rtl/>
          <w:lang w:val="id-ID"/>
        </w:rPr>
        <w:t>ج</w:t>
      </w:r>
      <w:r>
        <w:rPr>
          <w:rFonts w:ascii="Traditional Arabic" w:hAnsi="Traditional Arabic" w:cs="Traditional Arabic" w:hint="cs"/>
          <w:sz w:val="36"/>
          <w:szCs w:val="36"/>
          <w:rtl/>
          <w:lang w:val="id-ID"/>
        </w:rPr>
        <w:t>وا</w:t>
      </w:r>
      <w:r>
        <w:rPr>
          <w:rFonts w:ascii="Traditional Arabic" w:hAnsi="Traditional Arabic" w:cs="Traditional Arabic"/>
          <w:sz w:val="36"/>
          <w:szCs w:val="36"/>
          <w:rtl/>
          <w:lang w:val="id-ID"/>
        </w:rPr>
        <w:t>نب التشريع ب</w:t>
      </w:r>
      <w:r>
        <w:rPr>
          <w:rFonts w:ascii="Traditional Arabic" w:hAnsi="Traditional Arabic" w:cs="Traditional Arabic" w:hint="cs"/>
          <w:sz w:val="36"/>
          <w:szCs w:val="36"/>
          <w:rtl/>
          <w:lang w:val="id-ID"/>
        </w:rPr>
        <w:t>التفصيل</w:t>
      </w:r>
      <w:r w:rsidRPr="00301807">
        <w:rPr>
          <w:rFonts w:ascii="Traditional Arabic" w:hAnsi="Traditional Arabic" w:cs="Traditional Arabic"/>
          <w:sz w:val="36"/>
          <w:szCs w:val="36"/>
          <w:rtl/>
          <w:lang w:val="id-ID"/>
        </w:rPr>
        <w:t xml:space="preserve"> مثل سورة البقرة، والنساء، والأنفال، </w:t>
      </w:r>
      <w:r w:rsidRPr="00301807">
        <w:rPr>
          <w:rFonts w:ascii="Traditional Arabic" w:hAnsi="Traditional Arabic" w:cs="Traditional Arabic"/>
          <w:sz w:val="36"/>
          <w:szCs w:val="36"/>
          <w:rtl/>
          <w:lang w:val="id-ID"/>
        </w:rPr>
        <w:lastRenderedPageBreak/>
        <w:t>إلى جانب موضوع العقيدة وقصص أهل الكتاب، قال أبو ميسرة : المائدة من آخر ما نزل من القرآن ليس فيها منسوخ وفيها ثمان عشرة فريضة.</w:t>
      </w:r>
      <w:r>
        <w:rPr>
          <w:rFonts w:ascii="Traditional Arabic" w:hAnsi="Traditional Arabic" w:cs="Traditional Arabic"/>
          <w:sz w:val="36"/>
          <w:szCs w:val="36"/>
          <w:rtl/>
          <w:lang w:val="id-ID"/>
        </w:rPr>
        <w:t xml:space="preserve"> </w:t>
      </w:r>
      <w:r w:rsidRPr="00257B19">
        <w:rPr>
          <w:rFonts w:ascii="Traditional Arabic" w:hAnsi="Traditional Arabic" w:cs="Traditional Arabic"/>
          <w:sz w:val="36"/>
          <w:szCs w:val="36"/>
          <w:rtl/>
          <w:lang w:val="id-ID"/>
        </w:rPr>
        <w:t>اعتماد على ما سبق اختارت الباحثة موضوع هذا الب</w:t>
      </w:r>
      <w:r w:rsidRPr="00257B19">
        <w:rPr>
          <w:rFonts w:ascii="Traditional Arabic" w:hAnsi="Traditional Arabic" w:cs="Traditional Arabic" w:hint="cs"/>
          <w:sz w:val="36"/>
          <w:szCs w:val="36"/>
          <w:rtl/>
          <w:lang w:val="id-ID"/>
        </w:rPr>
        <w:t>ح</w:t>
      </w:r>
      <w:r w:rsidRPr="00257B19">
        <w:rPr>
          <w:rFonts w:ascii="Traditional Arabic" w:hAnsi="Traditional Arabic" w:cs="Traditional Arabic"/>
          <w:sz w:val="36"/>
          <w:szCs w:val="36"/>
          <w:rtl/>
          <w:lang w:val="id-ID"/>
        </w:rPr>
        <w:t xml:space="preserve">ث </w:t>
      </w:r>
      <w:r w:rsidRPr="00257B19">
        <w:rPr>
          <w:rFonts w:ascii="Traditional Arabic" w:hAnsi="Traditional Arabic" w:cs="Traditional Arabic" w:hint="cs"/>
          <w:b/>
          <w:bCs/>
          <w:sz w:val="36"/>
          <w:szCs w:val="36"/>
          <w:rtl/>
          <w:lang w:val="id-ID"/>
        </w:rPr>
        <w:t xml:space="preserve">" تحليل </w:t>
      </w:r>
      <w:r w:rsidRPr="00257B19">
        <w:rPr>
          <w:rFonts w:ascii="Traditional Arabic" w:hAnsi="Traditional Arabic" w:cs="Traditional Arabic"/>
          <w:b/>
          <w:bCs/>
          <w:sz w:val="36"/>
          <w:szCs w:val="36"/>
          <w:rtl/>
          <w:lang w:val="id-ID"/>
        </w:rPr>
        <w:t>معانى حرف الجر في سورة المائدة</w:t>
      </w:r>
      <w:r w:rsidRPr="00257B19">
        <w:rPr>
          <w:rFonts w:ascii="Traditional Arabic" w:hAnsi="Traditional Arabic" w:cs="Traditional Arabic" w:hint="cs"/>
          <w:b/>
          <w:bCs/>
          <w:sz w:val="36"/>
          <w:szCs w:val="36"/>
          <w:rtl/>
          <w:lang w:val="id-ID"/>
        </w:rPr>
        <w:t xml:space="preserve"> وارتباطها في تعليم النحو</w:t>
      </w:r>
      <w:r w:rsidRPr="00257B19">
        <w:rPr>
          <w:rFonts w:ascii="Traditional Arabic" w:hAnsi="Traditional Arabic" w:cs="Traditional Arabic"/>
          <w:b/>
          <w:bCs/>
          <w:sz w:val="36"/>
          <w:szCs w:val="36"/>
          <w:rtl/>
          <w:lang w:val="id-ID"/>
        </w:rPr>
        <w:t>"</w:t>
      </w:r>
      <w:r w:rsidRPr="00257B19">
        <w:rPr>
          <w:rFonts w:ascii="Traditional Arabic" w:hAnsi="Traditional Arabic" w:cs="Traditional Arabic"/>
          <w:b/>
          <w:bCs/>
          <w:sz w:val="36"/>
          <w:szCs w:val="36"/>
          <w:rtl/>
        </w:rPr>
        <w:t>.</w:t>
      </w:r>
    </w:p>
    <w:p w:rsidR="00C7296F" w:rsidRPr="00991671" w:rsidRDefault="00C7296F" w:rsidP="00C7296F">
      <w:pPr>
        <w:pStyle w:val="ListParagraph"/>
        <w:numPr>
          <w:ilvl w:val="0"/>
          <w:numId w:val="6"/>
        </w:numPr>
        <w:bidi/>
        <w:spacing w:line="240" w:lineRule="auto"/>
        <w:ind w:left="425" w:hanging="425"/>
        <w:jc w:val="both"/>
        <w:rPr>
          <w:rFonts w:ascii="Traditional Arabic" w:hAnsi="Traditional Arabic" w:cs="Traditional Arabic"/>
          <w:b/>
          <w:bCs/>
          <w:sz w:val="36"/>
          <w:szCs w:val="36"/>
        </w:rPr>
      </w:pPr>
      <w:r w:rsidRPr="00991671">
        <w:rPr>
          <w:rFonts w:ascii="Traditional Arabic" w:hAnsi="Traditional Arabic" w:cs="Traditional Arabic"/>
          <w:b/>
          <w:bCs/>
          <w:sz w:val="36"/>
          <w:szCs w:val="36"/>
          <w:rtl/>
        </w:rPr>
        <w:t>ترك</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ز ال</w:t>
      </w:r>
      <w:r>
        <w:rPr>
          <w:rFonts w:ascii="Traditional Arabic" w:hAnsi="Traditional Arabic" w:cs="Traditional Arabic" w:hint="cs"/>
          <w:b/>
          <w:bCs/>
          <w:sz w:val="36"/>
          <w:szCs w:val="36"/>
          <w:rtl/>
        </w:rPr>
        <w:t>بحث</w:t>
      </w:r>
    </w:p>
    <w:p w:rsidR="00C7296F" w:rsidRPr="0014424F" w:rsidRDefault="00C7296F" w:rsidP="00C7296F">
      <w:pPr>
        <w:pStyle w:val="ListParagraph"/>
        <w:bidi/>
        <w:spacing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أردت</w:t>
      </w:r>
      <w:r w:rsidRPr="006F65B3">
        <w:rPr>
          <w:rFonts w:ascii="Traditional Arabic" w:hAnsi="Traditional Arabic" w:cs="Traditional Arabic"/>
          <w:sz w:val="36"/>
          <w:szCs w:val="36"/>
          <w:rtl/>
        </w:rPr>
        <w:t xml:space="preserve"> الباحثة أ</w:t>
      </w:r>
      <w:r>
        <w:rPr>
          <w:rFonts w:ascii="Traditional Arabic" w:hAnsi="Traditional Arabic" w:cs="Traditional Arabic"/>
          <w:sz w:val="36"/>
          <w:szCs w:val="36"/>
          <w:rtl/>
        </w:rPr>
        <w:t>ن تتركز عن المسألة في هذا البحث</w:t>
      </w:r>
      <w:r>
        <w:rPr>
          <w:rFonts w:ascii="Traditional Arabic" w:hAnsi="Traditional Arabic" w:cs="Traditional Arabic" w:hint="cs"/>
          <w:sz w:val="36"/>
          <w:szCs w:val="36"/>
          <w:rtl/>
        </w:rPr>
        <w:t xml:space="preserve"> هو </w:t>
      </w:r>
      <w:r w:rsidRPr="006F65B3">
        <w:rPr>
          <w:rFonts w:ascii="Traditional Arabic" w:hAnsi="Traditional Arabic" w:cs="Traditional Arabic"/>
          <w:sz w:val="36"/>
          <w:szCs w:val="36"/>
          <w:rtl/>
        </w:rPr>
        <w:t>موضوع الدراسة في هذا البحث هو سورة الما</w:t>
      </w:r>
      <w:r>
        <w:rPr>
          <w:rFonts w:ascii="Traditional Arabic" w:hAnsi="Traditional Arabic" w:cs="Traditional Arabic"/>
          <w:sz w:val="36"/>
          <w:szCs w:val="36"/>
          <w:rtl/>
        </w:rPr>
        <w:t xml:space="preserve">ئدة </w:t>
      </w:r>
      <w:r>
        <w:rPr>
          <w:rFonts w:ascii="Traditional Arabic" w:hAnsi="Traditional Arabic" w:cs="Traditional Arabic" w:hint="cs"/>
          <w:sz w:val="36"/>
          <w:szCs w:val="36"/>
          <w:rtl/>
        </w:rPr>
        <w:t xml:space="preserve">من آية </w:t>
      </w:r>
      <w:r>
        <w:rPr>
          <w:rFonts w:ascii="Arabic Typesetting" w:hAnsi="Arabic Typesetting" w:cs="Arabic Typesetting"/>
          <w:sz w:val="36"/>
          <w:szCs w:val="36"/>
          <w:rtl/>
        </w:rPr>
        <w:t>۱</w:t>
      </w:r>
      <w:r>
        <w:rPr>
          <w:rFonts w:ascii="Traditional Arabic" w:hAnsi="Traditional Arabic" w:cs="Traditional Arabic" w:hint="cs"/>
          <w:sz w:val="36"/>
          <w:szCs w:val="36"/>
          <w:rtl/>
        </w:rPr>
        <w:t>-</w:t>
      </w:r>
      <w:r>
        <w:rPr>
          <w:rFonts w:ascii="Arabic Typesetting" w:hAnsi="Arabic Typesetting" w:cs="Arabic Typesetting"/>
          <w:sz w:val="36"/>
          <w:szCs w:val="36"/>
          <w:rtl/>
        </w:rPr>
        <w:t>۲۰</w:t>
      </w:r>
      <w:r>
        <w:rPr>
          <w:rFonts w:ascii="Traditional Arabic" w:hAnsi="Traditional Arabic" w:cs="Traditional Arabic" w:hint="cs"/>
          <w:sz w:val="36"/>
          <w:szCs w:val="36"/>
          <w:rtl/>
        </w:rPr>
        <w:t xml:space="preserve"> في</w:t>
      </w:r>
      <w:r>
        <w:rPr>
          <w:rFonts w:ascii="Traditional Arabic" w:hAnsi="Traditional Arabic" w:cs="Traditional Arabic"/>
          <w:sz w:val="36"/>
          <w:szCs w:val="36"/>
          <w:rtl/>
        </w:rPr>
        <w:t xml:space="preserve"> القرآن الكريم</w:t>
      </w:r>
      <w:r w:rsidRPr="006F65B3">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w:t>
      </w:r>
      <w:r w:rsidRPr="006F65B3">
        <w:rPr>
          <w:rFonts w:ascii="Traditional Arabic" w:hAnsi="Traditional Arabic" w:cs="Traditional Arabic"/>
          <w:sz w:val="36"/>
          <w:szCs w:val="36"/>
          <w:rtl/>
        </w:rPr>
        <w:t>هذا البحث يركز في دراسة ع</w:t>
      </w:r>
      <w:r>
        <w:rPr>
          <w:rFonts w:ascii="Traditional Arabic" w:hAnsi="Traditional Arabic" w:cs="Traditional Arabic"/>
          <w:sz w:val="36"/>
          <w:szCs w:val="36"/>
          <w:rtl/>
        </w:rPr>
        <w:t xml:space="preserve">لم النحو على حروف الجر </w:t>
      </w:r>
      <w:r>
        <w:rPr>
          <w:rFonts w:ascii="Traditional Arabic" w:hAnsi="Traditional Arabic" w:cs="Traditional Arabic" w:hint="cs"/>
          <w:sz w:val="36"/>
          <w:szCs w:val="36"/>
          <w:rtl/>
        </w:rPr>
        <w:t>الباء، اللام، إلى، على، و في</w:t>
      </w:r>
      <w:r>
        <w:rPr>
          <w:rFonts w:ascii="Traditional Arabic" w:hAnsi="Traditional Arabic" w:cs="Traditional Arabic"/>
          <w:sz w:val="36"/>
          <w:szCs w:val="36"/>
          <w:rtl/>
        </w:rPr>
        <w:t xml:space="preserve"> ومعانها</w:t>
      </w:r>
      <w:r>
        <w:rPr>
          <w:rFonts w:ascii="Traditional Arabic" w:hAnsi="Traditional Arabic" w:cs="Traditional Arabic" w:hint="cs"/>
          <w:sz w:val="36"/>
          <w:szCs w:val="36"/>
          <w:rtl/>
        </w:rPr>
        <w:t xml:space="preserve"> وارتباطها في علم النحو.</w:t>
      </w:r>
    </w:p>
    <w:p w:rsidR="00C7296F" w:rsidRPr="009504BD" w:rsidRDefault="00C7296F" w:rsidP="00C7296F">
      <w:pPr>
        <w:pStyle w:val="ListParagraph"/>
        <w:numPr>
          <w:ilvl w:val="0"/>
          <w:numId w:val="6"/>
        </w:numPr>
        <w:bidi/>
        <w:spacing w:after="0" w:line="240" w:lineRule="auto"/>
        <w:ind w:left="425"/>
        <w:jc w:val="both"/>
        <w:rPr>
          <w:rFonts w:ascii="Traditional Arabic" w:hAnsi="Traditional Arabic" w:cs="Traditional Arabic"/>
          <w:b/>
          <w:bCs/>
          <w:sz w:val="36"/>
          <w:szCs w:val="36"/>
        </w:rPr>
      </w:pPr>
      <w:r w:rsidRPr="009504BD">
        <w:rPr>
          <w:rFonts w:ascii="Traditional Arabic" w:hAnsi="Traditional Arabic" w:cs="Traditional Arabic"/>
          <w:b/>
          <w:bCs/>
          <w:sz w:val="36"/>
          <w:szCs w:val="36"/>
          <w:rtl/>
        </w:rPr>
        <w:t>أسئلة البحث</w:t>
      </w:r>
    </w:p>
    <w:p w:rsidR="00C7296F" w:rsidRPr="006F65B3" w:rsidRDefault="00C7296F" w:rsidP="00C7296F">
      <w:pPr>
        <w:pStyle w:val="ListParagraph"/>
        <w:bidi/>
        <w:spacing w:line="240" w:lineRule="auto"/>
        <w:ind w:left="425"/>
        <w:jc w:val="both"/>
        <w:rPr>
          <w:rFonts w:ascii="Traditional Arabic" w:hAnsi="Traditional Arabic" w:cs="Traditional Arabic"/>
          <w:sz w:val="36"/>
          <w:szCs w:val="36"/>
          <w:rtl/>
        </w:rPr>
      </w:pPr>
      <w:r>
        <w:rPr>
          <w:rFonts w:ascii="Traditional Arabic" w:hAnsi="Traditional Arabic" w:cs="Traditional Arabic"/>
          <w:sz w:val="36"/>
          <w:szCs w:val="36"/>
          <w:rtl/>
        </w:rPr>
        <w:t>۱. م</w:t>
      </w:r>
      <w:r>
        <w:rPr>
          <w:rFonts w:ascii="Traditional Arabic" w:hAnsi="Traditional Arabic" w:cs="Traditional Arabic" w:hint="cs"/>
          <w:sz w:val="36"/>
          <w:szCs w:val="36"/>
          <w:rtl/>
        </w:rPr>
        <w:t>ا هي الآية التي فيها حروف الجر</w:t>
      </w:r>
      <w:r w:rsidRPr="006F65B3">
        <w:rPr>
          <w:rFonts w:ascii="Traditional Arabic" w:hAnsi="Traditional Arabic" w:cs="Traditional Arabic"/>
          <w:sz w:val="36"/>
          <w:szCs w:val="36"/>
          <w:rtl/>
        </w:rPr>
        <w:t xml:space="preserve"> في س</w:t>
      </w:r>
      <w:r>
        <w:rPr>
          <w:rFonts w:ascii="Traditional Arabic" w:hAnsi="Traditional Arabic" w:cs="Traditional Arabic"/>
          <w:sz w:val="36"/>
          <w:szCs w:val="36"/>
          <w:rtl/>
        </w:rPr>
        <w:t xml:space="preserve">ورة المائدة </w:t>
      </w:r>
      <w:r w:rsidRPr="006F65B3">
        <w:rPr>
          <w:rFonts w:ascii="Traditional Arabic" w:hAnsi="Traditional Arabic" w:cs="Traditional Arabic"/>
          <w:sz w:val="36"/>
          <w:szCs w:val="36"/>
          <w:rtl/>
        </w:rPr>
        <w:t>؟</w:t>
      </w:r>
    </w:p>
    <w:p w:rsidR="00C7296F" w:rsidRDefault="00C7296F" w:rsidP="00C7296F">
      <w:pPr>
        <w:pStyle w:val="ListParagraph"/>
        <w:bidi/>
        <w:spacing w:line="240" w:lineRule="auto"/>
        <w:ind w:left="42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۲. </w:t>
      </w:r>
      <w:r>
        <w:rPr>
          <w:rFonts w:ascii="Traditional Arabic" w:hAnsi="Traditional Arabic" w:cs="Traditional Arabic" w:hint="cs"/>
          <w:sz w:val="36"/>
          <w:szCs w:val="36"/>
          <w:rtl/>
        </w:rPr>
        <w:t>ما هو</w:t>
      </w:r>
      <w:r>
        <w:rPr>
          <w:rFonts w:ascii="Traditional Arabic" w:hAnsi="Traditional Arabic" w:cs="Traditional Arabic"/>
          <w:sz w:val="36"/>
          <w:szCs w:val="36"/>
          <w:rtl/>
        </w:rPr>
        <w:t xml:space="preserve"> معانى حر</w:t>
      </w:r>
      <w:r>
        <w:rPr>
          <w:rFonts w:ascii="Traditional Arabic" w:hAnsi="Traditional Arabic" w:cs="Traditional Arabic" w:hint="cs"/>
          <w:sz w:val="36"/>
          <w:szCs w:val="36"/>
          <w:rtl/>
        </w:rPr>
        <w:t>و</w:t>
      </w:r>
      <w:r w:rsidRPr="006F65B3">
        <w:rPr>
          <w:rFonts w:ascii="Traditional Arabic" w:hAnsi="Traditional Arabic" w:cs="Traditional Arabic"/>
          <w:sz w:val="36"/>
          <w:szCs w:val="36"/>
          <w:rtl/>
        </w:rPr>
        <w:t>ف الجر الم</w:t>
      </w:r>
      <w:r>
        <w:rPr>
          <w:rFonts w:ascii="Traditional Arabic" w:hAnsi="Traditional Arabic" w:cs="Traditional Arabic"/>
          <w:sz w:val="36"/>
          <w:szCs w:val="36"/>
          <w:rtl/>
        </w:rPr>
        <w:t>تضمنة في سورة المائدة</w:t>
      </w:r>
      <w:r>
        <w:rPr>
          <w:rFonts w:ascii="Traditional Arabic" w:hAnsi="Traditional Arabic" w:cs="Traditional Arabic" w:hint="cs"/>
          <w:sz w:val="36"/>
          <w:szCs w:val="36"/>
          <w:rtl/>
        </w:rPr>
        <w:t xml:space="preserve"> </w:t>
      </w:r>
      <w:r w:rsidRPr="006F65B3">
        <w:rPr>
          <w:rFonts w:ascii="Traditional Arabic" w:hAnsi="Traditional Arabic" w:cs="Traditional Arabic"/>
          <w:sz w:val="36"/>
          <w:szCs w:val="36"/>
          <w:rtl/>
        </w:rPr>
        <w:t>؟</w:t>
      </w:r>
    </w:p>
    <w:p w:rsidR="00C7296F" w:rsidRPr="001C123B" w:rsidRDefault="00C7296F" w:rsidP="00C7296F">
      <w:pPr>
        <w:pStyle w:val="ListParagraph"/>
        <w:bidi/>
        <w:spacing w:line="240" w:lineRule="auto"/>
        <w:ind w:left="425"/>
        <w:jc w:val="both"/>
        <w:rPr>
          <w:rFonts w:ascii="Traditional Arabic" w:hAnsi="Traditional Arabic" w:cs="Traditional Arabic"/>
          <w:sz w:val="36"/>
          <w:szCs w:val="36"/>
          <w:rtl/>
        </w:rPr>
      </w:pPr>
      <w:r>
        <w:rPr>
          <w:rFonts w:ascii="Arabic Typesetting" w:hAnsi="Arabic Typesetting" w:cs="Arabic Typesetting"/>
          <w:sz w:val="36"/>
          <w:szCs w:val="36"/>
          <w:rtl/>
        </w:rPr>
        <w:t>۳</w:t>
      </w:r>
      <w:r>
        <w:rPr>
          <w:rFonts w:ascii="Traditional Arabic" w:hAnsi="Traditional Arabic" w:cs="Traditional Arabic" w:hint="cs"/>
          <w:sz w:val="36"/>
          <w:szCs w:val="36"/>
          <w:rtl/>
        </w:rPr>
        <w:t xml:space="preserve">. ما هو ارتباطها في تعليم علم النحو؟ </w:t>
      </w:r>
    </w:p>
    <w:p w:rsidR="00C7296F" w:rsidRPr="0033220B" w:rsidRDefault="00C7296F" w:rsidP="00C7296F">
      <w:pPr>
        <w:pStyle w:val="ListParagraph"/>
        <w:numPr>
          <w:ilvl w:val="0"/>
          <w:numId w:val="6"/>
        </w:numPr>
        <w:bidi/>
        <w:spacing w:line="240" w:lineRule="auto"/>
        <w:ind w:left="425"/>
        <w:jc w:val="both"/>
        <w:rPr>
          <w:rFonts w:ascii="Traditional Arabic" w:hAnsi="Traditional Arabic" w:cs="Traditional Arabic"/>
          <w:b/>
          <w:bCs/>
          <w:sz w:val="36"/>
          <w:szCs w:val="36"/>
        </w:rPr>
      </w:pPr>
      <w:r w:rsidRPr="0033220B">
        <w:rPr>
          <w:rFonts w:ascii="Traditional Arabic" w:hAnsi="Traditional Arabic" w:cs="Traditional Arabic"/>
          <w:b/>
          <w:bCs/>
          <w:sz w:val="36"/>
          <w:szCs w:val="36"/>
          <w:rtl/>
        </w:rPr>
        <w:t>أهداف البحث</w:t>
      </w:r>
    </w:p>
    <w:p w:rsidR="00C7296F" w:rsidRPr="006F65B3" w:rsidRDefault="00C7296F" w:rsidP="00C7296F">
      <w:pPr>
        <w:pStyle w:val="ListParagraph"/>
        <w:bidi/>
        <w:spacing w:line="240" w:lineRule="auto"/>
        <w:ind w:left="425"/>
        <w:jc w:val="both"/>
        <w:rPr>
          <w:rFonts w:ascii="Traditional Arabic" w:hAnsi="Traditional Arabic" w:cs="Traditional Arabic"/>
          <w:sz w:val="36"/>
          <w:szCs w:val="36"/>
          <w:rtl/>
        </w:rPr>
      </w:pPr>
      <w:r>
        <w:rPr>
          <w:rFonts w:ascii="Traditional Arabic" w:hAnsi="Traditional Arabic" w:cs="Traditional Arabic"/>
          <w:sz w:val="36"/>
          <w:szCs w:val="36"/>
          <w:rtl/>
        </w:rPr>
        <w:t>۱. ل</w:t>
      </w:r>
      <w:r>
        <w:rPr>
          <w:rFonts w:ascii="Traditional Arabic" w:hAnsi="Traditional Arabic" w:cs="Traditional Arabic" w:hint="cs"/>
          <w:sz w:val="36"/>
          <w:szCs w:val="36"/>
          <w:rtl/>
        </w:rPr>
        <w:t>معرفة الآية التي فيها</w:t>
      </w:r>
      <w:r>
        <w:rPr>
          <w:rFonts w:ascii="Traditional Arabic" w:hAnsi="Traditional Arabic" w:cs="Traditional Arabic"/>
          <w:sz w:val="36"/>
          <w:szCs w:val="36"/>
          <w:rtl/>
        </w:rPr>
        <w:t xml:space="preserve"> حروف الجر في سورة المائدة</w:t>
      </w:r>
      <w:r w:rsidRPr="006F65B3">
        <w:rPr>
          <w:rFonts w:ascii="Traditional Arabic" w:hAnsi="Traditional Arabic" w:cs="Traditional Arabic"/>
          <w:sz w:val="36"/>
          <w:szCs w:val="36"/>
          <w:rtl/>
        </w:rPr>
        <w:t>.</w:t>
      </w:r>
    </w:p>
    <w:p w:rsidR="00C7296F" w:rsidRDefault="00C7296F" w:rsidP="00C7296F">
      <w:pPr>
        <w:pStyle w:val="ListParagraph"/>
        <w:bidi/>
        <w:spacing w:line="240" w:lineRule="auto"/>
        <w:ind w:left="425"/>
        <w:jc w:val="both"/>
        <w:rPr>
          <w:rFonts w:ascii="Traditional Arabic" w:hAnsi="Traditional Arabic" w:cs="Traditional Arabic"/>
          <w:sz w:val="36"/>
          <w:szCs w:val="36"/>
          <w:rtl/>
        </w:rPr>
      </w:pPr>
      <w:r>
        <w:rPr>
          <w:rFonts w:ascii="Traditional Arabic" w:hAnsi="Traditional Arabic" w:cs="Traditional Arabic"/>
          <w:sz w:val="36"/>
          <w:szCs w:val="36"/>
          <w:rtl/>
        </w:rPr>
        <w:t>۲. ل</w:t>
      </w:r>
      <w:r>
        <w:rPr>
          <w:rFonts w:ascii="Traditional Arabic" w:hAnsi="Traditional Arabic" w:cs="Traditional Arabic" w:hint="cs"/>
          <w:sz w:val="36"/>
          <w:szCs w:val="36"/>
          <w:rtl/>
        </w:rPr>
        <w:t>معرفة</w:t>
      </w:r>
      <w:r w:rsidRPr="006F65B3">
        <w:rPr>
          <w:rFonts w:ascii="Traditional Arabic" w:hAnsi="Traditional Arabic" w:cs="Traditional Arabic"/>
          <w:sz w:val="36"/>
          <w:szCs w:val="36"/>
          <w:rtl/>
        </w:rPr>
        <w:t xml:space="preserve"> معانى حروف الجر الم</w:t>
      </w:r>
      <w:r>
        <w:rPr>
          <w:rFonts w:ascii="Traditional Arabic" w:hAnsi="Traditional Arabic" w:cs="Traditional Arabic"/>
          <w:sz w:val="36"/>
          <w:szCs w:val="36"/>
          <w:rtl/>
        </w:rPr>
        <w:t>تضمنة في سورة المائدة</w:t>
      </w:r>
      <w:r w:rsidRPr="006F65B3">
        <w:rPr>
          <w:rFonts w:ascii="Traditional Arabic" w:hAnsi="Traditional Arabic" w:cs="Traditional Arabic"/>
          <w:sz w:val="36"/>
          <w:szCs w:val="36"/>
          <w:rtl/>
        </w:rPr>
        <w:t>.</w:t>
      </w:r>
    </w:p>
    <w:p w:rsidR="00C7296F" w:rsidRPr="006511ED" w:rsidRDefault="00C7296F" w:rsidP="00C7296F">
      <w:pPr>
        <w:pStyle w:val="ListParagraph"/>
        <w:bidi/>
        <w:spacing w:line="240" w:lineRule="auto"/>
        <w:ind w:left="425"/>
        <w:jc w:val="both"/>
        <w:rPr>
          <w:rFonts w:ascii="Traditional Arabic" w:hAnsi="Traditional Arabic" w:cs="Traditional Arabic"/>
          <w:sz w:val="36"/>
          <w:szCs w:val="36"/>
          <w:rtl/>
        </w:rPr>
      </w:pPr>
      <w:r>
        <w:rPr>
          <w:rFonts w:ascii="Arabic Typesetting" w:hAnsi="Arabic Typesetting" w:cs="Arabic Typesetting"/>
          <w:sz w:val="36"/>
          <w:szCs w:val="36"/>
          <w:rtl/>
        </w:rPr>
        <w:t>۳</w:t>
      </w:r>
      <w:r>
        <w:rPr>
          <w:rFonts w:ascii="Traditional Arabic" w:hAnsi="Traditional Arabic" w:cs="Traditional Arabic" w:hint="cs"/>
          <w:sz w:val="36"/>
          <w:szCs w:val="36"/>
          <w:rtl/>
        </w:rPr>
        <w:t>. لمعرفة ارتباط حروف الجر في تعليم النحو.</w:t>
      </w:r>
    </w:p>
    <w:p w:rsidR="00C7296F" w:rsidRPr="009504BD" w:rsidRDefault="00C7296F" w:rsidP="00C7296F">
      <w:pPr>
        <w:pStyle w:val="ListParagraph"/>
        <w:numPr>
          <w:ilvl w:val="0"/>
          <w:numId w:val="6"/>
        </w:numPr>
        <w:bidi/>
        <w:spacing w:line="240" w:lineRule="auto"/>
        <w:ind w:left="425"/>
        <w:jc w:val="both"/>
        <w:rPr>
          <w:rFonts w:ascii="Traditional Arabic" w:hAnsi="Traditional Arabic" w:cs="Traditional Arabic"/>
          <w:b/>
          <w:bCs/>
          <w:sz w:val="36"/>
          <w:szCs w:val="36"/>
          <w:lang w:val="id-ID"/>
        </w:rPr>
      </w:pPr>
      <w:r w:rsidRPr="009504BD">
        <w:rPr>
          <w:rFonts w:ascii="Traditional Arabic" w:hAnsi="Traditional Arabic" w:cs="Traditional Arabic"/>
          <w:b/>
          <w:bCs/>
          <w:sz w:val="36"/>
          <w:szCs w:val="36"/>
          <w:rtl/>
          <w:lang w:val="id-ID"/>
        </w:rPr>
        <w:t>فوائد البحث</w:t>
      </w:r>
    </w:p>
    <w:p w:rsidR="00C7296F" w:rsidRPr="006F65B3" w:rsidRDefault="00C7296F" w:rsidP="00C7296F">
      <w:pPr>
        <w:pStyle w:val="ListParagraph"/>
        <w:bidi/>
        <w:spacing w:line="240" w:lineRule="auto"/>
        <w:ind w:firstLine="414"/>
        <w:jc w:val="both"/>
        <w:rPr>
          <w:rFonts w:ascii="Traditional Arabic" w:hAnsi="Traditional Arabic" w:cs="Traditional Arabic"/>
          <w:sz w:val="36"/>
          <w:szCs w:val="36"/>
          <w:rtl/>
          <w:lang w:val="id-ID"/>
        </w:rPr>
      </w:pPr>
      <w:r w:rsidRPr="006F65B3">
        <w:rPr>
          <w:rFonts w:ascii="Traditional Arabic" w:hAnsi="Traditional Arabic" w:cs="Traditional Arabic"/>
          <w:sz w:val="36"/>
          <w:szCs w:val="36"/>
          <w:rtl/>
          <w:lang w:val="id-ID"/>
        </w:rPr>
        <w:t>أما فوائد البحث التي ترجوها الباحثة من هذا البحث فهي:</w:t>
      </w:r>
    </w:p>
    <w:p w:rsidR="00C7296F" w:rsidRPr="00354A6A" w:rsidRDefault="00C7296F" w:rsidP="00C7296F">
      <w:pPr>
        <w:pStyle w:val="ListParagraph"/>
        <w:bidi/>
        <w:spacing w:line="240" w:lineRule="auto"/>
        <w:ind w:left="425"/>
        <w:jc w:val="both"/>
        <w:rPr>
          <w:rFonts w:ascii="Traditional Arabic" w:hAnsi="Traditional Arabic" w:cs="Traditional Arabic"/>
          <w:sz w:val="36"/>
          <w:szCs w:val="36"/>
          <w:rtl/>
        </w:rPr>
      </w:pPr>
      <w:r w:rsidRPr="006F65B3">
        <w:rPr>
          <w:rFonts w:ascii="Traditional Arabic" w:hAnsi="Traditional Arabic" w:cs="Traditional Arabic"/>
          <w:sz w:val="36"/>
          <w:szCs w:val="36"/>
          <w:rtl/>
          <w:lang w:val="id-ID"/>
        </w:rPr>
        <w:t>۱</w:t>
      </w:r>
      <w:r>
        <w:rPr>
          <w:rFonts w:ascii="Traditional Arabic" w:hAnsi="Traditional Arabic" w:cs="Traditional Arabic" w:hint="cs"/>
          <w:sz w:val="36"/>
          <w:szCs w:val="36"/>
          <w:rtl/>
        </w:rPr>
        <w:t xml:space="preserve">. </w:t>
      </w:r>
      <w:r w:rsidRPr="006F65B3">
        <w:rPr>
          <w:rFonts w:ascii="Traditional Arabic" w:hAnsi="Traditional Arabic" w:cs="Traditional Arabic"/>
          <w:sz w:val="36"/>
          <w:szCs w:val="36"/>
          <w:rtl/>
        </w:rPr>
        <w:t>فوائد التطبقي</w:t>
      </w:r>
    </w:p>
    <w:p w:rsidR="00C7296F" w:rsidRPr="006F65B3" w:rsidRDefault="00C7296F" w:rsidP="00C7296F">
      <w:pPr>
        <w:pStyle w:val="ListParagraph"/>
        <w:bidi/>
        <w:spacing w:line="240" w:lineRule="auto"/>
        <w:ind w:left="1134" w:hanging="284"/>
        <w:jc w:val="both"/>
        <w:rPr>
          <w:rFonts w:ascii="Traditional Arabic" w:hAnsi="Traditional Arabic" w:cs="Traditional Arabic"/>
          <w:sz w:val="36"/>
          <w:szCs w:val="36"/>
          <w:rtl/>
        </w:rPr>
      </w:pPr>
      <w:r w:rsidRPr="006F65B3">
        <w:rPr>
          <w:rFonts w:ascii="Traditional Arabic" w:hAnsi="Traditional Arabic" w:cs="Traditional Arabic"/>
          <w:sz w:val="36"/>
          <w:szCs w:val="36"/>
          <w:rtl/>
        </w:rPr>
        <w:t>أ) للباحثة: لترقية فهمها وإعطاء الخبرة لها في التعليم وتزيد مهارتها في بحث حروف الجر ومعانها في سورة المائدة</w:t>
      </w:r>
      <w:r>
        <w:rPr>
          <w:rFonts w:ascii="Traditional Arabic" w:hAnsi="Traditional Arabic" w:cs="Traditional Arabic" w:hint="cs"/>
          <w:sz w:val="36"/>
          <w:szCs w:val="36"/>
          <w:rtl/>
        </w:rPr>
        <w:t xml:space="preserve"> وارتباطها في تعليم النحو</w:t>
      </w:r>
      <w:r w:rsidRPr="006F65B3">
        <w:rPr>
          <w:rFonts w:ascii="Traditional Arabic" w:hAnsi="Traditional Arabic" w:cs="Traditional Arabic"/>
          <w:sz w:val="36"/>
          <w:szCs w:val="36"/>
          <w:rtl/>
        </w:rPr>
        <w:t>.</w:t>
      </w:r>
    </w:p>
    <w:p w:rsidR="00C7296F" w:rsidRDefault="00C7296F" w:rsidP="00C7296F">
      <w:pPr>
        <w:pStyle w:val="ListParagraph"/>
        <w:bidi/>
        <w:spacing w:line="240" w:lineRule="auto"/>
        <w:ind w:left="1417" w:hanging="709"/>
        <w:jc w:val="both"/>
        <w:rPr>
          <w:rFonts w:ascii="Traditional Arabic" w:hAnsi="Traditional Arabic" w:cs="Traditional Arabic"/>
          <w:sz w:val="36"/>
          <w:szCs w:val="36"/>
          <w:rtl/>
        </w:rPr>
      </w:pPr>
      <w:r w:rsidRPr="006F65B3">
        <w:rPr>
          <w:rFonts w:ascii="Traditional Arabic" w:hAnsi="Traditional Arabic" w:cs="Traditional Arabic"/>
          <w:sz w:val="36"/>
          <w:szCs w:val="36"/>
          <w:rtl/>
        </w:rPr>
        <w:lastRenderedPageBreak/>
        <w:t xml:space="preserve">  ب)</w:t>
      </w:r>
      <w:r>
        <w:rPr>
          <w:rFonts w:ascii="Traditional Arabic" w:hAnsi="Traditional Arabic" w:cs="Traditional Arabic" w:hint="cs"/>
          <w:sz w:val="36"/>
          <w:szCs w:val="36"/>
          <w:rtl/>
        </w:rPr>
        <w:t xml:space="preserve"> </w:t>
      </w:r>
      <w:r w:rsidRPr="006F65B3">
        <w:rPr>
          <w:rFonts w:ascii="Traditional Arabic" w:hAnsi="Traditional Arabic" w:cs="Traditional Arabic"/>
          <w:sz w:val="36"/>
          <w:szCs w:val="36"/>
          <w:rtl/>
        </w:rPr>
        <w:t>للقراء: لتفهيمهم حروف الجر ومعانها وخبرة في سورة المائدة ومعارف المتعلقة بها.</w:t>
      </w:r>
    </w:p>
    <w:p w:rsidR="00C7296F" w:rsidRPr="00EA5656" w:rsidRDefault="00C7296F" w:rsidP="00C7296F">
      <w:pPr>
        <w:pStyle w:val="ListParagraph"/>
        <w:bidi/>
        <w:spacing w:line="240" w:lineRule="auto"/>
        <w:ind w:left="1275" w:hanging="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6F65B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للكلية: لزيادة المعرفة البحث العلمي في مكتبة الجامعة الإسلامية الحكومية بادانج سيدمبوان خاصة في مكتبة كلية التربية وعلوم التعليم.</w:t>
      </w:r>
    </w:p>
    <w:p w:rsidR="00C7296F" w:rsidRPr="006F65B3" w:rsidRDefault="00C7296F" w:rsidP="00C7296F">
      <w:pPr>
        <w:pStyle w:val="ListParagraph"/>
        <w:bidi/>
        <w:spacing w:after="0" w:line="240" w:lineRule="auto"/>
        <w:ind w:left="425"/>
        <w:jc w:val="both"/>
        <w:rPr>
          <w:rFonts w:ascii="Traditional Arabic" w:hAnsi="Traditional Arabic" w:cs="Traditional Arabic"/>
          <w:sz w:val="36"/>
          <w:szCs w:val="36"/>
          <w:rtl/>
        </w:rPr>
      </w:pPr>
      <w:r w:rsidRPr="006F65B3">
        <w:rPr>
          <w:rFonts w:ascii="Traditional Arabic" w:hAnsi="Traditional Arabic" w:cs="Traditional Arabic"/>
          <w:sz w:val="36"/>
          <w:szCs w:val="36"/>
          <w:rtl/>
        </w:rPr>
        <w:t>۲. فوائد النظري</w:t>
      </w:r>
    </w:p>
    <w:p w:rsidR="00C7296F" w:rsidRPr="006F65B3" w:rsidRDefault="00C7296F" w:rsidP="00C7296F">
      <w:pPr>
        <w:pStyle w:val="ListParagraph"/>
        <w:bidi/>
        <w:spacing w:after="0" w:line="240" w:lineRule="auto"/>
        <w:ind w:hanging="12"/>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6F65B3">
        <w:rPr>
          <w:rFonts w:ascii="Traditional Arabic" w:hAnsi="Traditional Arabic" w:cs="Traditional Arabic"/>
          <w:sz w:val="36"/>
          <w:szCs w:val="36"/>
          <w:rtl/>
        </w:rPr>
        <w:t>أ) لزيادة الفكرة والمعرفة الباحثة.</w:t>
      </w:r>
    </w:p>
    <w:p w:rsidR="00C7296F" w:rsidRPr="00B00711" w:rsidRDefault="00C7296F" w:rsidP="00C7296F">
      <w:pPr>
        <w:bidi/>
        <w:spacing w:after="0" w:line="240" w:lineRule="auto"/>
        <w:ind w:left="1134" w:hanging="426"/>
        <w:jc w:val="both"/>
        <w:rPr>
          <w:rFonts w:ascii="Traditional Arabic" w:hAnsi="Traditional Arabic" w:cs="Traditional Arabic"/>
          <w:sz w:val="36"/>
          <w:szCs w:val="36"/>
          <w:rtl/>
        </w:rPr>
      </w:pPr>
      <w:r w:rsidRPr="00B00711">
        <w:rPr>
          <w:rFonts w:ascii="Traditional Arabic" w:hAnsi="Traditional Arabic" w:cs="Traditional Arabic"/>
          <w:sz w:val="36"/>
          <w:szCs w:val="36"/>
          <w:rtl/>
        </w:rPr>
        <w:t>ب) لزيادة خزانة المعلومات وا</w:t>
      </w:r>
      <w:r>
        <w:rPr>
          <w:rFonts w:ascii="Traditional Arabic" w:hAnsi="Traditional Arabic" w:cs="Traditional Arabic" w:hint="cs"/>
          <w:sz w:val="36"/>
          <w:szCs w:val="36"/>
          <w:rtl/>
        </w:rPr>
        <w:t>ل</w:t>
      </w:r>
      <w:r w:rsidRPr="00B00711">
        <w:rPr>
          <w:rFonts w:ascii="Traditional Arabic" w:hAnsi="Traditional Arabic" w:cs="Traditional Arabic"/>
          <w:sz w:val="36"/>
          <w:szCs w:val="36"/>
          <w:rtl/>
        </w:rPr>
        <w:t>معارف في الجامعة خصوصا لترقية فهم الطلبة من قسم التعليم اللغة العربية عن بحث علم النحو خاصة في مسألة حروف الجر.</w:t>
      </w:r>
    </w:p>
    <w:p w:rsidR="00C7296F" w:rsidRPr="006F65B3" w:rsidRDefault="00C7296F" w:rsidP="00C7296F">
      <w:pPr>
        <w:pStyle w:val="ListParagraph"/>
        <w:bidi/>
        <w:spacing w:after="0" w:line="240" w:lineRule="auto"/>
        <w:ind w:left="1134" w:hanging="426"/>
        <w:jc w:val="both"/>
        <w:rPr>
          <w:rFonts w:ascii="Traditional Arabic" w:hAnsi="Traditional Arabic" w:cs="Traditional Arabic"/>
          <w:sz w:val="36"/>
          <w:szCs w:val="36"/>
          <w:rtl/>
        </w:rPr>
      </w:pPr>
      <w:r w:rsidRPr="006F65B3">
        <w:rPr>
          <w:rFonts w:ascii="Traditional Arabic" w:hAnsi="Traditional Arabic" w:cs="Traditional Arabic"/>
          <w:sz w:val="36"/>
          <w:szCs w:val="36"/>
          <w:rtl/>
        </w:rPr>
        <w:t xml:space="preserve">ج) لتكميل </w:t>
      </w:r>
      <w:r>
        <w:rPr>
          <w:rFonts w:ascii="Traditional Arabic" w:hAnsi="Traditional Arabic" w:cs="Traditional Arabic" w:hint="cs"/>
          <w:sz w:val="36"/>
          <w:szCs w:val="36"/>
          <w:rtl/>
        </w:rPr>
        <w:t>ال</w:t>
      </w:r>
      <w:r w:rsidRPr="006F65B3">
        <w:rPr>
          <w:rFonts w:ascii="Traditional Arabic" w:hAnsi="Traditional Arabic" w:cs="Traditional Arabic"/>
          <w:sz w:val="36"/>
          <w:szCs w:val="36"/>
          <w:rtl/>
        </w:rPr>
        <w:t xml:space="preserve">شرط من الشروط المقررة لنيل الشهادة </w:t>
      </w:r>
      <w:r>
        <w:rPr>
          <w:rFonts w:ascii="Traditional Arabic" w:hAnsi="Traditional Arabic" w:cs="Traditional Arabic"/>
          <w:sz w:val="36"/>
          <w:szCs w:val="36"/>
          <w:rtl/>
        </w:rPr>
        <w:t xml:space="preserve">الجامعة للدراجة الأولى في </w:t>
      </w:r>
      <w:r>
        <w:rPr>
          <w:rFonts w:ascii="Traditional Arabic" w:hAnsi="Traditional Arabic" w:cs="Traditional Arabic" w:hint="cs"/>
          <w:sz w:val="36"/>
          <w:szCs w:val="36"/>
          <w:rtl/>
        </w:rPr>
        <w:t xml:space="preserve">شعبة </w:t>
      </w:r>
      <w:r w:rsidRPr="006F65B3">
        <w:rPr>
          <w:rFonts w:ascii="Traditional Arabic" w:hAnsi="Traditional Arabic" w:cs="Traditional Arabic"/>
          <w:sz w:val="36"/>
          <w:szCs w:val="36"/>
          <w:rtl/>
        </w:rPr>
        <w:t>تعليم اللغة العربية بكلية التربية وعلوم التعليم لجامعة الإسلامية الحكومية بادانج سيديمبوان.</w:t>
      </w:r>
    </w:p>
    <w:p w:rsidR="00C7296F" w:rsidRPr="009504BD" w:rsidRDefault="00C7296F" w:rsidP="00C7296F">
      <w:pPr>
        <w:pStyle w:val="ListParagraph"/>
        <w:numPr>
          <w:ilvl w:val="0"/>
          <w:numId w:val="6"/>
        </w:numPr>
        <w:bidi/>
        <w:spacing w:after="0" w:line="240" w:lineRule="auto"/>
        <w:ind w:left="425"/>
        <w:jc w:val="both"/>
        <w:rPr>
          <w:rFonts w:ascii="Traditional Arabic" w:hAnsi="Traditional Arabic" w:cs="Traditional Arabic"/>
          <w:b/>
          <w:bCs/>
          <w:sz w:val="36"/>
          <w:szCs w:val="36"/>
          <w:lang w:val="id-ID"/>
        </w:rPr>
      </w:pPr>
      <w:r>
        <w:rPr>
          <w:rFonts w:ascii="Traditional Arabic" w:hAnsi="Traditional Arabic" w:cs="Traditional Arabic"/>
          <w:b/>
          <w:bCs/>
          <w:sz w:val="36"/>
          <w:szCs w:val="36"/>
          <w:rtl/>
          <w:lang w:val="id-ID"/>
        </w:rPr>
        <w:t>منه</w:t>
      </w:r>
      <w:r>
        <w:rPr>
          <w:rFonts w:ascii="Traditional Arabic" w:hAnsi="Traditional Arabic" w:cs="Traditional Arabic" w:hint="cs"/>
          <w:b/>
          <w:bCs/>
          <w:sz w:val="36"/>
          <w:szCs w:val="36"/>
          <w:rtl/>
          <w:lang w:val="id-ID"/>
        </w:rPr>
        <w:t>ج</w:t>
      </w:r>
      <w:r w:rsidRPr="009504BD">
        <w:rPr>
          <w:rFonts w:ascii="Traditional Arabic" w:hAnsi="Traditional Arabic" w:cs="Traditional Arabic"/>
          <w:b/>
          <w:bCs/>
          <w:sz w:val="36"/>
          <w:szCs w:val="36"/>
          <w:rtl/>
          <w:lang w:val="id-ID"/>
        </w:rPr>
        <w:t xml:space="preserve"> البحث</w:t>
      </w:r>
    </w:p>
    <w:p w:rsidR="00C7296F" w:rsidRDefault="00C7296F" w:rsidP="00C7296F">
      <w:pPr>
        <w:pStyle w:val="ListParagraph"/>
        <w:bidi/>
        <w:spacing w:after="0" w:line="240" w:lineRule="auto"/>
        <w:ind w:hanging="295"/>
        <w:jc w:val="both"/>
        <w:rPr>
          <w:rFonts w:ascii="Traditional Arabic" w:hAnsi="Traditional Arabic" w:cs="Traditional Arabic"/>
          <w:b/>
          <w:bCs/>
          <w:sz w:val="36"/>
          <w:szCs w:val="36"/>
          <w:rtl/>
          <w:lang w:val="id-ID"/>
        </w:rPr>
      </w:pPr>
      <w:r w:rsidRPr="00991671">
        <w:rPr>
          <w:rFonts w:ascii="Traditional Arabic" w:hAnsi="Traditional Arabic" w:cs="Traditional Arabic"/>
          <w:b/>
          <w:bCs/>
          <w:sz w:val="36"/>
          <w:szCs w:val="36"/>
          <w:rtl/>
          <w:lang w:val="id-ID"/>
        </w:rPr>
        <w:t xml:space="preserve">۱. </w:t>
      </w:r>
      <w:r>
        <w:rPr>
          <w:rFonts w:ascii="Traditional Arabic" w:hAnsi="Traditional Arabic" w:cs="Traditional Arabic" w:hint="cs"/>
          <w:b/>
          <w:bCs/>
          <w:sz w:val="36"/>
          <w:szCs w:val="36"/>
          <w:rtl/>
          <w:lang w:val="id-ID"/>
        </w:rPr>
        <w:t xml:space="preserve"> مكان البحث ومدته</w:t>
      </w:r>
    </w:p>
    <w:p w:rsidR="00C7296F" w:rsidRPr="00B74BCA" w:rsidRDefault="00C7296F" w:rsidP="00C7296F">
      <w:pPr>
        <w:pStyle w:val="ListParagraph"/>
        <w:bidi/>
        <w:spacing w:after="0" w:line="240" w:lineRule="auto"/>
        <w:ind w:left="850" w:firstLine="720"/>
        <w:jc w:val="both"/>
        <w:rPr>
          <w:rFonts w:ascii="Traditional Arabic" w:hAnsi="Traditional Arabic" w:cs="Traditional Arabic"/>
          <w:sz w:val="36"/>
          <w:szCs w:val="36"/>
          <w:lang w:val="id-ID"/>
        </w:rPr>
      </w:pPr>
      <w:r w:rsidRPr="00C20623">
        <w:rPr>
          <w:rFonts w:ascii="Traditional Arabic" w:hAnsi="Traditional Arabic" w:cs="Traditional Arabic"/>
          <w:sz w:val="36"/>
          <w:szCs w:val="36"/>
          <w:rtl/>
          <w:lang w:val="id-ID"/>
        </w:rPr>
        <w:t>وتقويم</w:t>
      </w:r>
      <w:r w:rsidRPr="00C20623">
        <w:rPr>
          <w:rFonts w:ascii="Traditional Arabic" w:hAnsi="Traditional Arabic" w:cs="Traditional Arabic" w:hint="cs"/>
          <w:sz w:val="36"/>
          <w:szCs w:val="36"/>
          <w:rtl/>
          <w:lang w:val="id-ID"/>
        </w:rPr>
        <w:t xml:space="preserve"> مكان هذا البحث هو في مكتبة الجامعة الإسلامية الحكومية بادانج سدمبوان و</w:t>
      </w:r>
      <w:r w:rsidRPr="00C20623">
        <w:rPr>
          <w:rFonts w:ascii="Traditional Arabic" w:hAnsi="Traditional Arabic" w:cs="Traditional Arabic"/>
          <w:sz w:val="36"/>
          <w:szCs w:val="36"/>
          <w:rtl/>
          <w:lang w:val="id-ID"/>
        </w:rPr>
        <w:t>مد</w:t>
      </w:r>
      <w:r w:rsidRPr="00C20623">
        <w:rPr>
          <w:rFonts w:ascii="Traditional Arabic" w:hAnsi="Traditional Arabic" w:cs="Traditional Arabic" w:hint="cs"/>
          <w:sz w:val="36"/>
          <w:szCs w:val="36"/>
          <w:rtl/>
          <w:lang w:val="id-ID"/>
        </w:rPr>
        <w:t>ته</w:t>
      </w:r>
      <w:r w:rsidRPr="00C20623">
        <w:rPr>
          <w:rFonts w:ascii="Traditional Arabic" w:hAnsi="Traditional Arabic" w:cs="Traditional Arabic"/>
          <w:sz w:val="36"/>
          <w:szCs w:val="36"/>
          <w:rtl/>
          <w:lang w:val="id-ID"/>
        </w:rPr>
        <w:t xml:space="preserve"> من</w:t>
      </w:r>
      <w:r w:rsidRPr="00C20623">
        <w:rPr>
          <w:rFonts w:ascii="Traditional Arabic" w:hAnsi="Traditional Arabic" w:cs="Traditional Arabic" w:hint="cs"/>
          <w:sz w:val="36"/>
          <w:szCs w:val="36"/>
          <w:rtl/>
          <w:lang w:val="id-ID"/>
        </w:rPr>
        <w:t xml:space="preserve"> شهر أبريل</w:t>
      </w:r>
      <w:r w:rsidRPr="00C20623">
        <w:rPr>
          <w:rFonts w:ascii="Traditional Arabic" w:hAnsi="Traditional Arabic" w:cs="Traditional Arabic"/>
          <w:sz w:val="36"/>
          <w:szCs w:val="36"/>
          <w:rtl/>
          <w:lang w:val="id-ID"/>
        </w:rPr>
        <w:t xml:space="preserve"> حتى</w:t>
      </w:r>
      <w:r w:rsidRPr="00C20623">
        <w:rPr>
          <w:rFonts w:ascii="Traditional Arabic" w:hAnsi="Traditional Arabic" w:cs="Traditional Arabic" w:hint="cs"/>
          <w:sz w:val="36"/>
          <w:szCs w:val="36"/>
          <w:rtl/>
          <w:lang w:val="id-ID"/>
        </w:rPr>
        <w:t xml:space="preserve"> سفتمبير </w:t>
      </w:r>
      <w:r w:rsidRPr="00C20623">
        <w:rPr>
          <w:rFonts w:ascii="Arabic Typesetting" w:hAnsi="Arabic Typesetting" w:cs="Arabic Typesetting"/>
          <w:sz w:val="36"/>
          <w:szCs w:val="36"/>
          <w:rtl/>
          <w:lang w:val="id-ID"/>
        </w:rPr>
        <w:t>۲۰۲۰</w:t>
      </w:r>
      <w:r w:rsidRPr="00C20623">
        <w:rPr>
          <w:rFonts w:ascii="Traditional Arabic" w:hAnsi="Traditional Arabic" w:cs="Traditional Arabic" w:hint="cs"/>
          <w:sz w:val="36"/>
          <w:szCs w:val="36"/>
          <w:rtl/>
          <w:lang w:val="id-ID"/>
        </w:rPr>
        <w:t xml:space="preserve"> </w:t>
      </w:r>
      <w:r w:rsidRPr="00C20623">
        <w:rPr>
          <w:rFonts w:ascii="Traditional Arabic" w:hAnsi="Traditional Arabic" w:cs="Traditional Arabic"/>
          <w:sz w:val="36"/>
          <w:szCs w:val="36"/>
          <w:rtl/>
          <w:lang w:val="id-ID"/>
        </w:rPr>
        <w:t>.</w:t>
      </w:r>
    </w:p>
    <w:p w:rsidR="00C7296F" w:rsidRDefault="00C7296F" w:rsidP="00C7296F">
      <w:pPr>
        <w:pStyle w:val="ListParagraph"/>
        <w:bidi/>
        <w:spacing w:after="0" w:line="240" w:lineRule="auto"/>
        <w:ind w:hanging="295"/>
        <w:jc w:val="both"/>
        <w:rPr>
          <w:rFonts w:ascii="Traditional Arabic" w:hAnsi="Traditional Arabic" w:cs="Traditional Arabic"/>
          <w:b/>
          <w:bCs/>
          <w:sz w:val="36"/>
          <w:szCs w:val="36"/>
          <w:rtl/>
        </w:rPr>
      </w:pPr>
      <w:r>
        <w:rPr>
          <w:rFonts w:ascii="Traditional Arabic" w:hAnsi="Traditional Arabic" w:cs="Traditional Arabic"/>
          <w:b/>
          <w:bCs/>
          <w:sz w:val="36"/>
          <w:szCs w:val="36"/>
          <w:rtl/>
          <w:lang w:val="id-ID"/>
        </w:rPr>
        <w:t>۲.</w:t>
      </w:r>
      <w:r>
        <w:rPr>
          <w:rFonts w:ascii="Traditional Arabic" w:hAnsi="Traditional Arabic" w:cs="Traditional Arabic" w:hint="cs"/>
          <w:b/>
          <w:bCs/>
          <w:sz w:val="36"/>
          <w:szCs w:val="36"/>
          <w:rtl/>
          <w:lang w:val="id-ID"/>
        </w:rPr>
        <w:t xml:space="preserve"> نوع البحث</w:t>
      </w:r>
      <w:r>
        <w:rPr>
          <w:rFonts w:ascii="Traditional Arabic" w:hAnsi="Traditional Arabic" w:cs="Traditional Arabic" w:hint="cs"/>
          <w:b/>
          <w:bCs/>
          <w:sz w:val="36"/>
          <w:szCs w:val="36"/>
        </w:rPr>
        <w:t xml:space="preserve">  </w:t>
      </w:r>
    </w:p>
    <w:p w:rsidR="00C7296F" w:rsidRDefault="00C7296F" w:rsidP="00C7296F">
      <w:pPr>
        <w:bidi/>
        <w:spacing w:after="0" w:line="240" w:lineRule="auto"/>
        <w:ind w:left="850"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نوع هذا البحث هو بحث المكتبي.</w:t>
      </w:r>
      <w:r w:rsidRPr="00B74BCA">
        <w:rPr>
          <w:rFonts w:ascii="Traditional Arabic" w:hAnsi="Traditional Arabic" w:cs="Traditional Arabic"/>
          <w:sz w:val="36"/>
          <w:szCs w:val="36"/>
          <w:rtl/>
          <w:lang w:val="id-ID"/>
        </w:rPr>
        <w:t xml:space="preserve"> </w:t>
      </w:r>
      <w:r w:rsidRPr="006F65B3">
        <w:rPr>
          <w:rFonts w:ascii="Traditional Arabic" w:hAnsi="Traditional Arabic" w:cs="Traditional Arabic"/>
          <w:sz w:val="36"/>
          <w:szCs w:val="36"/>
          <w:rtl/>
          <w:lang w:val="id-ID"/>
        </w:rPr>
        <w:t>قال عبد الرحمن صالح، أن ال</w:t>
      </w:r>
      <w:r>
        <w:rPr>
          <w:rFonts w:ascii="Traditional Arabic" w:hAnsi="Traditional Arabic" w:cs="Traditional Arabic" w:hint="cs"/>
          <w:sz w:val="36"/>
          <w:szCs w:val="36"/>
          <w:rtl/>
          <w:lang w:val="id-ID"/>
        </w:rPr>
        <w:t>م</w:t>
      </w:r>
      <w:r>
        <w:rPr>
          <w:rFonts w:ascii="Traditional Arabic" w:hAnsi="Traditional Arabic" w:cs="Traditional Arabic"/>
          <w:sz w:val="36"/>
          <w:szCs w:val="36"/>
          <w:rtl/>
          <w:lang w:val="id-ID"/>
        </w:rPr>
        <w:t>بحث المكتب</w:t>
      </w:r>
      <w:r>
        <w:rPr>
          <w:rFonts w:ascii="Traditional Arabic" w:hAnsi="Traditional Arabic" w:cs="Traditional Arabic" w:hint="cs"/>
          <w:sz w:val="36"/>
          <w:szCs w:val="36"/>
          <w:rtl/>
          <w:lang w:val="id-ID"/>
        </w:rPr>
        <w:t>ى</w:t>
      </w:r>
      <w:r w:rsidRPr="006F65B3">
        <w:rPr>
          <w:rFonts w:ascii="Traditional Arabic" w:hAnsi="Traditional Arabic" w:cs="Traditional Arabic"/>
          <w:sz w:val="36"/>
          <w:szCs w:val="36"/>
          <w:rtl/>
          <w:lang w:val="id-ID"/>
        </w:rPr>
        <w:t xml:space="preserve"> يستخدم طريقا للحصول على بيانات المعلومات من خلال وضع المنشآت الموجودة في المكتبة مثل الكتب والمجلات والمستندات وسجلات القصص التارخية، أو ال</w:t>
      </w:r>
      <w:r>
        <w:rPr>
          <w:rFonts w:ascii="Traditional Arabic" w:hAnsi="Traditional Arabic" w:cs="Traditional Arabic" w:hint="cs"/>
          <w:sz w:val="36"/>
          <w:szCs w:val="36"/>
          <w:rtl/>
          <w:lang w:val="id-ID"/>
        </w:rPr>
        <w:t>م</w:t>
      </w:r>
      <w:r>
        <w:rPr>
          <w:rFonts w:ascii="Traditional Arabic" w:hAnsi="Traditional Arabic" w:cs="Traditional Arabic"/>
          <w:sz w:val="36"/>
          <w:szCs w:val="36"/>
          <w:rtl/>
          <w:lang w:val="id-ID"/>
        </w:rPr>
        <w:t>بحث المكتب</w:t>
      </w:r>
      <w:r>
        <w:rPr>
          <w:rFonts w:ascii="Traditional Arabic" w:hAnsi="Traditional Arabic" w:cs="Traditional Arabic" w:hint="cs"/>
          <w:sz w:val="36"/>
          <w:szCs w:val="36"/>
          <w:rtl/>
          <w:lang w:val="id-ID"/>
        </w:rPr>
        <w:t>ى</w:t>
      </w:r>
      <w:r w:rsidRPr="006F65B3">
        <w:rPr>
          <w:rFonts w:ascii="Traditional Arabic" w:hAnsi="Traditional Arabic" w:cs="Traditional Arabic"/>
          <w:sz w:val="36"/>
          <w:szCs w:val="36"/>
          <w:rtl/>
          <w:lang w:val="id-ID"/>
        </w:rPr>
        <w:t xml:space="preserve"> الخالصة المتعلقة بالمواد البحثية.</w:t>
      </w:r>
      <w:r w:rsidRPr="006F65B3">
        <w:rPr>
          <w:rStyle w:val="FootnoteReference"/>
          <w:rFonts w:ascii="Traditional Arabic" w:hAnsi="Traditional Arabic" w:cs="Traditional Arabic"/>
          <w:sz w:val="36"/>
          <w:szCs w:val="36"/>
          <w:rtl/>
          <w:lang w:val="id-ID"/>
        </w:rPr>
        <w:footnoteReference w:id="8"/>
      </w:r>
    </w:p>
    <w:p w:rsidR="00C7296F" w:rsidRPr="00257B19" w:rsidRDefault="00C7296F" w:rsidP="00C7296F">
      <w:pPr>
        <w:bidi/>
        <w:spacing w:after="0" w:line="240" w:lineRule="auto"/>
        <w:ind w:left="850" w:firstLine="720"/>
        <w:jc w:val="both"/>
        <w:rPr>
          <w:rFonts w:asciiTheme="majorBidi" w:hAnsiTheme="majorBidi" w:cstheme="majorBidi"/>
          <w:sz w:val="24"/>
          <w:szCs w:val="24"/>
          <w:rtl/>
        </w:rPr>
      </w:pPr>
      <w:r w:rsidRPr="00B74BCA">
        <w:rPr>
          <w:rFonts w:ascii="Traditional Arabic" w:hAnsi="Traditional Arabic" w:cs="Traditional Arabic"/>
          <w:sz w:val="36"/>
          <w:szCs w:val="36"/>
          <w:rtl/>
        </w:rPr>
        <w:lastRenderedPageBreak/>
        <w:t xml:space="preserve"> </w:t>
      </w:r>
      <w:r>
        <w:rPr>
          <w:rFonts w:ascii="Traditional Arabic" w:hAnsi="Traditional Arabic" w:cs="Traditional Arabic"/>
          <w:sz w:val="36"/>
          <w:szCs w:val="36"/>
          <w:rtl/>
        </w:rPr>
        <w:t>والبحث الم</w:t>
      </w:r>
      <w:r>
        <w:rPr>
          <w:rFonts w:ascii="Traditional Arabic" w:hAnsi="Traditional Arabic" w:cs="Traditional Arabic" w:hint="cs"/>
          <w:sz w:val="36"/>
          <w:szCs w:val="36"/>
          <w:rtl/>
        </w:rPr>
        <w:t>كتبى</w:t>
      </w:r>
      <w:r w:rsidRPr="00173985">
        <w:rPr>
          <w:rFonts w:ascii="Traditional Arabic" w:hAnsi="Traditional Arabic" w:cs="Traditional Arabic"/>
          <w:sz w:val="36"/>
          <w:szCs w:val="36"/>
          <w:rtl/>
        </w:rPr>
        <w:t xml:space="preserve"> هي أ</w:t>
      </w:r>
      <w:r>
        <w:rPr>
          <w:rFonts w:ascii="Traditional Arabic" w:hAnsi="Traditional Arabic" w:cs="Traditional Arabic"/>
          <w:sz w:val="36"/>
          <w:szCs w:val="36"/>
          <w:rtl/>
        </w:rPr>
        <w:t>يضا بيانات ومعلومات تجمع بمساعد</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مواد مختلف</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توجد في</w:t>
      </w:r>
      <w:r>
        <w:rPr>
          <w:rFonts w:ascii="Traditional Arabic" w:hAnsi="Traditional Arabic" w:cs="Traditional Arabic" w:hint="cs"/>
          <w:sz w:val="36"/>
          <w:szCs w:val="36"/>
          <w:rtl/>
        </w:rPr>
        <w:t xml:space="preserve"> المكتبة</w:t>
      </w:r>
      <w:r w:rsidRPr="00173985">
        <w:rPr>
          <w:rFonts w:ascii="Traditional Arabic" w:hAnsi="Traditional Arabic" w:cs="Traditional Arabic"/>
          <w:sz w:val="36"/>
          <w:szCs w:val="36"/>
          <w:rtl/>
        </w:rPr>
        <w:t>، مثل الكتب والمجلات والوثائق والمذكرات والقصص التاريخية وغيرها</w:t>
      </w:r>
      <w:r>
        <w:rPr>
          <w:rFonts w:asciiTheme="majorBidi" w:hAnsiTheme="majorBidi" w:cstheme="majorBidi" w:hint="cs"/>
          <w:sz w:val="24"/>
          <w:szCs w:val="24"/>
          <w:rtl/>
        </w:rPr>
        <w:t>.</w:t>
      </w:r>
      <w:r>
        <w:rPr>
          <w:rStyle w:val="FootnoteReference"/>
          <w:rFonts w:asciiTheme="majorBidi" w:hAnsiTheme="majorBidi" w:cstheme="majorBidi"/>
          <w:sz w:val="24"/>
          <w:szCs w:val="24"/>
        </w:rPr>
        <w:footnoteReference w:id="9"/>
      </w:r>
      <w:r>
        <w:rPr>
          <w:rFonts w:asciiTheme="majorBidi" w:hAnsiTheme="majorBidi" w:cstheme="majorBidi" w:hint="cs"/>
          <w:sz w:val="24"/>
          <w:szCs w:val="24"/>
          <w:rtl/>
        </w:rPr>
        <w:t xml:space="preserve"> </w:t>
      </w:r>
      <w:r w:rsidRPr="00B74BCA">
        <w:rPr>
          <w:rFonts w:ascii="Traditional Arabic" w:hAnsi="Traditional Arabic" w:cs="Traditional Arabic" w:hint="cs"/>
          <w:sz w:val="36"/>
          <w:szCs w:val="36"/>
          <w:rtl/>
        </w:rPr>
        <w:t>نوع البحث المستخدام</w:t>
      </w:r>
      <w:r>
        <w:rPr>
          <w:rFonts w:ascii="Traditional Arabic" w:hAnsi="Traditional Arabic" w:cs="Traditional Arabic" w:hint="cs"/>
          <w:sz w:val="36"/>
          <w:szCs w:val="36"/>
          <w:rtl/>
        </w:rPr>
        <w:t>ة</w:t>
      </w:r>
      <w:r w:rsidRPr="00B74BCA">
        <w:rPr>
          <w:rFonts w:ascii="Traditional Arabic" w:hAnsi="Traditional Arabic" w:cs="Traditional Arabic" w:hint="cs"/>
          <w:sz w:val="36"/>
          <w:szCs w:val="36"/>
          <w:rtl/>
        </w:rPr>
        <w:t xml:space="preserve"> في هذا البحث يعنى بحث المكتبي على التحليل المضمون.</w:t>
      </w:r>
      <w:r w:rsidRPr="00B74BCA">
        <w:rPr>
          <w:rFonts w:ascii="Traditional Arabic" w:hAnsi="Traditional Arabic" w:cs="Traditional Arabic" w:hint="cs"/>
          <w:sz w:val="36"/>
          <w:szCs w:val="36"/>
          <w:rtl/>
          <w:lang w:val="id-ID"/>
        </w:rPr>
        <w:t xml:space="preserve"> </w:t>
      </w:r>
    </w:p>
    <w:p w:rsidR="00C7296F" w:rsidRPr="00991671" w:rsidRDefault="00C7296F" w:rsidP="00C7296F">
      <w:pPr>
        <w:bidi/>
        <w:spacing w:after="0" w:line="240" w:lineRule="auto"/>
        <w:ind w:left="708" w:hanging="283"/>
        <w:jc w:val="both"/>
        <w:rPr>
          <w:rFonts w:ascii="Traditional Arabic" w:hAnsi="Traditional Arabic" w:cs="Traditional Arabic"/>
          <w:b/>
          <w:bCs/>
          <w:sz w:val="36"/>
          <w:szCs w:val="36"/>
          <w:rtl/>
          <w:lang w:val="id-ID"/>
        </w:rPr>
      </w:pPr>
      <w:r w:rsidRPr="003547EC">
        <w:rPr>
          <w:rFonts w:ascii="Traditional Arabic" w:hAnsi="Traditional Arabic" w:cs="Traditional Arabic"/>
          <w:b/>
          <w:bCs/>
          <w:sz w:val="36"/>
          <w:szCs w:val="36"/>
          <w:rtl/>
          <w:lang w:val="id-ID"/>
        </w:rPr>
        <w:t xml:space="preserve">۳. </w:t>
      </w:r>
      <w:r w:rsidRPr="00991671">
        <w:rPr>
          <w:rFonts w:ascii="Traditional Arabic" w:hAnsi="Traditional Arabic" w:cs="Traditional Arabic" w:hint="cs"/>
          <w:b/>
          <w:bCs/>
          <w:sz w:val="36"/>
          <w:szCs w:val="36"/>
          <w:rtl/>
          <w:lang w:val="id-ID"/>
        </w:rPr>
        <w:t>مصادر البحث</w:t>
      </w:r>
    </w:p>
    <w:p w:rsidR="00C7296F" w:rsidRPr="0014424F" w:rsidRDefault="00C7296F" w:rsidP="00C7296F">
      <w:pPr>
        <w:pStyle w:val="ListParagraph"/>
        <w:bidi/>
        <w:spacing w:after="0" w:line="240" w:lineRule="auto"/>
        <w:ind w:left="850" w:firstLine="720"/>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تنقسم مصادر البحث إلى مصدر الأساسي ومصدر الإضافي. أما مصدر الأساسي هو القرآن الكريم وتفسير القرآن العظيم عن سورة المائدة وغيرها. وأما مصدر الإضافي فهو الكتاب في علم النحو مثل جامع الدروس العربية الذي ألفه الشيخ مصطفى الغلايني, وملخص قواعد اللغة الذي ألفه فؤاد نعمة وغيرها.</w:t>
      </w:r>
    </w:p>
    <w:p w:rsidR="00C7296F" w:rsidRPr="003547EC" w:rsidRDefault="00C7296F" w:rsidP="00C7296F">
      <w:pPr>
        <w:pStyle w:val="ListParagraph"/>
        <w:bidi/>
        <w:spacing w:after="0" w:line="240" w:lineRule="auto"/>
        <w:ind w:hanging="295"/>
        <w:jc w:val="both"/>
        <w:rPr>
          <w:rFonts w:ascii="Traditional Arabic" w:hAnsi="Traditional Arabic" w:cs="Traditional Arabic"/>
          <w:b/>
          <w:bCs/>
          <w:sz w:val="36"/>
          <w:szCs w:val="36"/>
          <w:rtl/>
          <w:lang w:val="id-ID"/>
        </w:rPr>
      </w:pPr>
      <w:r>
        <w:rPr>
          <w:rFonts w:ascii="Traditional Arabic" w:hAnsi="Traditional Arabic" w:cs="Traditional Arabic"/>
          <w:b/>
          <w:bCs/>
          <w:sz w:val="36"/>
          <w:szCs w:val="36"/>
          <w:rtl/>
          <w:lang w:val="id-ID"/>
        </w:rPr>
        <w:t>٤</w:t>
      </w:r>
      <w:r w:rsidRPr="003547EC">
        <w:rPr>
          <w:rFonts w:ascii="Traditional Arabic" w:hAnsi="Traditional Arabic" w:cs="Traditional Arabic"/>
          <w:b/>
          <w:bCs/>
          <w:sz w:val="36"/>
          <w:szCs w:val="36"/>
          <w:rtl/>
          <w:lang w:val="id-ID"/>
        </w:rPr>
        <w:t>.</w:t>
      </w:r>
      <w:r w:rsidRPr="00C20623">
        <w:rPr>
          <w:rFonts w:ascii="Traditional Arabic" w:hAnsi="Traditional Arabic" w:cs="Traditional Arabic"/>
          <w:b/>
          <w:bCs/>
          <w:sz w:val="36"/>
          <w:szCs w:val="36"/>
          <w:rtl/>
          <w:lang w:val="id-ID"/>
        </w:rPr>
        <w:t xml:space="preserve"> </w:t>
      </w:r>
      <w:r w:rsidRPr="003547EC">
        <w:rPr>
          <w:rFonts w:ascii="Traditional Arabic" w:hAnsi="Traditional Arabic" w:cs="Traditional Arabic"/>
          <w:b/>
          <w:bCs/>
          <w:sz w:val="36"/>
          <w:szCs w:val="36"/>
          <w:rtl/>
          <w:lang w:val="id-ID"/>
        </w:rPr>
        <w:t>طريقة جمع البيانات</w:t>
      </w:r>
    </w:p>
    <w:p w:rsidR="00C7296F" w:rsidRDefault="00C7296F" w:rsidP="00C7296F">
      <w:pPr>
        <w:bidi/>
        <w:spacing w:after="0" w:line="240" w:lineRule="auto"/>
        <w:ind w:left="850"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في هذا البحث استخدامت الباحثة طريقة التوثيق لجمع البيانات. وطريقة التوثيق هي قراءة القرآن العظيم يعنى سورة المائدة عدة مرات وتكرارها وخلصت الباحثة الكلمات أو الجمل المفيدة التي توضح على معنى حروف الجر وتحليلها.</w:t>
      </w:r>
      <w:r>
        <w:rPr>
          <w:rFonts w:ascii="Traditional Arabic" w:hAnsi="Traditional Arabic" w:cs="Traditional Arabic"/>
          <w:b/>
          <w:bCs/>
          <w:sz w:val="36"/>
          <w:szCs w:val="36"/>
          <w:rtl/>
          <w:lang w:val="id-ID"/>
        </w:rPr>
        <w:t xml:space="preserve"> </w:t>
      </w:r>
    </w:p>
    <w:p w:rsidR="00C7296F" w:rsidRPr="00991671" w:rsidRDefault="00C7296F" w:rsidP="00C7296F">
      <w:pPr>
        <w:bidi/>
        <w:spacing w:after="0" w:line="240" w:lineRule="auto"/>
        <w:ind w:firstLine="425"/>
        <w:jc w:val="both"/>
        <w:rPr>
          <w:rFonts w:ascii="Traditional Arabic" w:hAnsi="Traditional Arabic" w:cs="Traditional Arabic"/>
          <w:b/>
          <w:bCs/>
          <w:sz w:val="36"/>
          <w:szCs w:val="36"/>
          <w:rtl/>
          <w:lang w:val="id-ID"/>
        </w:rPr>
      </w:pPr>
      <w:r w:rsidRPr="003547EC">
        <w:rPr>
          <w:rFonts w:ascii="Traditional Arabic" w:hAnsi="Traditional Arabic" w:cs="Traditional Arabic"/>
          <w:b/>
          <w:bCs/>
          <w:sz w:val="36"/>
          <w:szCs w:val="36"/>
          <w:rtl/>
          <w:lang w:val="id-ID"/>
        </w:rPr>
        <w:t>۵.</w:t>
      </w:r>
      <w:r>
        <w:rPr>
          <w:rFonts w:ascii="Traditional Arabic" w:hAnsi="Traditional Arabic" w:cs="Traditional Arabic" w:hint="cs"/>
          <w:b/>
          <w:bCs/>
          <w:sz w:val="36"/>
          <w:szCs w:val="36"/>
          <w:rtl/>
          <w:lang w:val="id-ID"/>
        </w:rPr>
        <w:t xml:space="preserve"> طريقة</w:t>
      </w:r>
      <w:r>
        <w:rPr>
          <w:rFonts w:ascii="Traditional Arabic" w:hAnsi="Traditional Arabic" w:cs="Traditional Arabic"/>
          <w:b/>
          <w:bCs/>
          <w:sz w:val="36"/>
          <w:szCs w:val="36"/>
          <w:rtl/>
          <w:lang w:val="id-ID"/>
        </w:rPr>
        <w:t xml:space="preserve"> </w:t>
      </w:r>
      <w:r w:rsidRPr="00991671">
        <w:rPr>
          <w:rFonts w:ascii="Traditional Arabic" w:hAnsi="Traditional Arabic" w:cs="Traditional Arabic"/>
          <w:b/>
          <w:bCs/>
          <w:sz w:val="36"/>
          <w:szCs w:val="36"/>
          <w:rtl/>
          <w:lang w:val="id-ID"/>
        </w:rPr>
        <w:t>تحليل البيانات</w:t>
      </w:r>
    </w:p>
    <w:p w:rsidR="00C7296F" w:rsidRDefault="00C7296F" w:rsidP="00C7296F">
      <w:pPr>
        <w:bidi/>
        <w:spacing w:after="0" w:line="240" w:lineRule="auto"/>
        <w:ind w:left="850"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أما طريقة تحليل البيانات هي تحليل المحتوى أو تحليل مضمون الكتب (</w:t>
      </w:r>
      <w:r w:rsidRPr="006F2E73">
        <w:rPr>
          <w:rFonts w:asciiTheme="majorBidi" w:hAnsiTheme="majorBidi" w:cstheme="majorBidi"/>
          <w:sz w:val="24"/>
          <w:szCs w:val="24"/>
        </w:rPr>
        <w:t>content analisis</w:t>
      </w:r>
      <w:r>
        <w:rPr>
          <w:rFonts w:ascii="Traditional Arabic" w:hAnsi="Traditional Arabic" w:cs="Traditional Arabic" w:hint="cs"/>
          <w:sz w:val="36"/>
          <w:szCs w:val="36"/>
          <w:rtl/>
          <w:lang w:val="id-ID"/>
        </w:rPr>
        <w:t>) باستعمال الجداول. وهذا التحليل بناء على مصادر البحث يعنى مصدر الأساسي ومصدر الإضافي. بناء على هذا البحث فتجمع الباحثة مجموعة البيانات من ناحية علم النحو.</w:t>
      </w:r>
    </w:p>
    <w:p w:rsidR="00C7296F" w:rsidRPr="00EA5656" w:rsidRDefault="00C7296F" w:rsidP="00C7296F">
      <w:pPr>
        <w:bidi/>
        <w:spacing w:after="0" w:line="240" w:lineRule="auto"/>
        <w:ind w:firstLine="425"/>
        <w:jc w:val="both"/>
        <w:rPr>
          <w:rFonts w:ascii="Traditional Arabic" w:hAnsi="Traditional Arabic" w:cs="Traditional Arabic"/>
          <w:b/>
          <w:bCs/>
          <w:sz w:val="36"/>
          <w:szCs w:val="36"/>
          <w:rtl/>
          <w:lang w:val="id-ID"/>
        </w:rPr>
      </w:pPr>
      <w:r w:rsidRPr="00EA5656">
        <w:rPr>
          <w:rFonts w:ascii="Traditional Arabic" w:hAnsi="Traditional Arabic" w:cs="Traditional Arabic"/>
          <w:b/>
          <w:bCs/>
          <w:sz w:val="36"/>
          <w:szCs w:val="36"/>
          <w:rtl/>
          <w:lang w:val="id-ID"/>
        </w:rPr>
        <w:t>٦. تقنية تحليل البيانات</w:t>
      </w:r>
    </w:p>
    <w:p w:rsidR="00C7296F" w:rsidRDefault="00C7296F" w:rsidP="00C7296F">
      <w:pPr>
        <w:bidi/>
        <w:spacing w:line="240" w:lineRule="auto"/>
        <w:ind w:left="72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كان الاجرأت الذي قامت بها الباحثة في تحليل البيانات يعنى الجمع والتحليل البيانات ثم النقص البيانات، وهذه  الخطوة كان الباحثة قد خير البيانات التي مما تليق وما لا تليق عن وظائف وقصائد البحث.انطلقا من بيان السابق قامت الباحثة في تحليل البيانات ان يمر به وهو كما يلي:</w:t>
      </w:r>
    </w:p>
    <w:p w:rsidR="00C7296F" w:rsidRDefault="00C7296F" w:rsidP="00C7296F">
      <w:pPr>
        <w:pStyle w:val="ListParagraph"/>
        <w:numPr>
          <w:ilvl w:val="0"/>
          <w:numId w:val="7"/>
        </w:numPr>
        <w:bidi/>
        <w:spacing w:line="240" w:lineRule="auto"/>
        <w:ind w:left="992" w:hanging="284"/>
        <w:jc w:val="both"/>
        <w:rPr>
          <w:rFonts w:ascii="Traditional Arabic" w:hAnsi="Traditional Arabic" w:cs="Traditional Arabic"/>
          <w:sz w:val="36"/>
          <w:szCs w:val="36"/>
        </w:rPr>
      </w:pPr>
      <w:r>
        <w:rPr>
          <w:rFonts w:ascii="Traditional Arabic" w:hAnsi="Traditional Arabic" w:cs="Traditional Arabic" w:hint="cs"/>
          <w:sz w:val="36"/>
          <w:szCs w:val="36"/>
          <w:rtl/>
        </w:rPr>
        <w:t>قرأة سورة المائدة عدة مرات.</w:t>
      </w:r>
    </w:p>
    <w:p w:rsidR="00C7296F" w:rsidRDefault="00C7296F" w:rsidP="00C7296F">
      <w:pPr>
        <w:pStyle w:val="ListParagraph"/>
        <w:numPr>
          <w:ilvl w:val="0"/>
          <w:numId w:val="7"/>
        </w:numPr>
        <w:bidi/>
        <w:spacing w:line="240" w:lineRule="auto"/>
        <w:ind w:left="992" w:hanging="425"/>
        <w:jc w:val="both"/>
        <w:rPr>
          <w:rFonts w:ascii="Traditional Arabic" w:hAnsi="Traditional Arabic" w:cs="Traditional Arabic"/>
          <w:sz w:val="36"/>
          <w:szCs w:val="36"/>
        </w:rPr>
      </w:pPr>
      <w:r w:rsidRPr="00EA5656">
        <w:rPr>
          <w:rFonts w:ascii="Traditional Arabic" w:hAnsi="Traditional Arabic" w:cs="Traditional Arabic" w:hint="cs"/>
          <w:sz w:val="36"/>
          <w:szCs w:val="36"/>
          <w:rtl/>
        </w:rPr>
        <w:t>والباحثة متخير بين ما يليق ومالايليق من بيانات السابقة</w:t>
      </w:r>
      <w:r>
        <w:rPr>
          <w:rFonts w:ascii="Traditional Arabic" w:hAnsi="Traditional Arabic" w:cs="Traditional Arabic" w:hint="cs"/>
          <w:sz w:val="36"/>
          <w:szCs w:val="36"/>
          <w:rtl/>
        </w:rPr>
        <w:t>.</w:t>
      </w:r>
    </w:p>
    <w:p w:rsidR="00C7296F" w:rsidRDefault="00C7296F" w:rsidP="00C7296F">
      <w:pPr>
        <w:pStyle w:val="ListParagraph"/>
        <w:numPr>
          <w:ilvl w:val="0"/>
          <w:numId w:val="7"/>
        </w:numPr>
        <w:bidi/>
        <w:spacing w:line="240" w:lineRule="auto"/>
        <w:ind w:left="992" w:hanging="425"/>
        <w:jc w:val="both"/>
        <w:rPr>
          <w:rFonts w:ascii="Traditional Arabic" w:hAnsi="Traditional Arabic" w:cs="Traditional Arabic"/>
          <w:sz w:val="36"/>
          <w:szCs w:val="36"/>
        </w:rPr>
      </w:pPr>
      <w:r w:rsidRPr="00EA5656">
        <w:rPr>
          <w:rFonts w:ascii="Traditional Arabic" w:hAnsi="Traditional Arabic" w:cs="Traditional Arabic" w:hint="cs"/>
          <w:sz w:val="36"/>
          <w:szCs w:val="36"/>
          <w:rtl/>
        </w:rPr>
        <w:t>والباحثة تتعرف و تح</w:t>
      </w:r>
      <w:r>
        <w:rPr>
          <w:rFonts w:ascii="Traditional Arabic" w:hAnsi="Traditional Arabic" w:cs="Traditional Arabic" w:hint="cs"/>
          <w:sz w:val="36"/>
          <w:szCs w:val="36"/>
          <w:rtl/>
        </w:rPr>
        <w:t xml:space="preserve">لل عن الأنواع وأجناس حروف الجر </w:t>
      </w:r>
      <w:r w:rsidRPr="00EA5656">
        <w:rPr>
          <w:rFonts w:ascii="Traditional Arabic" w:hAnsi="Traditional Arabic" w:cs="Traditional Arabic" w:hint="cs"/>
          <w:sz w:val="36"/>
          <w:szCs w:val="36"/>
          <w:rtl/>
        </w:rPr>
        <w:t xml:space="preserve">ومعانها المجتمعة الذي يرجع إلى مصادر البيانات أى كتاب تفسير الذي مناسبة للبحوث. </w:t>
      </w:r>
    </w:p>
    <w:p w:rsidR="00C7296F" w:rsidRDefault="00C7296F" w:rsidP="00C7296F">
      <w:pPr>
        <w:pStyle w:val="ListParagraph"/>
        <w:numPr>
          <w:ilvl w:val="0"/>
          <w:numId w:val="7"/>
        </w:numPr>
        <w:bidi/>
        <w:spacing w:line="240" w:lineRule="auto"/>
        <w:ind w:left="992" w:hanging="425"/>
        <w:jc w:val="both"/>
        <w:rPr>
          <w:rFonts w:ascii="Traditional Arabic" w:hAnsi="Traditional Arabic" w:cs="Traditional Arabic"/>
          <w:sz w:val="36"/>
          <w:szCs w:val="36"/>
        </w:rPr>
      </w:pPr>
      <w:r>
        <w:rPr>
          <w:rFonts w:ascii="Traditional Arabic" w:hAnsi="Traditional Arabic" w:cs="Traditional Arabic" w:hint="cs"/>
          <w:sz w:val="36"/>
          <w:szCs w:val="36"/>
          <w:rtl/>
        </w:rPr>
        <w:t>قرأة كتب التفسير سورة المائدة</w:t>
      </w:r>
      <w:r w:rsidRPr="00EA5656">
        <w:rPr>
          <w:rFonts w:ascii="Traditional Arabic" w:hAnsi="Traditional Arabic" w:cs="Traditional Arabic" w:hint="cs"/>
          <w:sz w:val="36"/>
          <w:szCs w:val="36"/>
          <w:rtl/>
        </w:rPr>
        <w:t xml:space="preserve"> وكتب النحو</w:t>
      </w:r>
      <w:r>
        <w:rPr>
          <w:rFonts w:ascii="Traditional Arabic" w:hAnsi="Traditional Arabic" w:cs="Traditional Arabic" w:hint="cs"/>
          <w:sz w:val="36"/>
          <w:szCs w:val="36"/>
          <w:rtl/>
        </w:rPr>
        <w:t xml:space="preserve"> المتعلقة بها.</w:t>
      </w:r>
    </w:p>
    <w:p w:rsidR="00C7296F" w:rsidRDefault="00C7296F" w:rsidP="00C7296F">
      <w:pPr>
        <w:pStyle w:val="ListParagraph"/>
        <w:numPr>
          <w:ilvl w:val="0"/>
          <w:numId w:val="7"/>
        </w:numPr>
        <w:bidi/>
        <w:spacing w:line="240" w:lineRule="auto"/>
        <w:ind w:left="992" w:hanging="425"/>
        <w:jc w:val="both"/>
        <w:rPr>
          <w:rFonts w:ascii="Traditional Arabic" w:hAnsi="Traditional Arabic" w:cs="Traditional Arabic"/>
          <w:sz w:val="36"/>
          <w:szCs w:val="36"/>
        </w:rPr>
      </w:pPr>
      <w:r>
        <w:rPr>
          <w:rFonts w:ascii="Traditional Arabic" w:hAnsi="Traditional Arabic" w:cs="Traditional Arabic" w:hint="cs"/>
          <w:sz w:val="36"/>
          <w:szCs w:val="36"/>
          <w:rtl/>
        </w:rPr>
        <w:t>قرأة رأي عن معانى حروف الجر</w:t>
      </w:r>
      <w:r w:rsidRPr="00EA5656">
        <w:rPr>
          <w:rFonts w:ascii="Traditional Arabic" w:hAnsi="Traditional Arabic" w:cs="Traditional Arabic" w:hint="cs"/>
          <w:sz w:val="36"/>
          <w:szCs w:val="36"/>
          <w:rtl/>
        </w:rPr>
        <w:t>.</w:t>
      </w:r>
    </w:p>
    <w:p w:rsidR="00C7296F" w:rsidRPr="00EA5656" w:rsidRDefault="00C7296F" w:rsidP="00C7296F">
      <w:pPr>
        <w:pStyle w:val="ListParagraph"/>
        <w:numPr>
          <w:ilvl w:val="0"/>
          <w:numId w:val="7"/>
        </w:numPr>
        <w:bidi/>
        <w:spacing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تخلص الباحثة عن معانى</w:t>
      </w:r>
      <w:r w:rsidRPr="00EA5656">
        <w:rPr>
          <w:rFonts w:ascii="Traditional Arabic" w:hAnsi="Traditional Arabic" w:cs="Traditional Arabic" w:hint="cs"/>
          <w:sz w:val="36"/>
          <w:szCs w:val="36"/>
          <w:rtl/>
        </w:rPr>
        <w:t xml:space="preserve"> حر</w:t>
      </w:r>
      <w:r>
        <w:rPr>
          <w:rFonts w:ascii="Traditional Arabic" w:hAnsi="Traditional Arabic" w:cs="Traditional Arabic" w:hint="cs"/>
          <w:sz w:val="36"/>
          <w:szCs w:val="36"/>
          <w:rtl/>
        </w:rPr>
        <w:t>وف الجر الموجودة في سورة المائدة</w:t>
      </w:r>
      <w:r w:rsidRPr="00EA5656">
        <w:rPr>
          <w:rFonts w:ascii="Traditional Arabic" w:hAnsi="Traditional Arabic" w:cs="Traditional Arabic" w:hint="cs"/>
          <w:sz w:val="36"/>
          <w:szCs w:val="36"/>
          <w:rtl/>
        </w:rPr>
        <w:t xml:space="preserve"> ويشرحها</w:t>
      </w:r>
      <w:r>
        <w:rPr>
          <w:rFonts w:ascii="Traditional Arabic" w:hAnsi="Traditional Arabic" w:cs="Traditional Arabic" w:hint="cs"/>
          <w:sz w:val="36"/>
          <w:szCs w:val="36"/>
          <w:rtl/>
        </w:rPr>
        <w:t xml:space="preserve"> بالكلمة أو الجمل المفيدة</w:t>
      </w:r>
      <w:r w:rsidRPr="00EA5656">
        <w:rPr>
          <w:rFonts w:ascii="Traditional Arabic" w:hAnsi="Traditional Arabic" w:cs="Traditional Arabic" w:hint="cs"/>
          <w:sz w:val="36"/>
          <w:szCs w:val="36"/>
          <w:rtl/>
        </w:rPr>
        <w:t>.</w:t>
      </w:r>
    </w:p>
    <w:p w:rsidR="00C7296F" w:rsidRPr="009504BD" w:rsidRDefault="00C7296F" w:rsidP="00C7296F">
      <w:pPr>
        <w:pStyle w:val="ListParagraph"/>
        <w:numPr>
          <w:ilvl w:val="0"/>
          <w:numId w:val="6"/>
        </w:numPr>
        <w:bidi/>
        <w:spacing w:after="0" w:line="240" w:lineRule="auto"/>
        <w:ind w:left="425" w:hanging="425"/>
        <w:jc w:val="both"/>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توضيح</w:t>
      </w:r>
      <w:r w:rsidRPr="009504BD">
        <w:rPr>
          <w:rFonts w:ascii="Traditional Arabic" w:hAnsi="Traditional Arabic" w:cs="Traditional Arabic" w:hint="cs"/>
          <w:b/>
          <w:bCs/>
          <w:sz w:val="36"/>
          <w:szCs w:val="36"/>
          <w:rtl/>
          <w:lang w:val="id-ID"/>
        </w:rPr>
        <w:t xml:space="preserve"> المصطلاحات</w:t>
      </w:r>
    </w:p>
    <w:p w:rsidR="00C7296F" w:rsidRPr="00206179" w:rsidRDefault="00C7296F" w:rsidP="00C7296F">
      <w:pPr>
        <w:bidi/>
        <w:spacing w:after="0" w:line="240" w:lineRule="auto"/>
        <w:ind w:left="425" w:firstLine="720"/>
        <w:jc w:val="both"/>
        <w:rPr>
          <w:rFonts w:ascii="Traditional Arabic" w:hAnsi="Traditional Arabic" w:cs="Traditional Arabic"/>
          <w:sz w:val="36"/>
          <w:szCs w:val="36"/>
          <w:lang w:val="id-ID"/>
        </w:rPr>
      </w:pPr>
      <w:r w:rsidRPr="00206179">
        <w:rPr>
          <w:rFonts w:ascii="Traditional Arabic" w:hAnsi="Traditional Arabic" w:cs="Traditional Arabic" w:hint="cs"/>
          <w:sz w:val="36"/>
          <w:szCs w:val="36"/>
          <w:rtl/>
          <w:lang w:val="id-ID"/>
        </w:rPr>
        <w:t>قبل أن تبحث الباحثة في خطة البحث فمن المستحسن أن يوضحا لباحثة الكلمات الموجودات في هذا العنوان "تحليل معانى حروف الجر في سورة المائدة" وهي كما يلي:</w:t>
      </w:r>
    </w:p>
    <w:p w:rsidR="00C7296F" w:rsidRDefault="00C7296F" w:rsidP="00C7296F">
      <w:pPr>
        <w:pStyle w:val="ListParagraph"/>
        <w:bidi/>
        <w:spacing w:line="240" w:lineRule="auto"/>
        <w:ind w:left="850" w:hanging="425"/>
        <w:jc w:val="both"/>
        <w:rPr>
          <w:rFonts w:ascii="Traditional Arabic" w:hAnsi="Traditional Arabic" w:cs="Traditional Arabic"/>
          <w:sz w:val="36"/>
          <w:szCs w:val="36"/>
          <w:rtl/>
          <w:lang w:val="id-ID"/>
        </w:rPr>
      </w:pPr>
      <w:r>
        <w:rPr>
          <w:rFonts w:ascii="Arabic Typesetting" w:hAnsi="Arabic Typesetting" w:cs="Arabic Typesetting"/>
          <w:sz w:val="36"/>
          <w:szCs w:val="36"/>
          <w:rtl/>
          <w:lang w:val="id-ID"/>
        </w:rPr>
        <w:t>۱</w:t>
      </w:r>
      <w:r>
        <w:rPr>
          <w:rFonts w:ascii="Traditional Arabic" w:hAnsi="Traditional Arabic" w:cs="Traditional Arabic" w:hint="cs"/>
          <w:sz w:val="36"/>
          <w:szCs w:val="36"/>
          <w:rtl/>
          <w:lang w:val="id-ID"/>
        </w:rPr>
        <w:t>. تحليل التحليل بزيادة التاء المربوطة يدلّ على المعنى الوصفي والتحليلي مصدره من حلّل يحلّل تحليلاً بمعنى جعله حلًا لما يعرضه، إذا التحليل هي بحث عن الحوادث (مقال، عمل) لمعرفة حقيقة الواضحة.</w:t>
      </w:r>
      <w:r>
        <w:rPr>
          <w:rStyle w:val="FootnoteReference"/>
          <w:rFonts w:ascii="Traditional Arabic" w:hAnsi="Traditional Arabic" w:cs="Traditional Arabic"/>
          <w:sz w:val="36"/>
          <w:szCs w:val="36"/>
          <w:rtl/>
          <w:lang w:val="id-ID"/>
        </w:rPr>
        <w:footnoteReference w:id="10"/>
      </w:r>
    </w:p>
    <w:p w:rsidR="00C7296F" w:rsidRDefault="00C7296F" w:rsidP="00C7296F">
      <w:pPr>
        <w:pStyle w:val="ListParagraph"/>
        <w:bidi/>
        <w:spacing w:line="240" w:lineRule="auto"/>
        <w:ind w:hanging="295"/>
        <w:jc w:val="both"/>
        <w:rPr>
          <w:rFonts w:ascii="Traditional Arabic" w:hAnsi="Traditional Arabic" w:cs="Traditional Arabic"/>
          <w:sz w:val="36"/>
          <w:szCs w:val="36"/>
          <w:rtl/>
          <w:lang w:val="id-ID"/>
        </w:rPr>
      </w:pPr>
      <w:r>
        <w:rPr>
          <w:rFonts w:ascii="Arabic Typesetting" w:hAnsi="Arabic Typesetting" w:cs="Arabic Typesetting"/>
          <w:sz w:val="36"/>
          <w:szCs w:val="36"/>
          <w:rtl/>
          <w:lang w:val="id-ID"/>
        </w:rPr>
        <w:t>۲</w:t>
      </w:r>
      <w:r>
        <w:rPr>
          <w:rFonts w:ascii="Traditional Arabic" w:hAnsi="Traditional Arabic" w:cs="Traditional Arabic" w:hint="cs"/>
          <w:sz w:val="36"/>
          <w:szCs w:val="36"/>
          <w:rtl/>
          <w:lang w:val="id-ID"/>
        </w:rPr>
        <w:t xml:space="preserve">. معانى جمع من المعنى وهو ما يقصد بشيئ، معنى الكلمة أو مدلولها. </w:t>
      </w:r>
    </w:p>
    <w:p w:rsidR="00C7296F" w:rsidRDefault="00C7296F" w:rsidP="00C7296F">
      <w:pPr>
        <w:pStyle w:val="ListParagraph"/>
        <w:bidi/>
        <w:spacing w:line="240" w:lineRule="auto"/>
        <w:ind w:left="708" w:hanging="283"/>
        <w:jc w:val="both"/>
        <w:rPr>
          <w:rFonts w:ascii="Traditional Arabic" w:hAnsi="Traditional Arabic" w:cs="Traditional Arabic"/>
          <w:sz w:val="36"/>
          <w:szCs w:val="36"/>
          <w:rtl/>
          <w:lang w:val="id-ID"/>
        </w:rPr>
      </w:pPr>
      <w:r>
        <w:rPr>
          <w:rFonts w:ascii="Arabic Typesetting" w:hAnsi="Arabic Typesetting" w:cs="Arabic Typesetting"/>
          <w:sz w:val="36"/>
          <w:szCs w:val="36"/>
          <w:rtl/>
          <w:lang w:val="id-ID"/>
        </w:rPr>
        <w:t>۳</w:t>
      </w:r>
      <w:r>
        <w:rPr>
          <w:rFonts w:ascii="Traditional Arabic" w:hAnsi="Traditional Arabic" w:cs="Traditional Arabic" w:hint="cs"/>
          <w:sz w:val="36"/>
          <w:szCs w:val="36"/>
          <w:rtl/>
          <w:lang w:val="id-ID"/>
        </w:rPr>
        <w:t xml:space="preserve">. حروف الجر هو الذي تجر الاسم تسمى أيضا حروف الإضافة. </w:t>
      </w:r>
    </w:p>
    <w:p w:rsidR="00C7296F" w:rsidRDefault="00C7296F" w:rsidP="00C7296F">
      <w:pPr>
        <w:pStyle w:val="ListParagraph"/>
        <w:bidi/>
        <w:spacing w:line="240" w:lineRule="auto"/>
        <w:ind w:hanging="295"/>
        <w:jc w:val="both"/>
        <w:rPr>
          <w:rFonts w:ascii="Traditional Arabic" w:hAnsi="Traditional Arabic" w:cs="Traditional Arabic"/>
          <w:sz w:val="36"/>
          <w:szCs w:val="36"/>
          <w:rtl/>
          <w:lang w:val="id-ID"/>
        </w:rPr>
      </w:pPr>
      <w:r>
        <w:rPr>
          <w:rFonts w:ascii="Arabic Typesetting" w:hAnsi="Arabic Typesetting" w:cs="Arabic Typesetting"/>
          <w:sz w:val="36"/>
          <w:szCs w:val="36"/>
          <w:rtl/>
          <w:lang w:val="id-ID"/>
        </w:rPr>
        <w:t>٤</w:t>
      </w:r>
      <w:r>
        <w:rPr>
          <w:rFonts w:ascii="Traditional Arabic" w:hAnsi="Traditional Arabic" w:cs="Traditional Arabic" w:hint="cs"/>
          <w:sz w:val="36"/>
          <w:szCs w:val="36"/>
          <w:rtl/>
          <w:lang w:val="id-ID"/>
        </w:rPr>
        <w:t>. في هو حرف جر، ومما تدل عليه معنى الظرفية.</w:t>
      </w:r>
    </w:p>
    <w:p w:rsidR="00C7296F" w:rsidRDefault="00C7296F" w:rsidP="00C7296F">
      <w:pPr>
        <w:pStyle w:val="ListParagraph"/>
        <w:bidi/>
        <w:spacing w:line="240" w:lineRule="auto"/>
        <w:ind w:hanging="295"/>
        <w:jc w:val="both"/>
        <w:rPr>
          <w:rFonts w:ascii="Traditional Arabic" w:hAnsi="Traditional Arabic" w:cs="Traditional Arabic"/>
          <w:sz w:val="36"/>
          <w:szCs w:val="36"/>
          <w:rtl/>
          <w:lang w:val="id-ID"/>
        </w:rPr>
      </w:pPr>
      <w:r>
        <w:rPr>
          <w:rFonts w:ascii="Arabic Typesetting" w:hAnsi="Arabic Typesetting" w:cs="Arabic Typesetting"/>
          <w:sz w:val="36"/>
          <w:szCs w:val="36"/>
          <w:rtl/>
          <w:lang w:val="id-ID"/>
        </w:rPr>
        <w:lastRenderedPageBreak/>
        <w:t>۵</w:t>
      </w:r>
      <w:r>
        <w:rPr>
          <w:rFonts w:ascii="Traditional Arabic" w:hAnsi="Traditional Arabic" w:cs="Traditional Arabic" w:hint="cs"/>
          <w:sz w:val="36"/>
          <w:szCs w:val="36"/>
          <w:rtl/>
          <w:lang w:val="id-ID"/>
        </w:rPr>
        <w:t>. سورة المائدة هو اسم إحدى السور في القرآن الكريم.</w:t>
      </w:r>
    </w:p>
    <w:p w:rsidR="00C7296F" w:rsidRDefault="00C7296F" w:rsidP="00C7296F">
      <w:pPr>
        <w:pStyle w:val="ListParagraph"/>
        <w:bidi/>
        <w:spacing w:line="240" w:lineRule="auto"/>
        <w:ind w:left="708" w:hanging="283"/>
        <w:jc w:val="both"/>
        <w:rPr>
          <w:rFonts w:ascii="Traditional Arabic" w:hAnsi="Traditional Arabic" w:cs="Traditional Arabic"/>
          <w:sz w:val="36"/>
          <w:szCs w:val="36"/>
          <w:rtl/>
          <w:lang w:val="id-ID"/>
        </w:rPr>
      </w:pPr>
      <w:r>
        <w:rPr>
          <w:rFonts w:ascii="Arabic Typesetting" w:hAnsi="Arabic Typesetting" w:cs="Arabic Typesetting"/>
          <w:sz w:val="36"/>
          <w:szCs w:val="36"/>
          <w:rtl/>
          <w:lang w:val="id-ID"/>
        </w:rPr>
        <w:t>۰٦</w:t>
      </w:r>
      <w:r>
        <w:rPr>
          <w:rFonts w:ascii="Traditional Arabic" w:hAnsi="Traditional Arabic" w:cs="Traditional Arabic" w:hint="cs"/>
          <w:sz w:val="36"/>
          <w:szCs w:val="36"/>
          <w:rtl/>
          <w:lang w:val="id-ID"/>
        </w:rPr>
        <w:t>تعليم من عَلَّمَ يُعَلِّمُ تَعْلِيْمًا وهي في بعض القوامس بمعنى جعل الأخر يعلم الشيئ أو جعل الأخر يعرف الشيئ.</w:t>
      </w:r>
    </w:p>
    <w:p w:rsidR="00C7296F" w:rsidRPr="007F3EAD" w:rsidRDefault="00C7296F" w:rsidP="00C7296F">
      <w:pPr>
        <w:pStyle w:val="ListParagraph"/>
        <w:bidi/>
        <w:spacing w:line="240" w:lineRule="auto"/>
        <w:ind w:left="708" w:hanging="283"/>
        <w:jc w:val="both"/>
        <w:rPr>
          <w:rFonts w:ascii="Traditional Arabic" w:hAnsi="Traditional Arabic" w:cs="Traditional Arabic"/>
          <w:sz w:val="36"/>
          <w:szCs w:val="36"/>
          <w:rtl/>
        </w:rPr>
      </w:pPr>
      <w:r>
        <w:rPr>
          <w:rFonts w:ascii="Arabic Typesetting" w:hAnsi="Arabic Typesetting" w:cs="Arabic Typesetting"/>
          <w:sz w:val="36"/>
          <w:szCs w:val="36"/>
          <w:rtl/>
          <w:lang w:val="id-ID"/>
        </w:rPr>
        <w:t>۷</w:t>
      </w:r>
      <w:r>
        <w:rPr>
          <w:rFonts w:ascii="Traditional Arabic" w:hAnsi="Traditional Arabic" w:cs="Traditional Arabic" w:hint="cs"/>
          <w:sz w:val="36"/>
          <w:szCs w:val="36"/>
          <w:rtl/>
          <w:lang w:val="id-ID"/>
        </w:rPr>
        <w:t>. النحو هو علم من علوم العربية ينشأ في أيدي رجاله منذ القرنين بعد نزول القرآن.</w:t>
      </w:r>
    </w:p>
    <w:p w:rsidR="00C7296F" w:rsidRPr="009504BD" w:rsidRDefault="00C7296F" w:rsidP="00C7296F">
      <w:pPr>
        <w:pStyle w:val="ListParagraph"/>
        <w:numPr>
          <w:ilvl w:val="0"/>
          <w:numId w:val="6"/>
        </w:numPr>
        <w:bidi/>
        <w:spacing w:line="240" w:lineRule="auto"/>
        <w:ind w:left="425" w:hanging="425"/>
        <w:jc w:val="both"/>
        <w:rPr>
          <w:rFonts w:ascii="Traditional Arabic" w:hAnsi="Traditional Arabic" w:cs="Traditional Arabic"/>
          <w:b/>
          <w:bCs/>
          <w:sz w:val="36"/>
          <w:szCs w:val="36"/>
          <w:lang w:val="id-ID"/>
        </w:rPr>
      </w:pPr>
      <w:r w:rsidRPr="009504BD">
        <w:rPr>
          <w:rFonts w:ascii="Traditional Arabic" w:hAnsi="Traditional Arabic" w:cs="Traditional Arabic" w:hint="cs"/>
          <w:b/>
          <w:bCs/>
          <w:sz w:val="36"/>
          <w:szCs w:val="36"/>
          <w:rtl/>
          <w:lang w:val="id-ID"/>
        </w:rPr>
        <w:t xml:space="preserve">نظام البحث </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أن طريقة البحث التي استعملها الباحثة في كتابة هذه الرسالة الجامعية فقسمها إلى خمسة أبواب، وهي كما يلي:</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9504BD">
        <w:rPr>
          <w:rFonts w:ascii="Traditional Arabic" w:hAnsi="Traditional Arabic" w:cs="Traditional Arabic" w:hint="cs"/>
          <w:b/>
          <w:bCs/>
          <w:sz w:val="36"/>
          <w:szCs w:val="36"/>
          <w:rtl/>
          <w:lang w:val="id-ID"/>
        </w:rPr>
        <w:t>الباب الأول:</w:t>
      </w:r>
      <w:r>
        <w:rPr>
          <w:rFonts w:ascii="Traditional Arabic" w:hAnsi="Traditional Arabic" w:cs="Traditional Arabic" w:hint="cs"/>
          <w:sz w:val="36"/>
          <w:szCs w:val="36"/>
          <w:rtl/>
          <w:lang w:val="id-ID"/>
        </w:rPr>
        <w:t xml:space="preserve"> المقدمة، وتنقسم إلى خلفية البحث وتركز البحث وأسئلة البحث وحدود المصطلاحات وأهداف البحث وفوائد البحثودراسة السابقة ومنهج البحث ونظام البحث.</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9504BD">
        <w:rPr>
          <w:rFonts w:ascii="Traditional Arabic" w:hAnsi="Traditional Arabic" w:cs="Traditional Arabic" w:hint="cs"/>
          <w:b/>
          <w:bCs/>
          <w:sz w:val="36"/>
          <w:szCs w:val="36"/>
          <w:rtl/>
          <w:lang w:val="id-ID"/>
        </w:rPr>
        <w:t>الباب الثانى:</w:t>
      </w:r>
      <w:r>
        <w:rPr>
          <w:rFonts w:ascii="Traditional Arabic" w:hAnsi="Traditional Arabic" w:cs="Traditional Arabic" w:hint="cs"/>
          <w:sz w:val="36"/>
          <w:szCs w:val="36"/>
          <w:rtl/>
          <w:lang w:val="id-ID"/>
        </w:rPr>
        <w:t xml:space="preserve"> دراسة نظرية، وتنقسم إلى تعريف حروف الجر وأقسام حروف الجر ومعانى حروف الجر.</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7F3EAD">
        <w:rPr>
          <w:rFonts w:ascii="Traditional Arabic" w:hAnsi="Traditional Arabic" w:cs="Traditional Arabic" w:hint="cs"/>
          <w:b/>
          <w:bCs/>
          <w:sz w:val="36"/>
          <w:szCs w:val="36"/>
          <w:rtl/>
          <w:lang w:val="id-ID"/>
        </w:rPr>
        <w:t>الباب الثالث:</w:t>
      </w:r>
      <w:r w:rsidRPr="007F3EAD">
        <w:rPr>
          <w:rFonts w:ascii="Traditional Arabic" w:hAnsi="Traditional Arabic" w:cs="Traditional Arabic" w:hint="cs"/>
          <w:sz w:val="36"/>
          <w:szCs w:val="36"/>
          <w:rtl/>
          <w:lang w:val="id-ID"/>
        </w:rPr>
        <w:t xml:space="preserve"> نبذة عن سورة المائدة في القرآن الكريم. هذا الباب يحتوى على ثلاثة فصول وهو تعريف سورة المائدة ومناسبة من سورة المائدة ومضمون الأية من سورة المائدة.</w:t>
      </w:r>
    </w:p>
    <w:p w:rsidR="00C7296F" w:rsidRDefault="00C7296F" w:rsidP="00C7296F">
      <w:pPr>
        <w:pStyle w:val="ListParagraph"/>
        <w:bidi/>
        <w:spacing w:line="240" w:lineRule="auto"/>
        <w:ind w:left="425" w:firstLine="720"/>
        <w:jc w:val="both"/>
        <w:rPr>
          <w:rFonts w:ascii="Traditional Arabic" w:hAnsi="Traditional Arabic" w:cs="Traditional Arabic"/>
          <w:sz w:val="36"/>
          <w:szCs w:val="36"/>
          <w:rtl/>
          <w:lang w:val="id-ID"/>
        </w:rPr>
      </w:pPr>
      <w:r w:rsidRPr="007F3EAD">
        <w:rPr>
          <w:rFonts w:ascii="Traditional Arabic" w:hAnsi="Traditional Arabic" w:cs="Traditional Arabic" w:hint="cs"/>
          <w:b/>
          <w:bCs/>
          <w:sz w:val="36"/>
          <w:szCs w:val="36"/>
          <w:rtl/>
          <w:lang w:val="id-ID"/>
        </w:rPr>
        <w:t>الباب الرابع:</w:t>
      </w:r>
      <w:r w:rsidRPr="007F3EAD">
        <w:rPr>
          <w:rFonts w:ascii="Traditional Arabic" w:hAnsi="Traditional Arabic" w:cs="Traditional Arabic" w:hint="cs"/>
          <w:sz w:val="36"/>
          <w:szCs w:val="36"/>
          <w:rtl/>
          <w:lang w:val="id-ID"/>
        </w:rPr>
        <w:t xml:space="preserve"> نتيجة البحث.</w:t>
      </w:r>
    </w:p>
    <w:p w:rsidR="00C7296F" w:rsidRPr="007F3EAD" w:rsidRDefault="00C7296F" w:rsidP="00C7296F">
      <w:pPr>
        <w:pStyle w:val="ListParagraph"/>
        <w:bidi/>
        <w:spacing w:line="240" w:lineRule="auto"/>
        <w:ind w:left="425" w:firstLine="720"/>
        <w:jc w:val="both"/>
        <w:rPr>
          <w:rFonts w:ascii="Traditional Arabic" w:hAnsi="Traditional Arabic" w:cs="Traditional Arabic"/>
          <w:sz w:val="36"/>
          <w:szCs w:val="36"/>
          <w:lang w:val="id-ID"/>
        </w:rPr>
      </w:pPr>
      <w:r w:rsidRPr="007F3EAD">
        <w:rPr>
          <w:rFonts w:ascii="Traditional Arabic" w:hAnsi="Traditional Arabic" w:cs="Traditional Arabic" w:hint="cs"/>
          <w:b/>
          <w:bCs/>
          <w:sz w:val="36"/>
          <w:szCs w:val="36"/>
          <w:rtl/>
          <w:lang w:val="id-ID"/>
        </w:rPr>
        <w:t>الباب الخامس:</w:t>
      </w:r>
      <w:r w:rsidRPr="007F3EAD">
        <w:rPr>
          <w:rFonts w:ascii="Traditional Arabic" w:hAnsi="Traditional Arabic" w:cs="Traditional Arabic" w:hint="cs"/>
          <w:sz w:val="36"/>
          <w:szCs w:val="36"/>
          <w:rtl/>
          <w:lang w:val="id-ID"/>
        </w:rPr>
        <w:t xml:space="preserve"> الخاتمة، وفيها تحتوى على الخلاصة والاقتراحات وقائمة المراجع.</w:t>
      </w:r>
    </w:p>
    <w:p w:rsidR="00B87B37" w:rsidRDefault="00B87B37" w:rsidP="00B87B37">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Pr="0023528C" w:rsidRDefault="00C7296F" w:rsidP="00C7296F">
      <w:pPr>
        <w:bidi/>
        <w:spacing w:after="0" w:line="240" w:lineRule="auto"/>
        <w:jc w:val="center"/>
        <w:rPr>
          <w:rFonts w:ascii="Traditional Arabic" w:hAnsi="Traditional Arabic" w:cs="Traditional Arabic"/>
          <w:b/>
          <w:bCs/>
          <w:sz w:val="36"/>
          <w:szCs w:val="36"/>
        </w:rPr>
      </w:pPr>
      <w:r w:rsidRPr="0023528C">
        <w:rPr>
          <w:rFonts w:ascii="Traditional Arabic" w:hAnsi="Traditional Arabic" w:cs="Traditional Arabic"/>
          <w:b/>
          <w:bCs/>
          <w:sz w:val="36"/>
          <w:szCs w:val="36"/>
          <w:rtl/>
        </w:rPr>
        <w:lastRenderedPageBreak/>
        <w:t>الباب الثانى</w:t>
      </w:r>
    </w:p>
    <w:p w:rsidR="00C7296F" w:rsidRPr="0023528C" w:rsidRDefault="00C7296F" w:rsidP="00C7296F">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Pr="0023528C">
        <w:rPr>
          <w:rFonts w:ascii="Traditional Arabic" w:hAnsi="Traditional Arabic" w:cs="Traditional Arabic"/>
          <w:b/>
          <w:bCs/>
          <w:sz w:val="36"/>
          <w:szCs w:val="36"/>
          <w:rtl/>
        </w:rPr>
        <w:t xml:space="preserve">دراسة </w:t>
      </w:r>
      <w:r>
        <w:rPr>
          <w:rFonts w:ascii="Traditional Arabic" w:hAnsi="Traditional Arabic" w:cs="Traditional Arabic" w:hint="cs"/>
          <w:b/>
          <w:bCs/>
          <w:sz w:val="36"/>
          <w:szCs w:val="36"/>
          <w:rtl/>
        </w:rPr>
        <w:t>ال</w:t>
      </w:r>
      <w:r w:rsidRPr="0023528C">
        <w:rPr>
          <w:rFonts w:ascii="Traditional Arabic" w:hAnsi="Traditional Arabic" w:cs="Traditional Arabic"/>
          <w:b/>
          <w:bCs/>
          <w:sz w:val="36"/>
          <w:szCs w:val="36"/>
          <w:rtl/>
        </w:rPr>
        <w:t>نظرية</w:t>
      </w:r>
    </w:p>
    <w:p w:rsidR="00C7296F" w:rsidRPr="0023528C" w:rsidRDefault="00C7296F" w:rsidP="00C7296F">
      <w:pPr>
        <w:pStyle w:val="ListParagraph"/>
        <w:numPr>
          <w:ilvl w:val="0"/>
          <w:numId w:val="8"/>
        </w:numPr>
        <w:bidi/>
        <w:spacing w:after="0" w:line="240" w:lineRule="auto"/>
        <w:ind w:left="283" w:hanging="21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تعريف </w:t>
      </w:r>
      <w:r w:rsidRPr="0023528C">
        <w:rPr>
          <w:rFonts w:ascii="Traditional Arabic" w:hAnsi="Traditional Arabic" w:cs="Traditional Arabic"/>
          <w:b/>
          <w:bCs/>
          <w:sz w:val="36"/>
          <w:szCs w:val="36"/>
          <w:rtl/>
        </w:rPr>
        <w:t>حر</w:t>
      </w:r>
      <w:r>
        <w:rPr>
          <w:rFonts w:ascii="Traditional Arabic" w:hAnsi="Traditional Arabic" w:cs="Traditional Arabic" w:hint="cs"/>
          <w:b/>
          <w:bCs/>
          <w:sz w:val="36"/>
          <w:szCs w:val="36"/>
          <w:rtl/>
        </w:rPr>
        <w:t>و</w:t>
      </w:r>
      <w:r w:rsidRPr="0023528C">
        <w:rPr>
          <w:rFonts w:ascii="Traditional Arabic" w:hAnsi="Traditional Arabic" w:cs="Traditional Arabic"/>
          <w:b/>
          <w:bCs/>
          <w:sz w:val="36"/>
          <w:szCs w:val="36"/>
          <w:rtl/>
        </w:rPr>
        <w:t>ف الجر</w:t>
      </w:r>
      <w:r>
        <w:rPr>
          <w:rFonts w:ascii="Traditional Arabic" w:hAnsi="Traditional Arabic" w:cs="Traditional Arabic" w:hint="cs"/>
          <w:b/>
          <w:bCs/>
          <w:sz w:val="36"/>
          <w:szCs w:val="36"/>
          <w:rtl/>
        </w:rPr>
        <w:t xml:space="preserve"> في اللغة العربية</w:t>
      </w:r>
    </w:p>
    <w:p w:rsidR="00C7296F" w:rsidRPr="0023528C" w:rsidRDefault="00C7296F" w:rsidP="00C7296F">
      <w:pPr>
        <w:pStyle w:val="ListParagraph"/>
        <w:bidi/>
        <w:spacing w:after="0" w:line="240" w:lineRule="auto"/>
        <w:ind w:left="283"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الحرف هو ما </w:t>
      </w:r>
      <w:r>
        <w:rPr>
          <w:rFonts w:ascii="Traditional Arabic" w:hAnsi="Traditional Arabic" w:cs="Traditional Arabic" w:hint="cs"/>
          <w:sz w:val="36"/>
          <w:szCs w:val="36"/>
          <w:rtl/>
        </w:rPr>
        <w:t>ي</w:t>
      </w:r>
      <w:r w:rsidRPr="0023528C">
        <w:rPr>
          <w:rFonts w:ascii="Traditional Arabic" w:hAnsi="Traditional Arabic" w:cs="Traditional Arabic"/>
          <w:sz w:val="36"/>
          <w:szCs w:val="36"/>
          <w:rtl/>
        </w:rPr>
        <w:t>دل على م</w:t>
      </w:r>
      <w:r>
        <w:rPr>
          <w:rFonts w:ascii="Traditional Arabic" w:hAnsi="Traditional Arabic" w:cs="Traditional Arabic"/>
          <w:sz w:val="36"/>
          <w:szCs w:val="36"/>
          <w:rtl/>
        </w:rPr>
        <w:t xml:space="preserve">عنى </w:t>
      </w:r>
      <w:r>
        <w:rPr>
          <w:rFonts w:ascii="Traditional Arabic" w:hAnsi="Traditional Arabic" w:cs="Traditional Arabic" w:hint="cs"/>
          <w:sz w:val="36"/>
          <w:szCs w:val="36"/>
          <w:rtl/>
        </w:rPr>
        <w:t>آخر</w:t>
      </w:r>
      <w:r>
        <w:rPr>
          <w:rFonts w:ascii="Traditional Arabic" w:hAnsi="Traditional Arabic" w:cs="Traditional Arabic"/>
          <w:sz w:val="36"/>
          <w:szCs w:val="36"/>
          <w:rtl/>
        </w:rPr>
        <w:t xml:space="preserve"> نحو </w:t>
      </w:r>
      <w:r w:rsidRPr="0023528C">
        <w:rPr>
          <w:rFonts w:ascii="Traditional Arabic" w:hAnsi="Traditional Arabic" w:cs="Traditional Arabic"/>
          <w:sz w:val="36"/>
          <w:szCs w:val="36"/>
          <w:rtl/>
        </w:rPr>
        <w:t>من وإلى</w:t>
      </w:r>
      <w:r>
        <w:rPr>
          <w:rFonts w:ascii="Traditional Arabic" w:hAnsi="Traditional Arabic" w:cs="Traditional Arabic" w:hint="cs"/>
          <w:sz w:val="36"/>
          <w:szCs w:val="36"/>
          <w:rtl/>
        </w:rPr>
        <w:t xml:space="preserve"> وفي</w:t>
      </w:r>
      <w:r>
        <w:rPr>
          <w:rFonts w:ascii="Traditional Arabic" w:hAnsi="Traditional Arabic" w:cs="Traditional Arabic"/>
          <w:sz w:val="36"/>
          <w:szCs w:val="36"/>
          <w:rtl/>
        </w:rPr>
        <w:t xml:space="preserve"> وغيره وعلامته </w:t>
      </w:r>
      <w:r>
        <w:rPr>
          <w:rFonts w:ascii="Traditional Arabic" w:hAnsi="Traditional Arabic" w:cs="Traditional Arabic" w:hint="cs"/>
          <w:sz w:val="36"/>
          <w:szCs w:val="36"/>
          <w:rtl/>
        </w:rPr>
        <w:t xml:space="preserve">ليس لها </w:t>
      </w:r>
      <w:r w:rsidRPr="0023528C">
        <w:rPr>
          <w:rFonts w:ascii="Traditional Arabic" w:hAnsi="Traditional Arabic" w:cs="Traditional Arabic"/>
          <w:sz w:val="36"/>
          <w:szCs w:val="36"/>
          <w:rtl/>
        </w:rPr>
        <w:t xml:space="preserve">من علامات الاسم </w:t>
      </w:r>
      <w:r>
        <w:rPr>
          <w:rFonts w:ascii="Traditional Arabic" w:hAnsi="Traditional Arabic" w:cs="Traditional Arabic"/>
          <w:sz w:val="36"/>
          <w:szCs w:val="36"/>
          <w:rtl/>
        </w:rPr>
        <w:t>ولا من علامة الفعل و</w:t>
      </w:r>
      <w:r>
        <w:rPr>
          <w:rFonts w:ascii="Traditional Arabic" w:hAnsi="Traditional Arabic" w:cs="Traditional Arabic" w:hint="cs"/>
          <w:sz w:val="36"/>
          <w:szCs w:val="36"/>
          <w:rtl/>
        </w:rPr>
        <w:t>لها ثلاثة أنواع</w:t>
      </w:r>
      <w:r w:rsidRPr="0023528C">
        <w:rPr>
          <w:rFonts w:ascii="Traditional Arabic" w:hAnsi="Traditional Arabic" w:cs="Traditional Arabic"/>
          <w:sz w:val="36"/>
          <w:szCs w:val="36"/>
          <w:rtl/>
        </w:rPr>
        <w:t xml:space="preserve"> وهي: </w:t>
      </w:r>
    </w:p>
    <w:p w:rsidR="00C7296F" w:rsidRPr="0023528C" w:rsidRDefault="00C7296F" w:rsidP="00C7296F">
      <w:pPr>
        <w:pStyle w:val="ListParagraph"/>
        <w:bidi/>
        <w:spacing w:after="0" w:line="240" w:lineRule="auto"/>
        <w:ind w:hanging="437"/>
        <w:jc w:val="both"/>
        <w:rPr>
          <w:rFonts w:ascii="Traditional Arabic" w:hAnsi="Traditional Arabic" w:cs="Traditional Arabic"/>
          <w:sz w:val="36"/>
          <w:szCs w:val="36"/>
          <w:rtl/>
        </w:rPr>
      </w:pPr>
      <w:r w:rsidRPr="0023528C">
        <w:rPr>
          <w:rFonts w:ascii="Traditional Arabic" w:hAnsi="Traditional Arabic" w:cs="Traditional Arabic"/>
          <w:sz w:val="36"/>
          <w:szCs w:val="36"/>
          <w:rtl/>
        </w:rPr>
        <w:t>۱. ما يختص</w:t>
      </w:r>
      <w:r>
        <w:rPr>
          <w:rFonts w:ascii="Traditional Arabic" w:hAnsi="Traditional Arabic" w:cs="Traditional Arabic"/>
          <w:sz w:val="36"/>
          <w:szCs w:val="36"/>
          <w:rtl/>
        </w:rPr>
        <w:t xml:space="preserve"> بالأسماء فيعمل فيها نحو </w:t>
      </w:r>
      <w:r>
        <w:rPr>
          <w:rFonts w:ascii="Traditional Arabic" w:hAnsi="Traditional Arabic" w:cs="Traditional Arabic" w:hint="cs"/>
          <w:sz w:val="36"/>
          <w:szCs w:val="36"/>
          <w:rtl/>
        </w:rPr>
        <w:t>ذهبت إلى المدرسة</w:t>
      </w:r>
      <w:r w:rsidRPr="0023528C">
        <w:rPr>
          <w:rFonts w:ascii="Traditional Arabic" w:hAnsi="Traditional Arabic" w:cs="Traditional Arabic"/>
          <w:sz w:val="36"/>
          <w:szCs w:val="36"/>
          <w:rtl/>
        </w:rPr>
        <w:t>.</w:t>
      </w:r>
    </w:p>
    <w:p w:rsidR="00C7296F" w:rsidRPr="0023528C" w:rsidRDefault="00C7296F" w:rsidP="00C7296F">
      <w:pPr>
        <w:pStyle w:val="ListParagraph"/>
        <w:bidi/>
        <w:spacing w:after="0" w:line="240" w:lineRule="auto"/>
        <w:ind w:hanging="437"/>
        <w:jc w:val="both"/>
        <w:rPr>
          <w:rFonts w:ascii="Traditional Arabic" w:hAnsi="Traditional Arabic" w:cs="Traditional Arabic"/>
          <w:sz w:val="36"/>
          <w:szCs w:val="36"/>
          <w:rtl/>
        </w:rPr>
      </w:pPr>
      <w:r w:rsidRPr="0023528C">
        <w:rPr>
          <w:rFonts w:ascii="Traditional Arabic" w:hAnsi="Traditional Arabic" w:cs="Traditional Arabic"/>
          <w:sz w:val="36"/>
          <w:szCs w:val="36"/>
          <w:rtl/>
        </w:rPr>
        <w:t>۲. ما يختص بالأفعال فيعمل فيها ك</w:t>
      </w:r>
      <w:r>
        <w:rPr>
          <w:rFonts w:ascii="Traditional Arabic" w:hAnsi="Traditional Arabic" w:cs="Traditional Arabic" w:hint="cs"/>
          <w:sz w:val="36"/>
          <w:szCs w:val="36"/>
          <w:rtl/>
        </w:rPr>
        <w:t xml:space="preserve">مثل </w:t>
      </w:r>
      <w:r w:rsidRPr="0023528C">
        <w:rPr>
          <w:rFonts w:ascii="Traditional Arabic" w:hAnsi="Traditional Arabic" w:cs="Traditional Arabic"/>
          <w:sz w:val="36"/>
          <w:szCs w:val="36"/>
          <w:rtl/>
        </w:rPr>
        <w:t>لم نحو لم يلد ولم يولد.</w:t>
      </w:r>
    </w:p>
    <w:p w:rsidR="00C7296F" w:rsidRPr="00ED40E8" w:rsidRDefault="00C7296F" w:rsidP="00C7296F">
      <w:pPr>
        <w:pStyle w:val="ListParagraph"/>
        <w:bidi/>
        <w:spacing w:after="0" w:line="240" w:lineRule="auto"/>
        <w:ind w:left="708" w:hanging="425"/>
        <w:jc w:val="both"/>
        <w:rPr>
          <w:rFonts w:ascii="Traditional Arabic" w:hAnsi="Traditional Arabic" w:cs="Traditional Arabic"/>
          <w:sz w:val="36"/>
          <w:szCs w:val="36"/>
        </w:rPr>
      </w:pPr>
      <w:r w:rsidRPr="0023528C">
        <w:rPr>
          <w:rFonts w:ascii="Traditional Arabic" w:hAnsi="Traditional Arabic" w:cs="Traditional Arabic"/>
          <w:sz w:val="36"/>
          <w:szCs w:val="36"/>
          <w:rtl/>
        </w:rPr>
        <w:t>۳. ما هو مشترك</w:t>
      </w:r>
      <w:r>
        <w:rPr>
          <w:rFonts w:ascii="Traditional Arabic" w:hAnsi="Traditional Arabic" w:cs="Traditional Arabic" w:hint="cs"/>
          <w:sz w:val="36"/>
          <w:szCs w:val="36"/>
          <w:rtl/>
        </w:rPr>
        <w:t>ا ب</w:t>
      </w:r>
      <w:r w:rsidRPr="0023528C">
        <w:rPr>
          <w:rFonts w:ascii="Traditional Arabic" w:hAnsi="Traditional Arabic" w:cs="Traditional Arabic"/>
          <w:sz w:val="36"/>
          <w:szCs w:val="36"/>
          <w:rtl/>
        </w:rPr>
        <w:t>ينهما فلا يعمل شيئا كهل ن</w:t>
      </w:r>
      <w:r>
        <w:rPr>
          <w:rFonts w:ascii="Traditional Arabic" w:hAnsi="Traditional Arabic" w:cs="Traditional Arabic"/>
          <w:sz w:val="36"/>
          <w:szCs w:val="36"/>
          <w:rtl/>
        </w:rPr>
        <w:t>حو هل أنت مذاكر</w:t>
      </w:r>
      <w:r>
        <w:rPr>
          <w:rFonts w:ascii="Traditional Arabic" w:hAnsi="Traditional Arabic" w:cs="Traditional Arabic" w:hint="cs"/>
          <w:sz w:val="36"/>
          <w:szCs w:val="36"/>
          <w:rtl/>
        </w:rPr>
        <w:t>ة</w:t>
      </w:r>
      <w:r>
        <w:rPr>
          <w:rFonts w:ascii="Traditional Arabic" w:hAnsi="Traditional Arabic" w:cs="Traditional Arabic"/>
          <w:sz w:val="36"/>
          <w:szCs w:val="36"/>
          <w:rtl/>
        </w:rPr>
        <w:t>- وهل جاء</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 الأستا</w:t>
      </w:r>
      <w:r>
        <w:rPr>
          <w:rFonts w:ascii="Traditional Arabic" w:hAnsi="Traditional Arabic" w:cs="Traditional Arabic" w:hint="cs"/>
          <w:sz w:val="36"/>
          <w:szCs w:val="36"/>
          <w:rtl/>
        </w:rPr>
        <w:t>ذة</w:t>
      </w:r>
      <w:r w:rsidRPr="0023528C">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11"/>
      </w:r>
    </w:p>
    <w:p w:rsidR="00C7296F" w:rsidRDefault="00C7296F" w:rsidP="00C7296F">
      <w:pPr>
        <w:pStyle w:val="ListParagraph"/>
        <w:bidi/>
        <w:spacing w:after="0" w:line="240" w:lineRule="auto"/>
        <w:ind w:left="283"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يطلق على</w:t>
      </w:r>
      <w:r>
        <w:rPr>
          <w:rFonts w:ascii="Traditional Arabic" w:hAnsi="Traditional Arabic" w:cs="Traditional Arabic"/>
          <w:sz w:val="36"/>
          <w:szCs w:val="36"/>
          <w:lang w:val="id-ID"/>
        </w:rPr>
        <w:t xml:space="preserve"> </w:t>
      </w:r>
      <w:r>
        <w:rPr>
          <w:rFonts w:ascii="Traditional Arabic" w:hAnsi="Traditional Arabic" w:cs="Traditional Arabic" w:hint="cs"/>
          <w:sz w:val="36"/>
          <w:szCs w:val="36"/>
          <w:rtl/>
        </w:rPr>
        <w:t>الحروف في اللغة العربية "الحرف"، أي أصغر العناصر التى تشكل كلمة واحدة. وتنقسم الحرف إلى قسمين، الحرف مباني والحرف المعاني. الحرف المباني هي مجموعة من الحروف التى لا معنى لها إذا لم تكن متجاورة مع الحروف أخرى، مثل حروف الهجائي: ا، ب، ت، ث، ج، ح، خ، د، ذ، ر، ز، س، ش، حتي حرف ي. والحرف معاني هي الحرف فيه لها معنى (الحرف الجر) مثل: من، إلى، في، عن، الباء، الكاف، وغير ذلك.</w:t>
      </w:r>
      <w:r>
        <w:rPr>
          <w:rStyle w:val="FootnoteReference"/>
          <w:rFonts w:ascii="Traditional Arabic" w:hAnsi="Traditional Arabic" w:cs="Traditional Arabic"/>
          <w:sz w:val="36"/>
          <w:szCs w:val="36"/>
          <w:rtl/>
        </w:rPr>
        <w:footnoteReference w:id="12"/>
      </w:r>
    </w:p>
    <w:p w:rsidR="00C7296F" w:rsidRPr="00A97E92" w:rsidRDefault="00C7296F" w:rsidP="00C7296F">
      <w:pPr>
        <w:pStyle w:val="ListParagraph"/>
        <w:tabs>
          <w:tab w:val="left" w:pos="7655"/>
        </w:tabs>
        <w:spacing w:after="0" w:line="240" w:lineRule="auto"/>
        <w:ind w:left="0" w:right="283" w:firstLine="720"/>
        <w:jc w:val="both"/>
        <w:rPr>
          <w:rFonts w:asciiTheme="majorBidi" w:hAnsiTheme="majorBidi" w:cstheme="majorBidi"/>
          <w:sz w:val="24"/>
          <w:szCs w:val="24"/>
          <w:rtl/>
        </w:rPr>
      </w:pPr>
      <w:r w:rsidRPr="00A97E92">
        <w:rPr>
          <w:rFonts w:asciiTheme="majorBidi" w:hAnsiTheme="majorBidi" w:cstheme="majorBidi"/>
          <w:sz w:val="24"/>
          <w:szCs w:val="24"/>
        </w:rPr>
        <w:t xml:space="preserve">Dalam bahasa Arab huruf itu dibagi menjadi dua, yaitu: pertama, huruf mabani </w:t>
      </w:r>
      <w:r w:rsidRPr="00A97E92">
        <w:rPr>
          <w:rFonts w:ascii="Traditional Arabic" w:hAnsi="Traditional Arabic" w:cs="Traditional Arabic"/>
          <w:sz w:val="36"/>
          <w:szCs w:val="36"/>
          <w:rtl/>
        </w:rPr>
        <w:t>(مباني)</w:t>
      </w:r>
      <w:r w:rsidRPr="00A97E92">
        <w:rPr>
          <w:rFonts w:asciiTheme="majorBidi" w:hAnsiTheme="majorBidi" w:cstheme="majorBidi"/>
          <w:sz w:val="24"/>
          <w:szCs w:val="24"/>
        </w:rPr>
        <w:t xml:space="preserve">, huruf ini merupakan huruf-huruf yang membentuk kata sehingga menjadi kalimat sempurna, dan huruf ini tidak mempunyai arti jika berdiri sendiri, seperti lafaz </w:t>
      </w:r>
      <w:r w:rsidRPr="00A97E92">
        <w:rPr>
          <w:rFonts w:ascii="Traditional Arabic" w:hAnsi="Traditional Arabic" w:cs="Traditional Arabic"/>
          <w:sz w:val="36"/>
          <w:szCs w:val="36"/>
          <w:rtl/>
        </w:rPr>
        <w:t>بيت</w:t>
      </w:r>
      <w:r w:rsidRPr="00A97E92">
        <w:rPr>
          <w:rFonts w:ascii="Traditional Arabic" w:hAnsi="Traditional Arabic" w:cs="Traditional Arabic"/>
          <w:sz w:val="36"/>
          <w:szCs w:val="36"/>
        </w:rPr>
        <w:t>,</w:t>
      </w:r>
      <w:r w:rsidRPr="00A97E92">
        <w:rPr>
          <w:rFonts w:asciiTheme="majorBidi" w:hAnsiTheme="majorBidi" w:cstheme="majorBidi"/>
          <w:sz w:val="24"/>
          <w:szCs w:val="24"/>
        </w:rPr>
        <w:t xml:space="preserve"> lafaz ini terdiri dari huruf mabaniy, yaitu huruf </w:t>
      </w:r>
      <w:r w:rsidRPr="00A97E92">
        <w:rPr>
          <w:rFonts w:ascii="Traditional Arabic" w:hAnsi="Traditional Arabic" w:cs="Traditional Arabic"/>
          <w:sz w:val="36"/>
          <w:szCs w:val="36"/>
          <w:rtl/>
        </w:rPr>
        <w:t>ب, ي, ت</w:t>
      </w:r>
      <w:r w:rsidRPr="00A97E92">
        <w:rPr>
          <w:rFonts w:asciiTheme="majorBidi" w:hAnsiTheme="majorBidi" w:cstheme="majorBidi"/>
          <w:sz w:val="36"/>
          <w:szCs w:val="36"/>
        </w:rPr>
        <w:t>.</w:t>
      </w:r>
      <w:r w:rsidRPr="00A97E92">
        <w:rPr>
          <w:rFonts w:asciiTheme="majorBidi" w:hAnsiTheme="majorBidi" w:cstheme="majorBidi"/>
          <w:sz w:val="24"/>
          <w:szCs w:val="24"/>
        </w:rPr>
        <w:t xml:space="preserve">  </w:t>
      </w:r>
      <w:proofErr w:type="gramStart"/>
      <w:r w:rsidRPr="00A97E92">
        <w:rPr>
          <w:rFonts w:asciiTheme="majorBidi" w:hAnsiTheme="majorBidi" w:cstheme="majorBidi"/>
          <w:sz w:val="24"/>
          <w:szCs w:val="24"/>
        </w:rPr>
        <w:t>Kedua  huruf</w:t>
      </w:r>
      <w:proofErr w:type="gramEnd"/>
      <w:r w:rsidRPr="00A97E92">
        <w:rPr>
          <w:rFonts w:asciiTheme="majorBidi" w:hAnsiTheme="majorBidi" w:cstheme="majorBidi"/>
          <w:sz w:val="24"/>
          <w:szCs w:val="24"/>
        </w:rPr>
        <w:t xml:space="preserve"> ma’ani </w:t>
      </w:r>
      <w:r w:rsidRPr="00A97E92">
        <w:rPr>
          <w:rFonts w:ascii="Traditional Arabic" w:hAnsi="Traditional Arabic" w:cs="Traditional Arabic"/>
          <w:sz w:val="36"/>
          <w:szCs w:val="36"/>
          <w:rtl/>
        </w:rPr>
        <w:t xml:space="preserve">(معاني) </w:t>
      </w:r>
      <w:r w:rsidRPr="00A97E92">
        <w:rPr>
          <w:rFonts w:asciiTheme="majorBidi" w:hAnsiTheme="majorBidi" w:cstheme="majorBidi"/>
          <w:sz w:val="24"/>
          <w:szCs w:val="24"/>
        </w:rPr>
        <w:t>, huruf ini merupakan huruf-</w:t>
      </w:r>
      <w:r w:rsidRPr="00A97E92">
        <w:rPr>
          <w:rFonts w:asciiTheme="majorBidi" w:hAnsiTheme="majorBidi" w:cstheme="majorBidi"/>
          <w:sz w:val="24"/>
          <w:szCs w:val="24"/>
        </w:rPr>
        <w:lastRenderedPageBreak/>
        <w:t>huruf yang mengandung makna, jika huruf ini digunakan bersamaan dengan isim atau fiil,seprti huruf jar, huruf nasab, huruf isti</w:t>
      </w:r>
      <w:r w:rsidRPr="00A97E92">
        <w:rPr>
          <w:rFonts w:asciiTheme="majorBidi" w:hAnsiTheme="majorBidi" w:cstheme="majorBidi"/>
          <w:sz w:val="24"/>
          <w:szCs w:val="24"/>
          <w:lang w:val="id-ID"/>
        </w:rPr>
        <w:t>f</w:t>
      </w:r>
      <w:r w:rsidRPr="00A97E92">
        <w:rPr>
          <w:rFonts w:asciiTheme="majorBidi" w:hAnsiTheme="majorBidi" w:cstheme="majorBidi"/>
          <w:sz w:val="24"/>
          <w:szCs w:val="24"/>
        </w:rPr>
        <w:t>ham, dan lain-lain.</w:t>
      </w:r>
      <w:r w:rsidRPr="00A97E92">
        <w:rPr>
          <w:rStyle w:val="FootnoteReference"/>
          <w:rFonts w:asciiTheme="majorBidi" w:hAnsiTheme="majorBidi" w:cstheme="majorBidi"/>
          <w:sz w:val="24"/>
          <w:szCs w:val="24"/>
        </w:rPr>
        <w:footnoteReference w:id="13"/>
      </w:r>
      <w:r w:rsidRPr="00A97E92">
        <w:rPr>
          <w:rFonts w:asciiTheme="majorBidi" w:hAnsiTheme="majorBidi" w:cstheme="majorBidi"/>
          <w:sz w:val="24"/>
          <w:szCs w:val="24"/>
        </w:rPr>
        <w:t xml:space="preserve"> </w:t>
      </w:r>
    </w:p>
    <w:p w:rsidR="00C7296F" w:rsidRDefault="00C7296F" w:rsidP="00C7296F">
      <w:pPr>
        <w:pStyle w:val="ListParagraph"/>
        <w:bidi/>
        <w:spacing w:after="0" w:line="240" w:lineRule="auto"/>
        <w:ind w:left="283" w:firstLine="720"/>
        <w:jc w:val="both"/>
        <w:rPr>
          <w:rFonts w:ascii="Traditional Arabic" w:hAnsi="Traditional Arabic" w:cs="Traditional Arabic"/>
          <w:sz w:val="36"/>
          <w:szCs w:val="36"/>
          <w:rtl/>
        </w:rPr>
      </w:pPr>
      <w:r w:rsidRPr="0023528C">
        <w:rPr>
          <w:rFonts w:ascii="Traditional Arabic" w:hAnsi="Traditional Arabic" w:cs="Traditional Arabic"/>
          <w:sz w:val="36"/>
          <w:szCs w:val="36"/>
          <w:rtl/>
        </w:rPr>
        <w:t>في اللغة العربية الحرف ينقسم إلى قسمين، الأول حرف المبني وهي أحروف التي تصنع الكلمة حتى تكون جملة مفيدة، وهذه الأحروف ليس فيها معنى إذا تقوم بنفسه، كلفظ بيت، هذا اللفظ تتكون من حرف المبني يعني حرف الباء والياء والتاء. والثاني حرف المعاني، وهي احروف التي تملك معنا، إذا هذا الحرف يستخدم باسم أو فعل، كحرف الجر والنصب واستفهام وغيره.</w:t>
      </w:r>
    </w:p>
    <w:p w:rsidR="00C7296F" w:rsidRPr="00DF19B2" w:rsidRDefault="00C7296F" w:rsidP="00C7296F">
      <w:pPr>
        <w:bidi/>
        <w:spacing w:after="0" w:line="240" w:lineRule="auto"/>
        <w:ind w:left="283"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 </w:t>
      </w:r>
      <w:r w:rsidRPr="00DF19B2">
        <w:rPr>
          <w:rFonts w:ascii="Traditional Arabic" w:hAnsi="Traditional Arabic" w:cs="Traditional Arabic"/>
          <w:sz w:val="36"/>
          <w:szCs w:val="36"/>
          <w:rtl/>
        </w:rPr>
        <w:t xml:space="preserve">حرف المبني يحتاج إلى كلمة التكملة </w:t>
      </w:r>
      <w:r>
        <w:rPr>
          <w:rFonts w:ascii="Traditional Arabic" w:hAnsi="Traditional Arabic" w:cs="Traditional Arabic"/>
          <w:sz w:val="36"/>
          <w:szCs w:val="36"/>
          <w:rtl/>
        </w:rPr>
        <w:t>ليتم معنى الحرف وليسهل الفهم</w:t>
      </w:r>
      <w:r>
        <w:rPr>
          <w:rFonts w:ascii="Traditional Arabic" w:hAnsi="Traditional Arabic" w:cs="Traditional Arabic" w:hint="cs"/>
          <w:sz w:val="36"/>
          <w:szCs w:val="36"/>
          <w:rtl/>
        </w:rPr>
        <w:t xml:space="preserve"> بل حرف المعانى بدون كلمة التكملة له معنا ونفهم ما تكتب في الكتاب أو ما كلام المتكلم. </w:t>
      </w:r>
    </w:p>
    <w:p w:rsidR="00C7296F" w:rsidRPr="00A97E92" w:rsidRDefault="00C7296F" w:rsidP="00C7296F">
      <w:pPr>
        <w:spacing w:after="0" w:line="240" w:lineRule="auto"/>
        <w:ind w:left="360" w:firstLine="491"/>
        <w:jc w:val="both"/>
        <w:rPr>
          <w:rFonts w:asciiTheme="majorBidi" w:hAnsiTheme="majorBidi" w:cstheme="majorBidi"/>
          <w:sz w:val="24"/>
          <w:szCs w:val="24"/>
        </w:rPr>
      </w:pPr>
      <w:r w:rsidRPr="00A97E92">
        <w:rPr>
          <w:rFonts w:asciiTheme="majorBidi" w:hAnsiTheme="majorBidi" w:cstheme="majorBidi"/>
          <w:sz w:val="24"/>
          <w:szCs w:val="24"/>
        </w:rPr>
        <w:t>Huruf ma’aniy terbagi dua, yaitu:</w:t>
      </w:r>
    </w:p>
    <w:p w:rsidR="00C7296F" w:rsidRPr="00A97E92" w:rsidRDefault="00C7296F" w:rsidP="00C7296F">
      <w:pPr>
        <w:pStyle w:val="ListParagraph"/>
        <w:numPr>
          <w:ilvl w:val="0"/>
          <w:numId w:val="9"/>
        </w:numPr>
        <w:spacing w:after="0" w:line="240" w:lineRule="auto"/>
        <w:ind w:left="426" w:right="283"/>
        <w:jc w:val="both"/>
        <w:rPr>
          <w:rFonts w:asciiTheme="majorBidi" w:hAnsiTheme="majorBidi" w:cstheme="majorBidi"/>
          <w:sz w:val="24"/>
          <w:szCs w:val="24"/>
        </w:rPr>
      </w:pPr>
      <w:r w:rsidRPr="00A97E92">
        <w:rPr>
          <w:rFonts w:asciiTheme="majorBidi" w:hAnsiTheme="majorBidi" w:cstheme="majorBidi"/>
          <w:sz w:val="24"/>
          <w:szCs w:val="24"/>
        </w:rPr>
        <w:t xml:space="preserve">‘Amil </w:t>
      </w:r>
      <w:r w:rsidRPr="00A97E92">
        <w:rPr>
          <w:rFonts w:ascii="Traditional Arabic" w:hAnsi="Traditional Arabic" w:cs="Traditional Arabic"/>
          <w:sz w:val="36"/>
          <w:szCs w:val="36"/>
          <w:rtl/>
        </w:rPr>
        <w:t>(عامل</w:t>
      </w:r>
      <w:r w:rsidRPr="00A97E92">
        <w:rPr>
          <w:rFonts w:ascii="Traditional Arabic" w:hAnsi="Traditional Arabic" w:cs="Traditional Arabic"/>
          <w:sz w:val="24"/>
          <w:szCs w:val="24"/>
          <w:rtl/>
        </w:rPr>
        <w:t>)</w:t>
      </w:r>
      <w:r w:rsidRPr="00A97E92">
        <w:rPr>
          <w:rFonts w:asciiTheme="majorBidi" w:hAnsiTheme="majorBidi" w:cstheme="majorBidi"/>
          <w:sz w:val="24"/>
          <w:szCs w:val="24"/>
        </w:rPr>
        <w:t xml:space="preserve"> yaitu huruf yang mempengaruhi baris akhir dari suatu lafaz. Huruf ‘amil ini dibagi menjadi tiga, yaitu:</w:t>
      </w:r>
    </w:p>
    <w:p w:rsidR="00C7296F" w:rsidRPr="00A97E92" w:rsidRDefault="00C7296F" w:rsidP="00C7296F">
      <w:pPr>
        <w:pStyle w:val="ListParagraph"/>
        <w:numPr>
          <w:ilvl w:val="0"/>
          <w:numId w:val="10"/>
        </w:numPr>
        <w:spacing w:after="0" w:line="240" w:lineRule="auto"/>
        <w:ind w:left="851" w:right="283"/>
        <w:jc w:val="both"/>
        <w:rPr>
          <w:rFonts w:asciiTheme="majorBidi" w:hAnsiTheme="majorBidi" w:cstheme="majorBidi"/>
          <w:sz w:val="24"/>
          <w:szCs w:val="24"/>
        </w:rPr>
      </w:pPr>
      <w:r w:rsidRPr="00A97E92">
        <w:rPr>
          <w:rFonts w:asciiTheme="majorBidi" w:hAnsiTheme="majorBidi" w:cstheme="majorBidi"/>
          <w:sz w:val="24"/>
          <w:szCs w:val="24"/>
        </w:rPr>
        <w:t>Huruf-huruf yang beramal kepada isim, yaitu: huruf jar, huruf nawasikh, huruf nida’, huruf istisna’, dan</w:t>
      </w:r>
      <w:r w:rsidRPr="00A97E92">
        <w:rPr>
          <w:rFonts w:ascii="Traditional Arabic" w:hAnsi="Traditional Arabic" w:cs="Traditional Arabic"/>
          <w:sz w:val="24"/>
          <w:szCs w:val="24"/>
        </w:rPr>
        <w:t xml:space="preserve"> </w:t>
      </w:r>
      <w:r w:rsidRPr="00A97E92">
        <w:rPr>
          <w:rFonts w:ascii="Traditional Arabic" w:hAnsi="Traditional Arabic" w:cs="Traditional Arabic"/>
          <w:sz w:val="36"/>
          <w:szCs w:val="36"/>
          <w:rtl/>
        </w:rPr>
        <w:t>واو المعية</w:t>
      </w:r>
      <w:r w:rsidRPr="00A97E92">
        <w:rPr>
          <w:rFonts w:asciiTheme="majorBidi" w:hAnsiTheme="majorBidi" w:cstheme="majorBidi"/>
          <w:sz w:val="24"/>
          <w:szCs w:val="24"/>
        </w:rPr>
        <w:t>.</w:t>
      </w:r>
    </w:p>
    <w:p w:rsidR="00C7296F" w:rsidRPr="00A97E92" w:rsidRDefault="00C7296F" w:rsidP="00C7296F">
      <w:pPr>
        <w:pStyle w:val="ListParagraph"/>
        <w:numPr>
          <w:ilvl w:val="0"/>
          <w:numId w:val="10"/>
        </w:numPr>
        <w:tabs>
          <w:tab w:val="left" w:pos="7655"/>
        </w:tabs>
        <w:spacing w:after="0" w:line="240" w:lineRule="auto"/>
        <w:ind w:left="851" w:right="283"/>
        <w:jc w:val="both"/>
        <w:rPr>
          <w:rFonts w:asciiTheme="majorBidi" w:hAnsiTheme="majorBidi" w:cstheme="majorBidi"/>
          <w:sz w:val="24"/>
          <w:szCs w:val="24"/>
        </w:rPr>
      </w:pPr>
      <w:r w:rsidRPr="00A97E92">
        <w:rPr>
          <w:rFonts w:asciiTheme="majorBidi" w:hAnsiTheme="majorBidi" w:cstheme="majorBidi"/>
          <w:sz w:val="24"/>
          <w:szCs w:val="24"/>
        </w:rPr>
        <w:t>Huruf-huruf yang beramal kepada fiil, yaitu: huruf nasab, huruf nasab far’iy, dan huruf jazam.</w:t>
      </w:r>
    </w:p>
    <w:p w:rsidR="00C7296F" w:rsidRPr="00A97E92" w:rsidRDefault="00C7296F" w:rsidP="00C7296F">
      <w:pPr>
        <w:pStyle w:val="ListParagraph"/>
        <w:numPr>
          <w:ilvl w:val="0"/>
          <w:numId w:val="10"/>
        </w:numPr>
        <w:spacing w:after="0" w:line="240" w:lineRule="auto"/>
        <w:ind w:left="851" w:right="283"/>
        <w:jc w:val="both"/>
        <w:rPr>
          <w:rFonts w:asciiTheme="majorBidi" w:hAnsiTheme="majorBidi" w:cstheme="majorBidi"/>
          <w:sz w:val="24"/>
          <w:szCs w:val="24"/>
        </w:rPr>
      </w:pPr>
      <w:r w:rsidRPr="00A97E92">
        <w:rPr>
          <w:rFonts w:asciiTheme="majorBidi" w:hAnsiTheme="majorBidi" w:cstheme="majorBidi"/>
          <w:sz w:val="24"/>
          <w:szCs w:val="24"/>
        </w:rPr>
        <w:t>Huruf-huruf yang beramal kepada isim dan fiil, yaitu: huruf-huruf ‘athaf.</w:t>
      </w:r>
    </w:p>
    <w:p w:rsidR="00C7296F" w:rsidRPr="001C5130" w:rsidRDefault="00C7296F" w:rsidP="00C7296F">
      <w:pPr>
        <w:tabs>
          <w:tab w:val="left" w:pos="7655"/>
        </w:tabs>
        <w:spacing w:after="0" w:line="240" w:lineRule="auto"/>
        <w:ind w:left="426" w:right="283" w:hanging="414"/>
        <w:jc w:val="both"/>
        <w:rPr>
          <w:rFonts w:asciiTheme="majorBidi" w:hAnsiTheme="majorBidi" w:cstheme="majorBidi"/>
          <w:sz w:val="36"/>
          <w:szCs w:val="36"/>
          <w:rtl/>
        </w:rPr>
      </w:pPr>
      <w:r w:rsidRPr="00A97E92">
        <w:rPr>
          <w:rFonts w:asciiTheme="majorBidi" w:hAnsiTheme="majorBidi" w:cstheme="majorBidi"/>
          <w:sz w:val="24"/>
          <w:szCs w:val="24"/>
        </w:rPr>
        <w:t xml:space="preserve">2.  Ghairu ‘amil atau disebur juga dengan ‘Athil </w:t>
      </w:r>
      <w:r w:rsidRPr="00A97E92">
        <w:rPr>
          <w:rFonts w:ascii="Traditional Arabic" w:hAnsi="Traditional Arabic" w:cs="Traditional Arabic"/>
          <w:sz w:val="36"/>
          <w:szCs w:val="36"/>
          <w:rtl/>
        </w:rPr>
        <w:t>(عاطل)</w:t>
      </w:r>
      <w:r w:rsidRPr="00A97E92">
        <w:rPr>
          <w:rFonts w:asciiTheme="majorBidi" w:hAnsiTheme="majorBidi" w:cstheme="majorBidi"/>
          <w:sz w:val="24"/>
          <w:szCs w:val="24"/>
        </w:rPr>
        <w:t xml:space="preserve">. </w:t>
      </w:r>
      <w:proofErr w:type="gramStart"/>
      <w:r w:rsidRPr="00A97E92">
        <w:rPr>
          <w:rFonts w:asciiTheme="majorBidi" w:hAnsiTheme="majorBidi" w:cstheme="majorBidi"/>
          <w:sz w:val="24"/>
          <w:szCs w:val="24"/>
        </w:rPr>
        <w:t>Yaitu huruf yang tidak memberi pengaruh terhadap baris akhir dari suatu lafaz.</w:t>
      </w:r>
      <w:proofErr w:type="gramEnd"/>
      <w:r w:rsidRPr="00A97E92">
        <w:rPr>
          <w:rFonts w:asciiTheme="majorBidi" w:hAnsiTheme="majorBidi" w:cstheme="majorBidi"/>
          <w:sz w:val="24"/>
          <w:szCs w:val="24"/>
        </w:rPr>
        <w:t xml:space="preserve"> Adapun huruf-huruf ‘Athil yaitu: </w:t>
      </w:r>
      <w:r w:rsidRPr="00A97E92">
        <w:rPr>
          <w:rFonts w:ascii="Traditional Arabic" w:hAnsi="Traditional Arabic" w:cs="Traditional Arabic"/>
          <w:sz w:val="36"/>
          <w:szCs w:val="36"/>
          <w:rtl/>
        </w:rPr>
        <w:t>أجل, إذا, إذ, بلى, إما, أما, إي, جلل, جير, س, سوف, قد, كلّا, لو, لوما, نعم, ه, هل, هلا, ها, أ, ي, اما.</w:t>
      </w:r>
      <w:r w:rsidRPr="00A97E92">
        <w:rPr>
          <w:rStyle w:val="FootnoteReference"/>
          <w:rFonts w:ascii="Traditional Arabic" w:hAnsi="Traditional Arabic" w:cs="Traditional Arabic"/>
          <w:sz w:val="36"/>
          <w:szCs w:val="36"/>
          <w:rtl/>
        </w:rPr>
        <w:footnoteReference w:id="14"/>
      </w:r>
    </w:p>
    <w:p w:rsidR="00C7296F" w:rsidRPr="0023528C" w:rsidRDefault="00C7296F" w:rsidP="00C7296F">
      <w:pPr>
        <w:pStyle w:val="ListParagraph"/>
        <w:bidi/>
        <w:spacing w:after="0" w:line="240" w:lineRule="auto"/>
        <w:ind w:left="283" w:firstLine="709"/>
        <w:jc w:val="both"/>
        <w:rPr>
          <w:rFonts w:ascii="Traditional Arabic" w:hAnsi="Traditional Arabic" w:cs="Traditional Arabic"/>
          <w:sz w:val="36"/>
          <w:szCs w:val="36"/>
          <w:rtl/>
        </w:rPr>
      </w:pPr>
      <w:r w:rsidRPr="0023528C">
        <w:rPr>
          <w:rFonts w:ascii="Traditional Arabic" w:hAnsi="Traditional Arabic" w:cs="Traditional Arabic"/>
          <w:sz w:val="36"/>
          <w:szCs w:val="36"/>
          <w:rtl/>
        </w:rPr>
        <w:t>حرف المعاني ينقسم إلى قسمين، يعنى:</w:t>
      </w:r>
    </w:p>
    <w:p w:rsidR="00C7296F" w:rsidRPr="0023528C" w:rsidRDefault="00C7296F" w:rsidP="00C7296F">
      <w:pPr>
        <w:pStyle w:val="ListParagraph"/>
        <w:bidi/>
        <w:spacing w:after="0" w:line="240" w:lineRule="auto"/>
        <w:ind w:left="708" w:hanging="425"/>
        <w:jc w:val="both"/>
        <w:rPr>
          <w:rFonts w:ascii="Traditional Arabic" w:hAnsi="Traditional Arabic" w:cs="Traditional Arabic"/>
          <w:sz w:val="36"/>
          <w:szCs w:val="36"/>
          <w:rtl/>
        </w:rPr>
      </w:pPr>
      <w:r w:rsidRPr="0023528C">
        <w:rPr>
          <w:rFonts w:ascii="Traditional Arabic" w:hAnsi="Traditional Arabic" w:cs="Traditional Arabic"/>
          <w:sz w:val="36"/>
          <w:szCs w:val="36"/>
          <w:rtl/>
        </w:rPr>
        <w:t>۱. عامل وهو حرف الذي يؤثّر حركة الأخرة من اللفظ. حر</w:t>
      </w:r>
      <w:r>
        <w:rPr>
          <w:rFonts w:ascii="Traditional Arabic" w:hAnsi="Traditional Arabic" w:cs="Traditional Arabic" w:hint="cs"/>
          <w:sz w:val="36"/>
          <w:szCs w:val="36"/>
          <w:rtl/>
        </w:rPr>
        <w:t>و</w:t>
      </w:r>
      <w:r w:rsidRPr="0023528C">
        <w:rPr>
          <w:rFonts w:ascii="Traditional Arabic" w:hAnsi="Traditional Arabic" w:cs="Traditional Arabic"/>
          <w:sz w:val="36"/>
          <w:szCs w:val="36"/>
          <w:rtl/>
        </w:rPr>
        <w:t>ف العامل ينقسم إلى ثلاثة أقسام، يعني:</w:t>
      </w:r>
    </w:p>
    <w:p w:rsidR="00C7296F" w:rsidRPr="0023528C" w:rsidRDefault="00C7296F" w:rsidP="00C7296F">
      <w:pPr>
        <w:pStyle w:val="ListParagraph"/>
        <w:bidi/>
        <w:spacing w:after="0" w:line="240" w:lineRule="auto"/>
        <w:ind w:left="992" w:hanging="284"/>
        <w:jc w:val="both"/>
        <w:rPr>
          <w:rFonts w:ascii="Traditional Arabic" w:hAnsi="Traditional Arabic" w:cs="Traditional Arabic"/>
          <w:sz w:val="36"/>
          <w:szCs w:val="36"/>
        </w:rPr>
      </w:pPr>
      <w:r w:rsidRPr="0023528C">
        <w:rPr>
          <w:rFonts w:ascii="Traditional Arabic" w:hAnsi="Traditional Arabic" w:cs="Traditional Arabic"/>
          <w:sz w:val="36"/>
          <w:szCs w:val="36"/>
          <w:rtl/>
        </w:rPr>
        <w:lastRenderedPageBreak/>
        <w:t>أ. أحروف التي تعامل إلى الإسم، يعني حرف الجر وحر</w:t>
      </w:r>
      <w:r>
        <w:rPr>
          <w:rFonts w:ascii="Traditional Arabic" w:hAnsi="Traditional Arabic" w:cs="Traditional Arabic" w:hint="cs"/>
          <w:sz w:val="36"/>
          <w:szCs w:val="36"/>
          <w:rtl/>
        </w:rPr>
        <w:t>و</w:t>
      </w:r>
      <w:r w:rsidRPr="0023528C">
        <w:rPr>
          <w:rFonts w:ascii="Traditional Arabic" w:hAnsi="Traditional Arabic" w:cs="Traditional Arabic"/>
          <w:sz w:val="36"/>
          <w:szCs w:val="36"/>
          <w:rtl/>
        </w:rPr>
        <w:t>ف النواسخ وحرف النداء وحرف الإستثناء وواو المعية.</w:t>
      </w:r>
    </w:p>
    <w:p w:rsidR="00C7296F" w:rsidRPr="0023528C" w:rsidRDefault="00C7296F" w:rsidP="00C7296F">
      <w:pPr>
        <w:pStyle w:val="ListParagraph"/>
        <w:bidi/>
        <w:spacing w:after="0" w:line="240" w:lineRule="auto"/>
        <w:ind w:left="1275" w:hanging="567"/>
        <w:jc w:val="both"/>
        <w:rPr>
          <w:rFonts w:ascii="Traditional Arabic" w:hAnsi="Traditional Arabic" w:cs="Traditional Arabic"/>
          <w:sz w:val="36"/>
          <w:szCs w:val="36"/>
          <w:rtl/>
        </w:rPr>
      </w:pPr>
      <w:r w:rsidRPr="0023528C">
        <w:rPr>
          <w:rFonts w:ascii="Traditional Arabic" w:hAnsi="Traditional Arabic" w:cs="Traditional Arabic"/>
          <w:sz w:val="36"/>
          <w:szCs w:val="36"/>
          <w:rtl/>
        </w:rPr>
        <w:t>ب. أحروف التي تعامل إلى الفعل، يعني حر</w:t>
      </w:r>
      <w:r>
        <w:rPr>
          <w:rFonts w:ascii="Traditional Arabic" w:hAnsi="Traditional Arabic" w:cs="Traditional Arabic" w:hint="cs"/>
          <w:sz w:val="36"/>
          <w:szCs w:val="36"/>
          <w:rtl/>
        </w:rPr>
        <w:t>و</w:t>
      </w:r>
      <w:r w:rsidRPr="0023528C">
        <w:rPr>
          <w:rFonts w:ascii="Traditional Arabic" w:hAnsi="Traditional Arabic" w:cs="Traditional Arabic"/>
          <w:sz w:val="36"/>
          <w:szCs w:val="36"/>
          <w:rtl/>
        </w:rPr>
        <w:t>ف النصب وحر</w:t>
      </w:r>
      <w:r>
        <w:rPr>
          <w:rFonts w:ascii="Traditional Arabic" w:hAnsi="Traditional Arabic" w:cs="Traditional Arabic" w:hint="cs"/>
          <w:sz w:val="36"/>
          <w:szCs w:val="36"/>
          <w:rtl/>
        </w:rPr>
        <w:t>و</w:t>
      </w:r>
      <w:r w:rsidRPr="0023528C">
        <w:rPr>
          <w:rFonts w:ascii="Traditional Arabic" w:hAnsi="Traditional Arabic" w:cs="Traditional Arabic"/>
          <w:sz w:val="36"/>
          <w:szCs w:val="36"/>
          <w:rtl/>
        </w:rPr>
        <w:t>ف النصب الفرعي وحرف الجزم.</w:t>
      </w:r>
    </w:p>
    <w:p w:rsidR="00C7296F" w:rsidRPr="0023528C" w:rsidRDefault="00C7296F" w:rsidP="00C7296F">
      <w:pPr>
        <w:pStyle w:val="ListParagraph"/>
        <w:bidi/>
        <w:spacing w:after="0" w:line="240" w:lineRule="auto"/>
        <w:ind w:hanging="12"/>
        <w:jc w:val="both"/>
        <w:rPr>
          <w:rFonts w:ascii="Traditional Arabic" w:hAnsi="Traditional Arabic" w:cs="Traditional Arabic"/>
          <w:sz w:val="36"/>
          <w:szCs w:val="36"/>
          <w:rtl/>
        </w:rPr>
      </w:pPr>
      <w:r w:rsidRPr="0023528C">
        <w:rPr>
          <w:rFonts w:ascii="Traditional Arabic" w:hAnsi="Traditional Arabic" w:cs="Traditional Arabic"/>
          <w:sz w:val="36"/>
          <w:szCs w:val="36"/>
          <w:rtl/>
        </w:rPr>
        <w:t>ج. أحروف التي تعامل إلى الفعل والإسم، يعني أحروف العطف.</w:t>
      </w:r>
    </w:p>
    <w:p w:rsidR="00C7296F" w:rsidRDefault="00C7296F" w:rsidP="00C7296F">
      <w:pPr>
        <w:pStyle w:val="ListParagraph"/>
        <w:bidi/>
        <w:spacing w:after="0" w:line="240" w:lineRule="auto"/>
        <w:ind w:left="708" w:hanging="425"/>
        <w:jc w:val="both"/>
        <w:rPr>
          <w:rFonts w:ascii="Traditional Arabic" w:hAnsi="Traditional Arabic" w:cs="Traditional Arabic"/>
          <w:sz w:val="36"/>
          <w:szCs w:val="36"/>
          <w:rtl/>
        </w:rPr>
      </w:pPr>
      <w:r w:rsidRPr="0023528C">
        <w:rPr>
          <w:rFonts w:ascii="Traditional Arabic" w:hAnsi="Traditional Arabic" w:cs="Traditional Arabic"/>
          <w:sz w:val="36"/>
          <w:szCs w:val="36"/>
          <w:rtl/>
        </w:rPr>
        <w:t>۲. غير عامل ويسمى أيضا بالعاطل. يعني حرف الذي لا يعطى التأثيرا إلى حركة الأخرة من اللفظ. أما حرف العاطل وهو: أجل، إذا, إذ, بلى, إما, أما, إي, جلل, جير, س, سوف, قد, كلّا, لو, لوما, نعم, ه, هل, هلا, ها، أ، ي، اما.</w:t>
      </w:r>
    </w:p>
    <w:p w:rsidR="00C7296F" w:rsidRPr="007D1288" w:rsidRDefault="00C7296F" w:rsidP="00C7296F">
      <w:pPr>
        <w:bidi/>
        <w:spacing w:after="0" w:line="240" w:lineRule="auto"/>
        <w:ind w:left="283" w:firstLine="720"/>
        <w:jc w:val="both"/>
        <w:rPr>
          <w:rFonts w:ascii="Traditional Arabic" w:hAnsi="Traditional Arabic" w:cs="Traditional Arabic"/>
          <w:sz w:val="36"/>
          <w:szCs w:val="36"/>
        </w:rPr>
      </w:pPr>
      <w:r w:rsidRPr="00A174DF">
        <w:rPr>
          <w:rFonts w:ascii="Traditional Arabic" w:hAnsi="Traditional Arabic" w:cs="Traditional Arabic" w:hint="cs"/>
          <w:sz w:val="36"/>
          <w:szCs w:val="36"/>
          <w:rtl/>
        </w:rPr>
        <w:t>بنائا على هذا العامل وغير العامل لا بد مناسب على مكانه في الجملة، لأن كل حرف يملك معنا. إذا لم يناسب مع مكانه فطبعا إعتداء على قواعد النحو.</w:t>
      </w:r>
    </w:p>
    <w:p w:rsidR="00C7296F" w:rsidRDefault="00C7296F" w:rsidP="00C7296F">
      <w:pPr>
        <w:pStyle w:val="ListParagraph"/>
        <w:bidi/>
        <w:spacing w:after="0" w:line="240" w:lineRule="auto"/>
        <w:ind w:left="283"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من بين أنواع الحروف في اللغة العربية هي حرف الجر. إن حروف الجر لها أثر كبير في إبراز المعاني وفي فهم كلام العرب وهي تختص بجر الأسماء التى تدخل عليها وتستميتها بحروف الجر "تسمية بصرية، والكوفيون يسمزنها" حروفالإضافة" أحيانا، لأنها تربط بين الإسم والفعل، ويسمونها" حروف الصفات "أحيانا أخرى، لأنها حدث في الإسم صفة من ظرفية أو غيرها. كما أشار إلى ذلك عبد القاهر الجرجاني يقوله: "هي التى تجر معانى الأفعال إلى الأسماء لأنك إذا فعلت: "مررت بزيد" فاتصل معنى المرور بزيد، أو باعتبار عملها فيكون من قبيل تسمية المأثر بالإسم الأثر، كما سميت حروف الجر" لأن عملها الجر.</w:t>
      </w:r>
      <w:r>
        <w:rPr>
          <w:rStyle w:val="FootnoteReference"/>
          <w:rFonts w:ascii="Traditional Arabic" w:hAnsi="Traditional Arabic" w:cs="Traditional Arabic"/>
          <w:sz w:val="36"/>
          <w:szCs w:val="36"/>
          <w:rtl/>
          <w:lang w:val="id-ID"/>
        </w:rPr>
        <w:footnoteReference w:id="15"/>
      </w:r>
    </w:p>
    <w:p w:rsidR="00C7296F" w:rsidRPr="007D1288" w:rsidRDefault="00C7296F" w:rsidP="00C7296F">
      <w:pPr>
        <w:pStyle w:val="ListParagraph"/>
        <w:bidi/>
        <w:spacing w:after="0" w:line="240" w:lineRule="auto"/>
        <w:ind w:left="283" w:firstLine="720"/>
        <w:jc w:val="both"/>
        <w:rPr>
          <w:rFonts w:ascii="Traditional Arabic" w:hAnsi="Traditional Arabic" w:cs="Traditional Arabic"/>
          <w:sz w:val="36"/>
          <w:szCs w:val="36"/>
          <w:rtl/>
          <w:lang w:val="id-ID"/>
        </w:rPr>
      </w:pPr>
      <w:r w:rsidRPr="0023528C">
        <w:rPr>
          <w:rFonts w:ascii="Traditional Arabic" w:hAnsi="Traditional Arabic" w:cs="Traditional Arabic"/>
          <w:sz w:val="36"/>
          <w:szCs w:val="36"/>
          <w:rtl/>
        </w:rPr>
        <w:t>سميت حرف</w:t>
      </w:r>
      <w:r>
        <w:rPr>
          <w:rFonts w:ascii="Traditional Arabic" w:hAnsi="Traditional Arabic" w:cs="Traditional Arabic"/>
          <w:sz w:val="36"/>
          <w:szCs w:val="36"/>
          <w:rtl/>
        </w:rPr>
        <w:t xml:space="preserve"> الجر لأنها تجر معنى الفعل </w:t>
      </w:r>
      <w:r>
        <w:rPr>
          <w:rFonts w:ascii="Traditional Arabic" w:hAnsi="Traditional Arabic" w:cs="Traditional Arabic" w:hint="cs"/>
          <w:sz w:val="36"/>
          <w:szCs w:val="36"/>
          <w:rtl/>
        </w:rPr>
        <w:t>السابق</w:t>
      </w:r>
      <w:r>
        <w:rPr>
          <w:rFonts w:ascii="Traditional Arabic" w:hAnsi="Traditional Arabic" w:cs="Traditional Arabic"/>
          <w:sz w:val="36"/>
          <w:szCs w:val="36"/>
          <w:rtl/>
        </w:rPr>
        <w:t xml:space="preserve"> إلى الاسم </w:t>
      </w:r>
      <w:r>
        <w:rPr>
          <w:rFonts w:ascii="Traditional Arabic" w:hAnsi="Traditional Arabic" w:cs="Traditional Arabic" w:hint="cs"/>
          <w:sz w:val="36"/>
          <w:szCs w:val="36"/>
          <w:rtl/>
        </w:rPr>
        <w:t>يليه</w:t>
      </w:r>
      <w:r>
        <w:rPr>
          <w:rFonts w:ascii="Traditional Arabic" w:hAnsi="Traditional Arabic" w:cs="Traditional Arabic"/>
          <w:sz w:val="36"/>
          <w:szCs w:val="36"/>
          <w:rtl/>
        </w:rPr>
        <w:t xml:space="preserve">، أو لأنها </w:t>
      </w:r>
      <w:r>
        <w:rPr>
          <w:rFonts w:ascii="Traditional Arabic" w:hAnsi="Traditional Arabic" w:cs="Traditional Arabic" w:hint="cs"/>
          <w:sz w:val="36"/>
          <w:szCs w:val="36"/>
          <w:rtl/>
        </w:rPr>
        <w:t xml:space="preserve">يجر الاسم </w:t>
      </w:r>
      <w:r>
        <w:rPr>
          <w:rFonts w:ascii="Traditional Arabic" w:hAnsi="Traditional Arabic" w:cs="Traditional Arabic"/>
          <w:sz w:val="36"/>
          <w:szCs w:val="36"/>
          <w:rtl/>
        </w:rPr>
        <w:t>بعدها</w:t>
      </w:r>
      <w:r w:rsidRPr="0023528C">
        <w:rPr>
          <w:rFonts w:ascii="Traditional Arabic" w:hAnsi="Traditional Arabic" w:cs="Traditional Arabic"/>
          <w:sz w:val="36"/>
          <w:szCs w:val="36"/>
          <w:rtl/>
        </w:rPr>
        <w:t>، أي تخفضه.</w:t>
      </w:r>
      <w:r>
        <w:rPr>
          <w:rStyle w:val="FootnoteReference"/>
          <w:rFonts w:ascii="Traditional Arabic" w:hAnsi="Traditional Arabic" w:cs="Traditional Arabic"/>
          <w:sz w:val="36"/>
          <w:szCs w:val="36"/>
          <w:rtl/>
        </w:rPr>
        <w:footnoteReference w:id="16"/>
      </w:r>
    </w:p>
    <w:p w:rsidR="00C7296F" w:rsidRDefault="00C7296F" w:rsidP="00C7296F">
      <w:pPr>
        <w:pStyle w:val="ListParagraph"/>
        <w:bidi/>
        <w:spacing w:after="0" w:line="240" w:lineRule="auto"/>
        <w:ind w:left="283" w:firstLine="720"/>
        <w:jc w:val="both"/>
        <w:rPr>
          <w:rFonts w:ascii="Traditional Arabic" w:hAnsi="Traditional Arabic" w:cs="Traditional Arabic"/>
          <w:sz w:val="36"/>
          <w:szCs w:val="36"/>
          <w:rtl/>
        </w:rPr>
      </w:pPr>
      <w:r w:rsidRPr="0023528C">
        <w:rPr>
          <w:rFonts w:ascii="Traditional Arabic" w:hAnsi="Traditional Arabic" w:cs="Traditional Arabic"/>
          <w:sz w:val="36"/>
          <w:szCs w:val="36"/>
          <w:rtl/>
        </w:rPr>
        <w:lastRenderedPageBreak/>
        <w:t xml:space="preserve"> </w:t>
      </w:r>
      <w:r>
        <w:rPr>
          <w:rFonts w:ascii="Traditional Arabic" w:hAnsi="Traditional Arabic" w:cs="Traditional Arabic"/>
          <w:sz w:val="36"/>
          <w:szCs w:val="36"/>
          <w:rtl/>
        </w:rPr>
        <w:t>تسمى حروف ال</w:t>
      </w:r>
      <w:r>
        <w:rPr>
          <w:rFonts w:ascii="Traditional Arabic" w:hAnsi="Traditional Arabic" w:cs="Traditional Arabic" w:hint="cs"/>
          <w:sz w:val="36"/>
          <w:szCs w:val="36"/>
          <w:rtl/>
        </w:rPr>
        <w:t>إ</w:t>
      </w:r>
      <w:r w:rsidRPr="0023528C">
        <w:rPr>
          <w:rFonts w:ascii="Traditional Arabic" w:hAnsi="Traditional Arabic" w:cs="Traditional Arabic"/>
          <w:sz w:val="36"/>
          <w:szCs w:val="36"/>
          <w:rtl/>
        </w:rPr>
        <w:t>ضافة</w:t>
      </w:r>
      <w:r>
        <w:rPr>
          <w:rFonts w:ascii="Traditional Arabic" w:hAnsi="Traditional Arabic" w:cs="Traditional Arabic"/>
          <w:sz w:val="36"/>
          <w:szCs w:val="36"/>
        </w:rPr>
        <w:t xml:space="preserve"> </w:t>
      </w:r>
      <w:r>
        <w:rPr>
          <w:rFonts w:ascii="Traditional Arabic" w:hAnsi="Traditional Arabic" w:cs="Traditional Arabic" w:hint="cs"/>
          <w:sz w:val="36"/>
          <w:szCs w:val="36"/>
          <w:rtl/>
          <w:lang w:val="id-ID"/>
        </w:rPr>
        <w:t xml:space="preserve"> أيضا</w:t>
      </w:r>
      <w:r w:rsidRPr="0023528C">
        <w:rPr>
          <w:rFonts w:ascii="Traditional Arabic" w:hAnsi="Traditional Arabic" w:cs="Traditional Arabic"/>
          <w:sz w:val="36"/>
          <w:szCs w:val="36"/>
          <w:rtl/>
        </w:rPr>
        <w:t>، لأنها تضيف أو تواصل معانى الأفعال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السابق</w:t>
      </w:r>
      <w:r>
        <w:rPr>
          <w:rFonts w:ascii="Traditional Arabic" w:hAnsi="Traditional Arabic" w:cs="Traditional Arabic"/>
          <w:sz w:val="36"/>
          <w:szCs w:val="36"/>
          <w:rtl/>
        </w:rPr>
        <w:t xml:space="preserve"> </w:t>
      </w:r>
      <w:r w:rsidRPr="0023528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23528C">
        <w:rPr>
          <w:rFonts w:ascii="Traditional Arabic" w:hAnsi="Traditional Arabic" w:cs="Traditional Arabic"/>
          <w:sz w:val="36"/>
          <w:szCs w:val="36"/>
          <w:rtl/>
        </w:rPr>
        <w:t>الأسماء التي بعدها، لأن البعض الأفعال توصل عملها مباشرة إلى مفعولها، وبعضها لا تستطيع ذلك فتلجأ إلى حروف الجر للوصل إليه، مثل: ((نمتُ في السرير)) وسميت حروف الجر بهذا الاسم لأنها تجر الأسماء التي بعدها على لغة البصريين، أو تخفضها على لغة لكوفيين.</w:t>
      </w:r>
      <w:r>
        <w:rPr>
          <w:rStyle w:val="FootnoteReference"/>
          <w:rFonts w:ascii="Traditional Arabic" w:hAnsi="Traditional Arabic" w:cs="Traditional Arabic"/>
          <w:sz w:val="36"/>
          <w:szCs w:val="36"/>
          <w:rtl/>
        </w:rPr>
        <w:footnoteReference w:id="17"/>
      </w:r>
    </w:p>
    <w:p w:rsidR="00C7296F" w:rsidRDefault="00C7296F" w:rsidP="00C7296F">
      <w:pPr>
        <w:bidi/>
        <w:spacing w:after="0" w:line="240" w:lineRule="auto"/>
        <w:ind w:left="283"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حرف الجر احيانا يدخل إلى الاسم ظاهر واحيانا يدخل الى الاسم ضمير. وحرف الجر ليس كلها يدخل إلى الاسم الظاهر و الاسم الضمير. وأما حرف الجر يختص ان يدخل الى الاسم الظاهر وهي: الكاف وحتى وواو وتاء ورب ومنذ ومذ.</w:t>
      </w:r>
    </w:p>
    <w:p w:rsidR="00C7296F" w:rsidRDefault="00C7296F" w:rsidP="00C7296F">
      <w:pPr>
        <w:bidi/>
        <w:spacing w:after="0" w:line="240" w:lineRule="auto"/>
        <w:ind w:left="720" w:firstLine="27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الحروف المذكورة ينقسم الى اربعة اقسم، هي: </w:t>
      </w:r>
    </w:p>
    <w:p w:rsidR="00C7296F" w:rsidRDefault="00C7296F" w:rsidP="00C7296F">
      <w:pPr>
        <w:bidi/>
        <w:spacing w:after="0" w:line="240" w:lineRule="auto"/>
        <w:ind w:left="1134" w:hanging="851"/>
        <w:jc w:val="both"/>
        <w:rPr>
          <w:rFonts w:ascii="Traditional Arabic" w:hAnsi="Traditional Arabic" w:cs="Traditional Arabic"/>
          <w:sz w:val="36"/>
          <w:szCs w:val="36"/>
          <w:rtl/>
        </w:rPr>
      </w:pPr>
      <w:r>
        <w:rPr>
          <w:rFonts w:ascii="Traditional Arabic" w:hAnsi="Traditional Arabic" w:cs="Traditional Arabic"/>
          <w:sz w:val="36"/>
          <w:szCs w:val="36"/>
          <w:rtl/>
        </w:rPr>
        <w:t>١</w:t>
      </w:r>
      <w:r>
        <w:rPr>
          <w:rFonts w:ascii="Traditional Arabic" w:hAnsi="Traditional Arabic" w:cs="Traditional Arabic" w:hint="cs"/>
          <w:sz w:val="36"/>
          <w:szCs w:val="36"/>
          <w:rtl/>
        </w:rPr>
        <w:t>. يجر الاسم الظاهر عامة أو يجر بأجمعه، هي: ك، حتى، واو، مثاله محمد كالأسد</w:t>
      </w:r>
    </w:p>
    <w:p w:rsidR="00C7296F" w:rsidRDefault="00C7296F" w:rsidP="00C7296F">
      <w:pPr>
        <w:bidi/>
        <w:spacing w:after="0" w:line="240" w:lineRule="auto"/>
        <w:ind w:left="708" w:hanging="425"/>
        <w:jc w:val="both"/>
        <w:rPr>
          <w:rFonts w:ascii="Traditional Arabic" w:hAnsi="Traditional Arabic" w:cs="Traditional Arabic"/>
          <w:sz w:val="36"/>
          <w:szCs w:val="36"/>
          <w:rtl/>
        </w:rPr>
      </w:pPr>
      <w:r>
        <w:rPr>
          <w:rFonts w:ascii="Traditional Arabic" w:hAnsi="Traditional Arabic" w:cs="Traditional Arabic"/>
          <w:sz w:val="36"/>
          <w:szCs w:val="36"/>
          <w:rtl/>
        </w:rPr>
        <w:t>٢</w:t>
      </w:r>
      <w:r>
        <w:rPr>
          <w:rFonts w:ascii="Traditional Arabic" w:hAnsi="Traditional Arabic" w:cs="Traditional Arabic" w:hint="cs"/>
          <w:sz w:val="36"/>
          <w:szCs w:val="36"/>
          <w:rtl/>
        </w:rPr>
        <w:t>. حرف الجر يجر الاسم خاصة في شكل لفظ جلالة و لفظ رب الذي مضاف إلى اللفظ الكعبة أو مضاف إلى ياء المتكلم هو حرف الجر تاء مثاله: تالله، ترب الكعبة، تربي.</w:t>
      </w:r>
    </w:p>
    <w:p w:rsidR="00C7296F" w:rsidRDefault="00C7296F" w:rsidP="00C7296F">
      <w:pPr>
        <w:bidi/>
        <w:spacing w:after="0" w:line="240" w:lineRule="auto"/>
        <w:ind w:left="708" w:hanging="425"/>
        <w:jc w:val="both"/>
        <w:rPr>
          <w:rFonts w:ascii="Traditional Arabic" w:hAnsi="Traditional Arabic" w:cs="Traditional Arabic"/>
          <w:sz w:val="36"/>
          <w:szCs w:val="36"/>
          <w:rtl/>
        </w:rPr>
      </w:pPr>
      <w:r>
        <w:rPr>
          <w:rFonts w:ascii="Traditional Arabic" w:hAnsi="Traditional Arabic" w:cs="Traditional Arabic"/>
          <w:sz w:val="36"/>
          <w:szCs w:val="36"/>
          <w:rtl/>
        </w:rPr>
        <w:t>٣</w:t>
      </w:r>
      <w:r>
        <w:rPr>
          <w:rFonts w:ascii="Traditional Arabic" w:hAnsi="Traditional Arabic" w:cs="Traditional Arabic" w:hint="cs"/>
          <w:sz w:val="36"/>
          <w:szCs w:val="36"/>
          <w:rtl/>
        </w:rPr>
        <w:t>. اختصاص يجر الاسم الذي يدل معنى الوقت، هو مذ ومنذ مثاله ما رأيت أستاذة منذ يوم الجمعة.</w:t>
      </w:r>
    </w:p>
    <w:p w:rsidR="00C7296F" w:rsidRDefault="00C7296F" w:rsidP="00C7296F">
      <w:pPr>
        <w:bidi/>
        <w:spacing w:after="0" w:line="240" w:lineRule="auto"/>
        <w:ind w:firstLine="283"/>
        <w:jc w:val="both"/>
        <w:rPr>
          <w:rFonts w:ascii="Traditional Arabic" w:hAnsi="Traditional Arabic" w:cs="Traditional Arabic"/>
          <w:sz w:val="36"/>
          <w:szCs w:val="36"/>
        </w:rPr>
      </w:pPr>
      <w:r>
        <w:rPr>
          <w:rFonts w:ascii="Traditional Arabic" w:hAnsi="Traditional Arabic" w:cs="Traditional Arabic"/>
          <w:sz w:val="36"/>
          <w:szCs w:val="36"/>
          <w:rtl/>
        </w:rPr>
        <w:t>٤</w:t>
      </w:r>
      <w:r>
        <w:rPr>
          <w:rFonts w:ascii="Traditional Arabic" w:hAnsi="Traditional Arabic" w:cs="Traditional Arabic" w:hint="cs"/>
          <w:sz w:val="36"/>
          <w:szCs w:val="36"/>
          <w:rtl/>
        </w:rPr>
        <w:t>. اختصاص يجر الاسم النكرة، مثاله رب طالب في الفصل.</w:t>
      </w:r>
    </w:p>
    <w:p w:rsidR="00C7296F" w:rsidRPr="00371D13" w:rsidRDefault="00C7296F" w:rsidP="00C7296F">
      <w:pPr>
        <w:pStyle w:val="ListParagraph"/>
        <w:numPr>
          <w:ilvl w:val="0"/>
          <w:numId w:val="8"/>
        </w:numPr>
        <w:bidi/>
        <w:spacing w:after="0" w:line="240" w:lineRule="auto"/>
        <w:ind w:left="425" w:hanging="425"/>
        <w:jc w:val="both"/>
        <w:rPr>
          <w:rFonts w:ascii="Traditional Arabic" w:hAnsi="Traditional Arabic" w:cs="Traditional Arabic"/>
          <w:sz w:val="36"/>
          <w:szCs w:val="36"/>
        </w:rPr>
      </w:pPr>
      <w:r w:rsidRPr="0094203E">
        <w:rPr>
          <w:rFonts w:ascii="Traditional Arabic" w:hAnsi="Traditional Arabic" w:cs="Traditional Arabic" w:hint="cs"/>
          <w:b/>
          <w:bCs/>
          <w:sz w:val="36"/>
          <w:szCs w:val="36"/>
          <w:rtl/>
        </w:rPr>
        <w:t>حروف المعانى في النحو</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النحو في لغة هو القصد أو المعنى والطريق، يقال: نحا نحوه، أي: قصد قصده والنحو: إعراب الكلام العربي أو بناء جملة الكلام العربي، أو صفأت الكلام العربي في التنفيذ النحوي وتصرفه من إعراب ومثنى وجمع وتكثير وجر ونصب </w:t>
      </w:r>
      <w:r>
        <w:rPr>
          <w:rFonts w:ascii="Traditional Arabic" w:hAnsi="Traditional Arabic" w:cs="Traditional Arabic" w:hint="cs"/>
          <w:sz w:val="36"/>
          <w:szCs w:val="36"/>
          <w:rtl/>
        </w:rPr>
        <w:lastRenderedPageBreak/>
        <w:t>وغيره.</w:t>
      </w:r>
      <w:r>
        <w:rPr>
          <w:rStyle w:val="FootnoteReference"/>
          <w:rFonts w:ascii="Traditional Arabic" w:hAnsi="Traditional Arabic" w:cs="Traditional Arabic"/>
          <w:sz w:val="36"/>
          <w:szCs w:val="36"/>
          <w:rtl/>
        </w:rPr>
        <w:footnoteReference w:id="18"/>
      </w:r>
      <w:r>
        <w:rPr>
          <w:rFonts w:ascii="Traditional Arabic" w:hAnsi="Traditional Arabic" w:cs="Traditional Arabic" w:hint="cs"/>
          <w:sz w:val="36"/>
          <w:szCs w:val="36"/>
          <w:rtl/>
        </w:rPr>
        <w:t xml:space="preserve"> بناء على ذلك فإن التعريف السابق يحصر النحو في الإعراب، أي الاقتصار على أواخر الكلمة فقط.</w:t>
      </w:r>
    </w:p>
    <w:p w:rsidR="00C7296F" w:rsidRPr="00371D13" w:rsidRDefault="00C7296F" w:rsidP="00C7296F">
      <w:pPr>
        <w:pStyle w:val="ListParagraph"/>
        <w:bidi/>
        <w:spacing w:after="0" w:line="240" w:lineRule="auto"/>
        <w:ind w:left="425"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وأما تعريف النحو اصطلاحا فقد عرفه ابن جني أن علم النحو هو انتحاء سمعت كلام العرب، في تصرفه من إعراب وغيره كالمثنى والجمع، والتحقير والتكسير والجر والنصب والتركيب وغير ذلك.</w:t>
      </w:r>
      <w:r>
        <w:rPr>
          <w:rStyle w:val="FootnoteReference"/>
          <w:rFonts w:ascii="Traditional Arabic" w:hAnsi="Traditional Arabic" w:cs="Traditional Arabic"/>
          <w:sz w:val="36"/>
          <w:szCs w:val="36"/>
          <w:rtl/>
        </w:rPr>
        <w:footnoteReference w:id="19"/>
      </w:r>
    </w:p>
    <w:p w:rsidR="00C7296F" w:rsidRPr="005B76F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sidRPr="00E16C55">
        <w:rPr>
          <w:rFonts w:ascii="Traditional Arabic" w:hAnsi="Traditional Arabic" w:cs="Traditional Arabic" w:hint="cs"/>
          <w:sz w:val="36"/>
          <w:szCs w:val="36"/>
          <w:rtl/>
        </w:rPr>
        <w:t>وقال السيوطي</w:t>
      </w:r>
      <w:r>
        <w:rPr>
          <w:rFonts w:ascii="Traditional Arabic" w:hAnsi="Traditional Arabic" w:cs="Traditional Arabic" w:hint="cs"/>
          <w:sz w:val="36"/>
          <w:szCs w:val="36"/>
          <w:rtl/>
        </w:rPr>
        <w:t xml:space="preserve"> أن النحو صناعة عملية يعرف بها أحوال كلام العرب من جهة ما يصح ويفسد في التأليف ليعرف الصحيح من الفساد.</w:t>
      </w:r>
      <w:r>
        <w:rPr>
          <w:rStyle w:val="FootnoteReference"/>
          <w:rFonts w:ascii="Traditional Arabic" w:hAnsi="Traditional Arabic" w:cs="Traditional Arabic"/>
          <w:sz w:val="36"/>
          <w:szCs w:val="36"/>
          <w:rtl/>
        </w:rPr>
        <w:footnoteReference w:id="20"/>
      </w:r>
      <w:r w:rsidRPr="00E16C55">
        <w:rPr>
          <w:rFonts w:ascii="Traditional Arabic" w:hAnsi="Traditional Arabic" w:cs="Traditional Arabic" w:hint="cs"/>
          <w:sz w:val="36"/>
          <w:szCs w:val="36"/>
          <w:rtl/>
        </w:rPr>
        <w:t xml:space="preserve"> </w:t>
      </w:r>
      <w:r w:rsidRPr="005B76FF">
        <w:rPr>
          <w:rFonts w:ascii="Traditional Arabic" w:hAnsi="Traditional Arabic" w:cs="Traditional Arabic" w:hint="cs"/>
          <w:sz w:val="36"/>
          <w:szCs w:val="36"/>
          <w:rtl/>
        </w:rPr>
        <w:t>انطلاقا مما سبق بيانه أن النحو هو علم الذي يساعد على تجنب الخطأ وتأليف الكلمات والجمل والعبارات بصورة صحيحة وفهم المعنى المراد فهما تاما.</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علم النحو قد وجدنا كثيرا من المبحوث عن الحروف مثل حروف الهجاء، وحروف الجر، وحروف العطف وغيرها. </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الحروف كلها مبنية وهي قليلة لا يتجاوز عددها ثمانين، ويقال لها حروف المعاني كما أن روف الهجاء يقال لها حروف المباني. </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حروف المعاني على خمسة أقسام يعني أحادية، وثنائية، وثلاثية، ورباعية، خماسية. أما الأحادية وهي ألهمزة والألف والباء والتاء والسين والفاء واللام والميم والنون والهاء والواو والياء.</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الثنائية فستة وعشرون وهي آ وإذ وأل وأم وأن وإن وأو وأي وإي وبل وعن وفي وقد وكي ولا ولم ولن ولو وما ومذ ومن وها وهل ووا ويا والنون الثاقلة. </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وأما الثلاثية فخمسة وعشرون وهي آي وأجل وإذا وإذن وألا وإلى وأما وإنّ وأنّ وأيا وبلى وجلل وجير وخلا وربّ وسوف وعدا وعلّ وعلى ولات وليت ومنذ ونعم وهيا.</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الرباعية فخمسة عشر وهي إذما وألاّ وإلاّ وأمّا وإمّا وحاشا وحتى وكأنّ وكلا ولكن ولعل ولمّا ولولا ولوما وهلاّ.</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الخماسية فلم يأت منها إلا لكن وهي للاستدراك نحو فلان عالم لكنه جبان، والاستدراك رفع وهم نشأ من الكلام السابق وقد تخفف فتهمل وجوبا نحو {فَلَمْ تَقْتُلُوْهُمْ وَلَكِنَّ اللّهَ قَتَلَهُمْ}.</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ومما تقدم يعلم أن الحروف تنقسم إلى أصناف فكل طائفة منها اشتركت في معنى أو عمل تنسب إليه فيقال:</w:t>
      </w:r>
      <w:r>
        <w:rPr>
          <w:rStyle w:val="FootnoteReference"/>
          <w:rFonts w:ascii="Traditional Arabic" w:hAnsi="Traditional Arabic" w:cs="Traditional Arabic"/>
          <w:sz w:val="36"/>
          <w:szCs w:val="36"/>
          <w:rtl/>
        </w:rPr>
        <w:footnoteReference w:id="21"/>
      </w:r>
    </w:p>
    <w:p w:rsidR="00C7296F" w:rsidRDefault="00C7296F" w:rsidP="00C7296F">
      <w:pPr>
        <w:pStyle w:val="ListParagraph"/>
        <w:numPr>
          <w:ilvl w:val="0"/>
          <w:numId w:val="11"/>
        </w:numPr>
        <w:bidi/>
        <w:spacing w:after="0" w:line="240" w:lineRule="auto"/>
        <w:ind w:left="708" w:hanging="283"/>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الجواب يعنى لا ونعم وبلى وإي وأجل وجلل وجير وإن.</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النفي يعنى لم ولما ولن وما ولا ولات.</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الشروط يعنى إن وإذما ولو ولولا ولوما وأما.</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التخضيض يعنى ألا وألاّ وهلاّ ولولا ولوما.</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الأحروف المصدرية يعنى أنّ وأن وكي ولو وما.</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الاستقبال يعنى السين وسوف وأنّ وإنّ ولن وهل.</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التنبيه يعنى ألا وإما وها ويا.</w:t>
      </w:r>
    </w:p>
    <w:p w:rsidR="00C7296F" w:rsidRDefault="00C7296F" w:rsidP="00C7296F">
      <w:pPr>
        <w:pStyle w:val="ListParagraph"/>
        <w:numPr>
          <w:ilvl w:val="0"/>
          <w:numId w:val="11"/>
        </w:numPr>
        <w:bidi/>
        <w:spacing w:after="0" w:line="240" w:lineRule="auto"/>
        <w:ind w:left="708" w:hanging="425"/>
        <w:jc w:val="both"/>
        <w:rPr>
          <w:rFonts w:ascii="Traditional Arabic" w:hAnsi="Traditional Arabic" w:cs="Traditional Arabic"/>
          <w:sz w:val="36"/>
          <w:szCs w:val="36"/>
        </w:rPr>
      </w:pPr>
      <w:r>
        <w:rPr>
          <w:rFonts w:ascii="Traditional Arabic" w:hAnsi="Traditional Arabic" w:cs="Traditional Arabic" w:hint="cs"/>
          <w:sz w:val="36"/>
          <w:szCs w:val="36"/>
          <w:rtl/>
        </w:rPr>
        <w:t>أحروف التوكيد يعنى إنّ وأنّ والنون ولام الابتداء وقد.</w:t>
      </w:r>
    </w:p>
    <w:p w:rsidR="00C7296F" w:rsidRPr="00377DC7" w:rsidRDefault="00C7296F" w:rsidP="00C7296F">
      <w:pPr>
        <w:bidi/>
        <w:spacing w:after="0" w:line="240" w:lineRule="auto"/>
        <w:ind w:left="425" w:firstLine="709"/>
        <w:jc w:val="both"/>
        <w:rPr>
          <w:rFonts w:ascii="Traditional Arabic" w:hAnsi="Traditional Arabic" w:cs="Traditional Arabic"/>
          <w:sz w:val="36"/>
          <w:szCs w:val="36"/>
        </w:rPr>
      </w:pPr>
      <w:r w:rsidRPr="00377DC7">
        <w:rPr>
          <w:rFonts w:ascii="Traditional Arabic" w:hAnsi="Traditional Arabic" w:cs="Traditional Arabic" w:hint="cs"/>
          <w:sz w:val="36"/>
          <w:szCs w:val="36"/>
          <w:rtl/>
        </w:rPr>
        <w:t xml:space="preserve">ومن ذلك حروف الجر والعطف والنداء ونواصب المضارع وجوازمه وقد مر بيانها. وتنقسم الحروف إلى عامة كأنّ وأخواتها وغير عامة كأحرف الجواب. وتنقسم أيضا إلى مختصة بالأفعال كأحروف التخضيض ومختصة بالأسماء كحروف الجر ومشتركة كما ولا النافيتين والواو والفاء والعاطفتين.  </w:t>
      </w:r>
    </w:p>
    <w:p w:rsidR="00C7296F" w:rsidRPr="0023528C" w:rsidRDefault="00C7296F" w:rsidP="00C7296F">
      <w:pPr>
        <w:pStyle w:val="ListParagraph"/>
        <w:numPr>
          <w:ilvl w:val="0"/>
          <w:numId w:val="8"/>
        </w:numPr>
        <w:bidi/>
        <w:spacing w:after="0" w:line="240" w:lineRule="auto"/>
        <w:ind w:left="425"/>
        <w:jc w:val="both"/>
        <w:rPr>
          <w:rFonts w:ascii="Traditional Arabic" w:hAnsi="Traditional Arabic" w:cs="Traditional Arabic"/>
          <w:b/>
          <w:bCs/>
          <w:sz w:val="36"/>
          <w:szCs w:val="36"/>
        </w:rPr>
      </w:pPr>
      <w:r w:rsidRPr="0023528C">
        <w:rPr>
          <w:rFonts w:ascii="Traditional Arabic" w:hAnsi="Traditional Arabic" w:cs="Traditional Arabic"/>
          <w:b/>
          <w:bCs/>
          <w:sz w:val="36"/>
          <w:szCs w:val="36"/>
          <w:rtl/>
        </w:rPr>
        <w:lastRenderedPageBreak/>
        <w:t>أقسام حر</w:t>
      </w:r>
      <w:r>
        <w:rPr>
          <w:rFonts w:ascii="Traditional Arabic" w:hAnsi="Traditional Arabic" w:cs="Traditional Arabic" w:hint="cs"/>
          <w:b/>
          <w:bCs/>
          <w:sz w:val="36"/>
          <w:szCs w:val="36"/>
          <w:rtl/>
        </w:rPr>
        <w:t>و</w:t>
      </w:r>
      <w:r w:rsidRPr="0023528C">
        <w:rPr>
          <w:rFonts w:ascii="Traditional Arabic" w:hAnsi="Traditional Arabic" w:cs="Traditional Arabic"/>
          <w:b/>
          <w:bCs/>
          <w:sz w:val="36"/>
          <w:szCs w:val="36"/>
          <w:rtl/>
        </w:rPr>
        <w:t>ف الجر</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وتنقسم </w:t>
      </w:r>
      <w:r w:rsidRPr="0023528C">
        <w:rPr>
          <w:rFonts w:ascii="Traditional Arabic" w:hAnsi="Traditional Arabic" w:cs="Traditional Arabic"/>
          <w:sz w:val="36"/>
          <w:szCs w:val="36"/>
          <w:rtl/>
        </w:rPr>
        <w:t>حر</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ف الجر </w:t>
      </w:r>
      <w:r>
        <w:rPr>
          <w:rFonts w:ascii="Traditional Arabic" w:hAnsi="Traditional Arabic" w:cs="Traditional Arabic" w:hint="cs"/>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ستة</w:t>
      </w:r>
      <w:r>
        <w:rPr>
          <w:rFonts w:ascii="Traditional Arabic" w:hAnsi="Traditional Arabic" w:cs="Traditional Arabic"/>
          <w:sz w:val="36"/>
          <w:szCs w:val="36"/>
          <w:rtl/>
        </w:rPr>
        <w:t xml:space="preserve"> أقسام</w:t>
      </w:r>
      <w:r>
        <w:rPr>
          <w:rFonts w:ascii="Traditional Arabic" w:hAnsi="Traditional Arabic" w:cs="Traditional Arabic" w:hint="cs"/>
          <w:sz w:val="36"/>
          <w:szCs w:val="36"/>
          <w:rtl/>
        </w:rPr>
        <w:t xml:space="preserve"> أو أجزاء احدها ما يجر الظاهر والمضمر وهو سبعة احرف، من وإلى وعن وعلى والباء واللام وفي من أمثلة ذلك قوله تعالى وَمِنْكَ وَمِنْ نُّوْحٍ [الأحزاب:</w:t>
      </w:r>
      <w:r>
        <w:rPr>
          <w:rFonts w:ascii="Arabic Typesetting" w:hAnsi="Arabic Typesetting" w:cs="Arabic Typesetting"/>
          <w:sz w:val="36"/>
          <w:szCs w:val="36"/>
          <w:rtl/>
        </w:rPr>
        <w:t>۷</w:t>
      </w:r>
      <w:r>
        <w:rPr>
          <w:rFonts w:ascii="Traditional Arabic" w:hAnsi="Traditional Arabic" w:cs="Traditional Arabic" w:hint="cs"/>
          <w:sz w:val="36"/>
          <w:szCs w:val="36"/>
          <w:rtl/>
        </w:rPr>
        <w:t xml:space="preserve"> ]. والثانى ما هو إلا الظاهر ولا يختص بظاهر معين وهو ثلاثة، الكاف وحتى والواو. والثالث ما يجر لفظتين أو كلمتين بعينهما وهو التاء؛ فإنهها لا تجر إلا اسم الله عز وجل وربا مضافا إلى الكعبة أو إلى الياء، قال الله تعالى تَاللهِ تَفْتَؤُا تَذْكُرُ [يوسف: </w:t>
      </w:r>
      <w:r>
        <w:rPr>
          <w:rFonts w:ascii="Arabic Typesetting" w:hAnsi="Arabic Typesetting" w:cs="Arabic Typesetting"/>
          <w:sz w:val="36"/>
          <w:szCs w:val="36"/>
          <w:rtl/>
        </w:rPr>
        <w:t>۸۵</w:t>
      </w:r>
      <w:r>
        <w:rPr>
          <w:rFonts w:ascii="Traditional Arabic" w:hAnsi="Traditional Arabic" w:cs="Traditional Arabic" w:hint="cs"/>
          <w:sz w:val="36"/>
          <w:szCs w:val="36"/>
          <w:rtl/>
        </w:rPr>
        <w:t xml:space="preserve"> ] وقالت العرب: ((ترب الكعبة)) و ((تربي لأفعلَنِّ)). الرابع ما يجر فردا خاصا من الظواهر ونوعا خاصا منها وهو كي؛ فإنها لا تجر إلا أمرين؛ احدهما: "ما" الإستفهامية، وهي الفرد الخاص، والثانى: "أن" المضمرة وصلتها، وذلك هو النوع الخاص. الخامس ما يجر نوعا خاصا من الظواهر وهو منذ ومذ. السادس ما يجر نوعا خاصا من المضمرات ونوعا خاصا من المظهرات وهو رب.</w:t>
      </w:r>
      <w:r>
        <w:rPr>
          <w:rStyle w:val="FootnoteReference"/>
          <w:rFonts w:ascii="Traditional Arabic" w:hAnsi="Traditional Arabic" w:cs="Traditional Arabic"/>
          <w:sz w:val="36"/>
          <w:szCs w:val="36"/>
          <w:rtl/>
        </w:rPr>
        <w:footnoteReference w:id="22"/>
      </w:r>
      <w:r>
        <w:rPr>
          <w:rFonts w:ascii="Traditional Arabic" w:hAnsi="Traditional Arabic" w:cs="Traditional Arabic" w:hint="cs"/>
          <w:sz w:val="36"/>
          <w:szCs w:val="36"/>
          <w:rtl/>
        </w:rPr>
        <w:t xml:space="preserve"> كل حروف فيها يملك النظام لبيانها في قسم حروف الجر.</w:t>
      </w:r>
    </w:p>
    <w:p w:rsidR="00C7296F" w:rsidRPr="001C109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بينات الأخرى أن حروف الجر تنقسم إلى ثلاثة أقسام وهو </w:t>
      </w:r>
      <w:r w:rsidRPr="0023528C">
        <w:rPr>
          <w:rFonts w:ascii="Traditional Arabic" w:hAnsi="Traditional Arabic" w:cs="Traditional Arabic"/>
          <w:sz w:val="36"/>
          <w:szCs w:val="36"/>
          <w:rtl/>
        </w:rPr>
        <w:t xml:space="preserve"> أصلي وزائد وشبيه بالزائد. فالأصل ما يحتاج إلى متعلق. وهو لا يستغنى عنه معنى ولا إعرابا، نحو: ((كتبت بالقلم)). والزائد هو ما يستغنى عنه إعرابا، ولايحتاج إلى متعلق. ولا يستغنى عنه معنى، لأنه إنما جيء به لتوكد مضمون الكلم، نحو: ((ما جاءنا من أحد)) و ((ليس سعيد بمسافر)). والقسم الآخر هو الشيبه بالزائد وهو ما لا يمكن الاستغناء عنه ولا معنى، غيره أنه لا يحتاج إلى متعلق. وهو خمسة أحروف يعنى ربّ وخلا وهدا وحاشا ولعلّ. سمي بشيبه بالزائد لأنه لا يحتاج إلى متعلق. وأيضا شيبه بالأصلي من حيث إنه لا يستغنى عنه لفظا ولا معنى. والقول </w:t>
      </w:r>
      <w:r w:rsidRPr="0023528C">
        <w:rPr>
          <w:rFonts w:ascii="Traditional Arabic" w:hAnsi="Traditional Arabic" w:cs="Traditional Arabic"/>
          <w:sz w:val="36"/>
          <w:szCs w:val="36"/>
          <w:rtl/>
        </w:rPr>
        <w:lastRenderedPageBreak/>
        <w:t>بالزائد هو من باب الاكتفاء، غلى حد قوله تعالى: سَرَابِيْل</w:t>
      </w:r>
      <w:r>
        <w:rPr>
          <w:rFonts w:ascii="Traditional Arabic" w:hAnsi="Traditional Arabic" w:cs="Traditional Arabic"/>
          <w:sz w:val="36"/>
          <w:szCs w:val="36"/>
          <w:rtl/>
        </w:rPr>
        <w:t xml:space="preserve">َ تَقِيْكُمُ الْحَرَّ [النحل: </w:t>
      </w:r>
      <w:r>
        <w:rPr>
          <w:rFonts w:ascii="Arabic Typesetting" w:hAnsi="Arabic Typesetting" w:cs="Arabic Typesetting"/>
          <w:sz w:val="36"/>
          <w:szCs w:val="36"/>
          <w:rtl/>
        </w:rPr>
        <w:t>۸</w:t>
      </w:r>
      <w:r>
        <w:rPr>
          <w:rFonts w:ascii="Traditional Arabic" w:hAnsi="Traditional Arabic" w:cs="Traditional Arabic"/>
          <w:sz w:val="36"/>
          <w:szCs w:val="36"/>
          <w:rtl/>
        </w:rPr>
        <w:t>١</w:t>
      </w:r>
      <w:r w:rsidRPr="0023528C">
        <w:rPr>
          <w:rFonts w:ascii="Traditional Arabic" w:hAnsi="Traditional Arabic" w:cs="Traditional Arabic"/>
          <w:sz w:val="36"/>
          <w:szCs w:val="36"/>
          <w:rtl/>
        </w:rPr>
        <w:t>]، أي وتقيكم البرد أيضا.</w:t>
      </w:r>
      <w:r w:rsidRPr="0023528C">
        <w:rPr>
          <w:rStyle w:val="FootnoteReference"/>
          <w:rFonts w:ascii="Traditional Arabic" w:hAnsi="Traditional Arabic" w:cs="Traditional Arabic"/>
          <w:sz w:val="36"/>
          <w:szCs w:val="36"/>
          <w:rtl/>
        </w:rPr>
        <w:footnoteReference w:id="23"/>
      </w:r>
    </w:p>
    <w:p w:rsidR="00C7296F" w:rsidRPr="0094203E" w:rsidRDefault="00C7296F" w:rsidP="00C7296F">
      <w:pPr>
        <w:pStyle w:val="ListParagraph"/>
        <w:numPr>
          <w:ilvl w:val="0"/>
          <w:numId w:val="8"/>
        </w:numPr>
        <w:bidi/>
        <w:spacing w:after="0" w:line="240" w:lineRule="auto"/>
        <w:ind w:left="425"/>
        <w:jc w:val="both"/>
        <w:rPr>
          <w:rFonts w:ascii="Traditional Arabic" w:hAnsi="Traditional Arabic" w:cs="Traditional Arabic"/>
          <w:b/>
          <w:bCs/>
          <w:sz w:val="36"/>
          <w:szCs w:val="36"/>
        </w:rPr>
      </w:pPr>
      <w:r w:rsidRPr="0094203E">
        <w:rPr>
          <w:rFonts w:ascii="Traditional Arabic" w:hAnsi="Traditional Arabic" w:cs="Traditional Arabic"/>
          <w:b/>
          <w:bCs/>
          <w:sz w:val="36"/>
          <w:szCs w:val="36"/>
          <w:rtl/>
        </w:rPr>
        <w:t>علامة الخفض أو الجر</w:t>
      </w:r>
    </w:p>
    <w:p w:rsidR="00C7296F" w:rsidRPr="00122E1E"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sidRPr="0023528C">
        <w:rPr>
          <w:rFonts w:ascii="Traditional Arabic" w:hAnsi="Traditional Arabic" w:cs="Traditional Arabic"/>
          <w:sz w:val="36"/>
          <w:szCs w:val="36"/>
          <w:rtl/>
        </w:rPr>
        <w:t xml:space="preserve">فأماالخفض له ثلاث علامات، يعنى الكسرة والياء والفتحة. فالكسرة هو علامة الأصلى، أما الياء والفتحة هما نيابة عن الكسرة. </w:t>
      </w:r>
      <w:r w:rsidRPr="00122E1E">
        <w:rPr>
          <w:rFonts w:ascii="Traditional Arabic" w:hAnsi="Traditional Arabic" w:cs="Traditional Arabic" w:hint="cs"/>
          <w:sz w:val="36"/>
          <w:szCs w:val="36"/>
          <w:rtl/>
        </w:rPr>
        <w:t>فأما الكسرة فتكون علامة للخفضفي ثلاثة مواضع وهو:</w:t>
      </w:r>
    </w:p>
    <w:p w:rsidR="00C7296F"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۱</w:t>
      </w:r>
      <w:r>
        <w:rPr>
          <w:rFonts w:ascii="Traditional Arabic" w:hAnsi="Traditional Arabic" w:cs="Traditional Arabic" w:hint="cs"/>
          <w:sz w:val="36"/>
          <w:szCs w:val="36"/>
          <w:rtl/>
        </w:rPr>
        <w:t>. الاسم المفرد المنصرف هو ما ليس مثنى ولا مجموعا ولا ملحقا بهما ولا من الأسماء الخمسة. إذا دخل حرف الجر إلى الاسم المفرد المنصرف فغيرت شكلها بالكسرة مثل مررت بزيدٍ أصله زيدٌ.</w:t>
      </w:r>
    </w:p>
    <w:p w:rsidR="00C7296F"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۲</w:t>
      </w:r>
      <w:r>
        <w:rPr>
          <w:rFonts w:ascii="Traditional Arabic" w:hAnsi="Traditional Arabic" w:cs="Traditional Arabic" w:hint="cs"/>
          <w:sz w:val="36"/>
          <w:szCs w:val="36"/>
          <w:rtl/>
        </w:rPr>
        <w:t>. جمع التكسير المنصرف لغة مطلق التغيير واصطلاحا ما تغير فيه بناء مفراده ثم لا فرق في التغيير بين أن يكون بتغيير شكل فقط. مثل قرأ الطلاب الكتب في المكتبة، في هذه الجملة يسمى بجمع التكسير هو كلمة الطلاب و الكتب ومفرادهما الطالب والكتاب .</w:t>
      </w:r>
    </w:p>
    <w:p w:rsidR="00C7296F"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۳</w:t>
      </w:r>
      <w:r>
        <w:rPr>
          <w:rFonts w:ascii="Traditional Arabic" w:hAnsi="Traditional Arabic" w:cs="Traditional Arabic" w:hint="cs"/>
          <w:sz w:val="36"/>
          <w:szCs w:val="36"/>
          <w:rtl/>
        </w:rPr>
        <w:t>. جمع المؤنث السالم وهو ما جمع بألف وتاء مزيدتين. مثل مررت بالمسلماتِ أصله المسلماتُ.</w:t>
      </w:r>
      <w:r>
        <w:rPr>
          <w:rStyle w:val="FootnoteReference"/>
          <w:rFonts w:ascii="Traditional Arabic" w:hAnsi="Traditional Arabic" w:cs="Traditional Arabic"/>
          <w:sz w:val="36"/>
          <w:szCs w:val="36"/>
          <w:rtl/>
        </w:rPr>
        <w:footnoteReference w:id="24"/>
      </w:r>
    </w:p>
    <w:p w:rsidR="00C7296F" w:rsidRPr="003622E7"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Pr>
          <w:rFonts w:ascii="Traditional Arabic" w:hAnsi="Traditional Arabic" w:cs="Traditional Arabic" w:hint="cs"/>
          <w:sz w:val="36"/>
          <w:szCs w:val="36"/>
          <w:rtl/>
        </w:rPr>
        <w:t>من تلك البيانات قد عرفنا أن حروف الجر إذا دخل إلى الاسم المفرد المنصرف وجمع التكسير المنصرف وجمع المؤنث السالم فأخرهم بالكسرة.</w:t>
      </w:r>
    </w:p>
    <w:p w:rsidR="00C7296F" w:rsidRDefault="00C7296F" w:rsidP="00C7296F">
      <w:pPr>
        <w:pStyle w:val="ListParagraph"/>
        <w:bidi/>
        <w:spacing w:after="0" w:line="240" w:lineRule="auto"/>
        <w:ind w:firstLine="414"/>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الياء فتكون علامة للخفض في ثلاثة مواضع وهو في:</w:t>
      </w:r>
    </w:p>
    <w:p w:rsidR="00C7296F"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۱</w:t>
      </w:r>
      <w:r>
        <w:rPr>
          <w:rFonts w:ascii="Traditional Arabic" w:hAnsi="Traditional Arabic" w:cs="Traditional Arabic" w:hint="cs"/>
          <w:sz w:val="36"/>
          <w:szCs w:val="36"/>
          <w:rtl/>
        </w:rPr>
        <w:t xml:space="preserve">. الأسماء الخمسة وهو أبوك، أخوك، حموك، فوك، ذومال. فإذا دخل عليه حرف الجر فتغيرت بأبيك، أخيك، حميك، فيك، ذيمال. مثل جرينا بأخيك. </w:t>
      </w:r>
    </w:p>
    <w:p w:rsidR="00C7296F" w:rsidRDefault="00C7296F" w:rsidP="00C7296F">
      <w:pPr>
        <w:pStyle w:val="ListParagraph"/>
        <w:bidi/>
        <w:spacing w:after="0" w:line="240" w:lineRule="auto"/>
        <w:ind w:left="708" w:hanging="283"/>
        <w:jc w:val="both"/>
        <w:rPr>
          <w:rFonts w:ascii="Traditional Arabic" w:hAnsi="Traditional Arabic" w:cs="Traditional Arabic"/>
          <w:sz w:val="36"/>
          <w:szCs w:val="36"/>
          <w:rtl/>
        </w:rPr>
      </w:pPr>
      <w:r>
        <w:rPr>
          <w:rFonts w:ascii="Arabic Typesetting" w:hAnsi="Arabic Typesetting" w:cs="Arabic Typesetting"/>
          <w:sz w:val="36"/>
          <w:szCs w:val="36"/>
          <w:rtl/>
        </w:rPr>
        <w:lastRenderedPageBreak/>
        <w:t>۲</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التثنية وهو الذي يدل على الإثنين بزيادة الألف والنون في حالة الرفع والياء والنون في حالة النصب والجر. مثل سألتُ أستاذا عن الدرسَينِ من مفراده الدرسُ بزيادة الياء والنون فصار درسين فشكله المفتوح ما قبلها (الياء) المكسور ما بعدها فتكون الدرسَينِ. </w:t>
      </w:r>
    </w:p>
    <w:p w:rsidR="00C7296F" w:rsidRDefault="00C7296F" w:rsidP="00C7296F">
      <w:pPr>
        <w:pStyle w:val="ListParagraph"/>
        <w:bidi/>
        <w:spacing w:after="0" w:line="240" w:lineRule="auto"/>
        <w:ind w:left="708" w:hanging="283"/>
        <w:jc w:val="both"/>
        <w:rPr>
          <w:rFonts w:ascii="Traditional Arabic" w:hAnsi="Traditional Arabic" w:cs="Traditional Arabic"/>
          <w:sz w:val="36"/>
          <w:szCs w:val="36"/>
          <w:rtl/>
        </w:rPr>
      </w:pPr>
      <w:r>
        <w:rPr>
          <w:rFonts w:ascii="Arabic Typesetting" w:hAnsi="Arabic Typesetting" w:cs="Arabic Typesetting"/>
          <w:sz w:val="36"/>
          <w:szCs w:val="36"/>
          <w:rtl/>
        </w:rPr>
        <w:t>۳</w:t>
      </w:r>
      <w:r>
        <w:rPr>
          <w:rFonts w:ascii="Traditional Arabic" w:hAnsi="Traditional Arabic" w:cs="Traditional Arabic" w:hint="cs"/>
          <w:sz w:val="36"/>
          <w:szCs w:val="36"/>
          <w:rtl/>
        </w:rPr>
        <w:t>. جمع المذكر السالم وهو يدل على الجمع بزيادة الواو والنون في حالة الرفع والياء والنون في حالة النصب والجر. مثل وأنا من المسلمِينَ من مفراده المسلمُ بزيادة الياء والنون فصار المسلمين فشكله المكسور ما قبلها (الياء) المفتوح ما بعدها فتكون المسلمِينَ.</w:t>
      </w:r>
      <w:r>
        <w:rPr>
          <w:rStyle w:val="FootnoteReference"/>
          <w:rFonts w:ascii="Traditional Arabic" w:hAnsi="Traditional Arabic" w:cs="Traditional Arabic"/>
          <w:sz w:val="36"/>
          <w:szCs w:val="36"/>
          <w:rtl/>
        </w:rPr>
        <w:footnoteReference w:id="25"/>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تلك البيانات قد عرفنا أن حروف الجر إذا دخل إلى أسماء الخمسة فحرف الواو بدل إلى حرف الياء، والتثنية والجمع المذكر السالم فأخرهما بزيادة الياء والنون في آخره بشرط التثنية الفتحة قبل الياء والكسرة بعد الياء، وأما جمع المذكر السالم الكسرة قبل الياء والفتحة بعد الياء.</w:t>
      </w:r>
    </w:p>
    <w:p w:rsidR="00C7296F" w:rsidRPr="000715FD"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الفتحة فتكون علامة للخفض في الاسم الذي لا ينصرف وهو ما اجتمع فيه علتان فرعيتان ترجع إحداهما إلى اللفظ والأخرى إلى المعنى أو علة واحدة تقوم مقام العلتين فالذي جمع فيه علتان نحو إبراهم من قولك مررت بإبراهمَ.</w:t>
      </w:r>
      <w:r>
        <w:rPr>
          <w:rStyle w:val="FootnoteReference"/>
          <w:rFonts w:ascii="Traditional Arabic" w:hAnsi="Traditional Arabic" w:cs="Traditional Arabic"/>
          <w:sz w:val="36"/>
          <w:szCs w:val="36"/>
          <w:rtl/>
        </w:rPr>
        <w:footnoteReference w:id="26"/>
      </w:r>
    </w:p>
    <w:p w:rsidR="00C7296F" w:rsidRPr="007A0498" w:rsidRDefault="00C7296F" w:rsidP="00C7296F">
      <w:pPr>
        <w:pStyle w:val="ListParagraph"/>
        <w:numPr>
          <w:ilvl w:val="0"/>
          <w:numId w:val="8"/>
        </w:numPr>
        <w:bidi/>
        <w:spacing w:after="0" w:line="240" w:lineRule="auto"/>
        <w:ind w:left="425" w:hanging="425"/>
        <w:jc w:val="both"/>
        <w:rPr>
          <w:rFonts w:ascii="Traditional Arabic" w:hAnsi="Traditional Arabic" w:cs="Traditional Arabic"/>
          <w:b/>
          <w:bCs/>
          <w:sz w:val="36"/>
          <w:szCs w:val="36"/>
        </w:rPr>
      </w:pPr>
      <w:r w:rsidRPr="007A0498">
        <w:rPr>
          <w:rFonts w:ascii="Traditional Arabic" w:hAnsi="Traditional Arabic" w:cs="Traditional Arabic"/>
          <w:b/>
          <w:bCs/>
          <w:sz w:val="36"/>
          <w:szCs w:val="36"/>
          <w:rtl/>
        </w:rPr>
        <w:t>معانى حر</w:t>
      </w:r>
      <w:r>
        <w:rPr>
          <w:rFonts w:ascii="Traditional Arabic" w:hAnsi="Traditional Arabic" w:cs="Traditional Arabic" w:hint="cs"/>
          <w:b/>
          <w:bCs/>
          <w:sz w:val="36"/>
          <w:szCs w:val="36"/>
          <w:rtl/>
        </w:rPr>
        <w:t>و</w:t>
      </w:r>
      <w:r w:rsidRPr="007A0498">
        <w:rPr>
          <w:rFonts w:ascii="Traditional Arabic" w:hAnsi="Traditional Arabic" w:cs="Traditional Arabic"/>
          <w:b/>
          <w:bCs/>
          <w:sz w:val="36"/>
          <w:szCs w:val="36"/>
          <w:rtl/>
        </w:rPr>
        <w:t>ف الجر</w:t>
      </w:r>
    </w:p>
    <w:p w:rsidR="00C7296F" w:rsidRPr="00AA734F" w:rsidRDefault="00C7296F" w:rsidP="00C7296F">
      <w:pPr>
        <w:pStyle w:val="ListParagraph"/>
        <w:bidi/>
        <w:spacing w:after="0" w:line="240" w:lineRule="auto"/>
        <w:ind w:left="425" w:firstLine="720"/>
        <w:jc w:val="both"/>
        <w:rPr>
          <w:rFonts w:ascii="Traditional Arabic" w:hAnsi="Traditional Arabic" w:cs="Traditional Arabic"/>
          <w:sz w:val="36"/>
          <w:szCs w:val="36"/>
        </w:rPr>
      </w:pPr>
      <w:r w:rsidRPr="00AA734F">
        <w:rPr>
          <w:rFonts w:ascii="Traditional Arabic" w:hAnsi="Traditional Arabic" w:cs="Traditional Arabic" w:hint="cs"/>
          <w:sz w:val="36"/>
          <w:szCs w:val="36"/>
          <w:rtl/>
        </w:rPr>
        <w:t>حرف الجر له الم</w:t>
      </w:r>
      <w:r>
        <w:rPr>
          <w:rFonts w:ascii="Traditional Arabic" w:hAnsi="Traditional Arabic" w:cs="Traditional Arabic" w:hint="cs"/>
          <w:sz w:val="36"/>
          <w:szCs w:val="36"/>
          <w:rtl/>
        </w:rPr>
        <w:t>ع</w:t>
      </w:r>
      <w:r w:rsidRPr="00AA734F">
        <w:rPr>
          <w:rFonts w:ascii="Traditional Arabic" w:hAnsi="Traditional Arabic" w:cs="Traditional Arabic" w:hint="cs"/>
          <w:sz w:val="36"/>
          <w:szCs w:val="36"/>
          <w:rtl/>
        </w:rPr>
        <w:t xml:space="preserve">انى المختلفة بين الحرف بالحرف الآخر، </w:t>
      </w:r>
      <w:r w:rsidRPr="00AA734F">
        <w:rPr>
          <w:rFonts w:ascii="Traditional Arabic" w:hAnsi="Traditional Arabic" w:cs="Traditional Arabic"/>
          <w:sz w:val="36"/>
          <w:szCs w:val="36"/>
          <w:rtl/>
        </w:rPr>
        <w:t>على الرغم أن هذا البحث يركز في الحرف من و عن فقط ولكن الباحث هنا مازال يكتب المعانى حرف الجر كلها.</w:t>
      </w:r>
      <w:r w:rsidRPr="00AA734F">
        <w:rPr>
          <w:rFonts w:ascii="inherit" w:eastAsia="Times New Roman" w:hAnsi="inherit" w:cs="Courier New" w:hint="cs"/>
          <w:color w:val="222222"/>
          <w:sz w:val="36"/>
          <w:szCs w:val="36"/>
          <w:rtl/>
        </w:rPr>
        <w:t xml:space="preserve"> </w:t>
      </w:r>
      <w:r w:rsidRPr="00AA734F">
        <w:rPr>
          <w:rFonts w:ascii="Traditional Arabic" w:eastAsia="Times New Roman" w:hAnsi="Traditional Arabic" w:cs="Traditional Arabic" w:hint="cs"/>
          <w:color w:val="222222"/>
          <w:sz w:val="36"/>
          <w:szCs w:val="36"/>
          <w:rtl/>
        </w:rPr>
        <w:t>وأما المعانى الحروف الجر وهي:</w:t>
      </w:r>
    </w:p>
    <w:p w:rsidR="00C7296F" w:rsidRDefault="00C7296F" w:rsidP="00C7296F">
      <w:pPr>
        <w:pStyle w:val="ListParagraph"/>
        <w:bidi/>
        <w:spacing w:after="0" w:line="240" w:lineRule="auto"/>
        <w:ind w:hanging="295"/>
        <w:jc w:val="both"/>
        <w:rPr>
          <w:rFonts w:ascii="Traditional Arabic" w:hAnsi="Traditional Arabic" w:cs="Traditional Arabic"/>
          <w:sz w:val="36"/>
          <w:szCs w:val="36"/>
          <w:rtl/>
        </w:rPr>
      </w:pPr>
      <w:r>
        <w:rPr>
          <w:rFonts w:ascii="Arabic Typesetting" w:hAnsi="Arabic Typesetting" w:cs="Arabic Typesetting"/>
          <w:sz w:val="36"/>
          <w:szCs w:val="36"/>
          <w:rtl/>
        </w:rPr>
        <w:t>۱</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"الباء" له عدة معان وهي:</w:t>
      </w:r>
    </w:p>
    <w:p w:rsidR="00C7296F" w:rsidRDefault="00C7296F" w:rsidP="00C7296F">
      <w:pPr>
        <w:pStyle w:val="ListParagraph"/>
        <w:bidi/>
        <w:spacing w:after="0" w:line="240" w:lineRule="auto"/>
        <w:ind w:left="1134" w:hanging="414"/>
        <w:jc w:val="both"/>
        <w:rPr>
          <w:rFonts w:ascii="Traditional Arabic" w:hAnsi="Traditional Arabic" w:cs="Traditional Arabic"/>
          <w:sz w:val="36"/>
          <w:szCs w:val="36"/>
          <w:rtl/>
        </w:rPr>
      </w:pPr>
      <w:r w:rsidRPr="00C6296B">
        <w:rPr>
          <w:rFonts w:ascii="Traditional Arabic" w:hAnsi="Traditional Arabic" w:cs="Traditional Arabic" w:hint="cs"/>
          <w:sz w:val="36"/>
          <w:szCs w:val="36"/>
          <w:rtl/>
        </w:rPr>
        <w:lastRenderedPageBreak/>
        <w:t xml:space="preserve"> </w:t>
      </w:r>
      <w:r>
        <w:rPr>
          <w:rFonts w:ascii="Traditional Arabic" w:hAnsi="Traditional Arabic" w:cs="Traditional Arabic" w:hint="cs"/>
          <w:sz w:val="36"/>
          <w:szCs w:val="36"/>
          <w:rtl/>
        </w:rPr>
        <w:t xml:space="preserve">أ) </w:t>
      </w:r>
      <w:r w:rsidRPr="00C6296B">
        <w:rPr>
          <w:rFonts w:ascii="Traditional Arabic" w:hAnsi="Traditional Arabic" w:cs="Traditional Arabic" w:hint="cs"/>
          <w:sz w:val="36"/>
          <w:szCs w:val="36"/>
          <w:rtl/>
        </w:rPr>
        <w:t>الإلصاق: وهو المعنى الأصلي لها. الإ</w:t>
      </w:r>
      <w:r>
        <w:rPr>
          <w:rFonts w:ascii="Traditional Arabic" w:hAnsi="Traditional Arabic" w:cs="Traditional Arabic" w:hint="cs"/>
          <w:sz w:val="36"/>
          <w:szCs w:val="36"/>
          <w:rtl/>
        </w:rPr>
        <w:t>ل</w:t>
      </w:r>
      <w:r w:rsidRPr="00C6296B">
        <w:rPr>
          <w:rFonts w:ascii="Traditional Arabic" w:hAnsi="Traditional Arabic" w:cs="Traditional Arabic" w:hint="cs"/>
          <w:sz w:val="36"/>
          <w:szCs w:val="36"/>
          <w:rtl/>
        </w:rPr>
        <w:t>صاق نوعان, وهي حقيقي, نحو: ومسحت</w:t>
      </w:r>
      <w:r>
        <w:rPr>
          <w:rFonts w:ascii="Traditional Arabic" w:hAnsi="Traditional Arabic" w:cs="Traditional Arabic" w:hint="cs"/>
          <w:sz w:val="36"/>
          <w:szCs w:val="36"/>
          <w:rtl/>
        </w:rPr>
        <w:t xml:space="preserve"> فاطمة</w:t>
      </w:r>
      <w:r w:rsidRPr="00C6296B">
        <w:rPr>
          <w:rFonts w:ascii="Traditional Arabic" w:hAnsi="Traditional Arabic" w:cs="Traditional Arabic" w:hint="cs"/>
          <w:sz w:val="36"/>
          <w:szCs w:val="36"/>
          <w:rtl/>
        </w:rPr>
        <w:t xml:space="preserve"> رأس</w:t>
      </w:r>
      <w:r>
        <w:rPr>
          <w:rFonts w:ascii="Traditional Arabic" w:hAnsi="Traditional Arabic" w:cs="Traditional Arabic" w:hint="cs"/>
          <w:sz w:val="36"/>
          <w:szCs w:val="36"/>
          <w:rtl/>
        </w:rPr>
        <w:t>ها</w:t>
      </w:r>
      <w:r w:rsidRPr="00C6296B">
        <w:rPr>
          <w:rFonts w:ascii="Traditional Arabic" w:hAnsi="Traditional Arabic" w:cs="Traditional Arabic" w:hint="cs"/>
          <w:sz w:val="36"/>
          <w:szCs w:val="36"/>
          <w:rtl/>
        </w:rPr>
        <w:t xml:space="preserve"> بيدي</w:t>
      </w:r>
      <w:r>
        <w:rPr>
          <w:rFonts w:ascii="Traditional Arabic" w:hAnsi="Traditional Arabic" w:cs="Traditional Arabic" w:hint="cs"/>
          <w:sz w:val="36"/>
          <w:szCs w:val="36"/>
          <w:rtl/>
        </w:rPr>
        <w:t>ها</w:t>
      </w:r>
      <w:r w:rsidRPr="00C6296B">
        <w:rPr>
          <w:rFonts w:ascii="Traditional Arabic" w:hAnsi="Traditional Arabic" w:cs="Traditional Arabic" w:hint="cs"/>
          <w:sz w:val="36"/>
          <w:szCs w:val="36"/>
          <w:rtl/>
        </w:rPr>
        <w:t>, و مجازي, نحو: مررت بدارك.</w:t>
      </w:r>
    </w:p>
    <w:p w:rsidR="00C7296F" w:rsidRDefault="00C7296F" w:rsidP="00C7296F">
      <w:pPr>
        <w:bidi/>
        <w:spacing w:after="0" w:line="240" w:lineRule="auto"/>
        <w:ind w:left="720" w:hanging="12"/>
        <w:jc w:val="both"/>
        <w:rPr>
          <w:rFonts w:ascii="Traditional Arabic" w:hAnsi="Traditional Arabic" w:cs="Traditional Arabic"/>
          <w:sz w:val="36"/>
          <w:szCs w:val="36"/>
          <w:rtl/>
        </w:rPr>
      </w:pPr>
      <w:r w:rsidRPr="00150810">
        <w:rPr>
          <w:rFonts w:ascii="Traditional Arabic" w:hAnsi="Traditional Arabic" w:cs="Traditional Arabic" w:hint="cs"/>
          <w:sz w:val="36"/>
          <w:szCs w:val="36"/>
          <w:rtl/>
        </w:rPr>
        <w:t xml:space="preserve">ب) </w:t>
      </w:r>
      <w:r>
        <w:rPr>
          <w:rFonts w:ascii="Traditional Arabic" w:hAnsi="Traditional Arabic" w:cs="Traditional Arabic" w:hint="cs"/>
          <w:sz w:val="36"/>
          <w:szCs w:val="36"/>
          <w:rtl/>
        </w:rPr>
        <w:t>والاستعانة نحو: بدأت أنشطتي</w:t>
      </w:r>
      <w:r w:rsidRPr="00150810">
        <w:rPr>
          <w:rFonts w:ascii="Traditional Arabic" w:hAnsi="Traditional Arabic" w:cs="Traditional Arabic" w:hint="cs"/>
          <w:sz w:val="36"/>
          <w:szCs w:val="36"/>
          <w:rtl/>
        </w:rPr>
        <w:t xml:space="preserve"> باسم الله.</w:t>
      </w:r>
    </w:p>
    <w:p w:rsidR="00C7296F" w:rsidRDefault="00C7296F" w:rsidP="00C7296F">
      <w:pPr>
        <w:bidi/>
        <w:spacing w:after="0" w:line="240" w:lineRule="auto"/>
        <w:ind w:left="720" w:hanging="1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 </w:t>
      </w:r>
      <w:r w:rsidRPr="00150810">
        <w:rPr>
          <w:rFonts w:ascii="Traditional Arabic" w:hAnsi="Traditional Arabic" w:cs="Traditional Arabic" w:hint="cs"/>
          <w:sz w:val="36"/>
          <w:szCs w:val="36"/>
          <w:rtl/>
        </w:rPr>
        <w:t xml:space="preserve"> و </w:t>
      </w:r>
      <w:r>
        <w:rPr>
          <w:rFonts w:ascii="Traditional Arabic" w:hAnsi="Traditional Arabic" w:cs="Traditional Arabic" w:hint="cs"/>
          <w:sz w:val="36"/>
          <w:szCs w:val="36"/>
          <w:rtl/>
        </w:rPr>
        <w:t>السببية والتعليل نحو: مات بالعطش</w:t>
      </w:r>
      <w:r w:rsidRPr="00150810">
        <w:rPr>
          <w:rFonts w:ascii="Traditional Arabic" w:hAnsi="Traditional Arabic" w:cs="Traditional Arabic" w:hint="cs"/>
          <w:sz w:val="36"/>
          <w:szCs w:val="36"/>
          <w:rtl/>
        </w:rPr>
        <w:t>.</w:t>
      </w:r>
    </w:p>
    <w:p w:rsidR="00C7296F" w:rsidRDefault="00C7296F" w:rsidP="00C7296F">
      <w:pPr>
        <w:bidi/>
        <w:spacing w:after="0" w:line="240" w:lineRule="auto"/>
        <w:ind w:left="720" w:hanging="12"/>
        <w:jc w:val="both"/>
        <w:rPr>
          <w:rFonts w:ascii="Traditional Arabic" w:hAnsi="Traditional Arabic" w:cs="Traditional Arabic"/>
          <w:sz w:val="36"/>
          <w:szCs w:val="36"/>
          <w:rtl/>
        </w:rPr>
      </w:pPr>
      <w:r>
        <w:rPr>
          <w:rFonts w:ascii="Traditional Arabic" w:hAnsi="Traditional Arabic" w:cs="Traditional Arabic" w:hint="cs"/>
          <w:sz w:val="36"/>
          <w:szCs w:val="36"/>
          <w:rtl/>
        </w:rPr>
        <w:t>ث)</w:t>
      </w:r>
      <w:r w:rsidRPr="00150810">
        <w:rPr>
          <w:rFonts w:ascii="Traditional Arabic" w:hAnsi="Traditional Arabic" w:cs="Traditional Arabic" w:hint="cs"/>
          <w:sz w:val="36"/>
          <w:szCs w:val="36"/>
          <w:rtl/>
        </w:rPr>
        <w:t xml:space="preserve"> و التعدية</w:t>
      </w:r>
      <w:r w:rsidRPr="00150810">
        <w:rPr>
          <w:rFonts w:ascii="Traditional Arabic" w:hAnsi="Traditional Arabic" w:cs="Traditional Arabic"/>
          <w:sz w:val="36"/>
          <w:szCs w:val="36"/>
        </w:rPr>
        <w:t xml:space="preserve"> </w:t>
      </w:r>
      <w:r w:rsidRPr="00150810">
        <w:rPr>
          <w:rFonts w:ascii="Traditional Arabic" w:hAnsi="Traditional Arabic" w:cs="Traditional Arabic" w:hint="cs"/>
          <w:sz w:val="36"/>
          <w:szCs w:val="36"/>
          <w:rtl/>
        </w:rPr>
        <w:t>كقوله تعالى: ذهب الله بنورهم.</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150810">
        <w:rPr>
          <w:rFonts w:ascii="Traditional Arabic" w:hAnsi="Traditional Arabic" w:cs="Traditional Arabic" w:hint="cs"/>
          <w:sz w:val="36"/>
          <w:szCs w:val="36"/>
          <w:rtl/>
        </w:rPr>
        <w:t xml:space="preserve">و القسم, وهي </w:t>
      </w:r>
      <w:r>
        <w:rPr>
          <w:rFonts w:ascii="Traditional Arabic" w:hAnsi="Traditional Arabic" w:cs="Traditional Arabic" w:hint="cs"/>
          <w:sz w:val="36"/>
          <w:szCs w:val="36"/>
          <w:rtl/>
          <w:lang w:val="id-ID"/>
        </w:rPr>
        <w:t>ال</w:t>
      </w:r>
      <w:r w:rsidRPr="00150810">
        <w:rPr>
          <w:rFonts w:ascii="Traditional Arabic" w:hAnsi="Traditional Arabic" w:cs="Traditional Arabic" w:hint="cs"/>
          <w:sz w:val="36"/>
          <w:szCs w:val="36"/>
          <w:rtl/>
        </w:rPr>
        <w:t xml:space="preserve">أصل أحرفه </w:t>
      </w:r>
      <w:r>
        <w:rPr>
          <w:rFonts w:ascii="Traditional Arabic" w:hAnsi="Traditional Arabic" w:cs="Traditional Arabic" w:hint="cs"/>
          <w:sz w:val="36"/>
          <w:szCs w:val="36"/>
          <w:rtl/>
        </w:rPr>
        <w:t>ويقال أيضا بفعل القسم, نحو: فلا أقسم بالشفق</w:t>
      </w:r>
      <w:r w:rsidRPr="00150810">
        <w:rPr>
          <w:rFonts w:ascii="Traditional Arabic" w:hAnsi="Traditional Arabic" w:cs="Traditional Arabic" w:hint="cs"/>
          <w:sz w:val="36"/>
          <w:szCs w:val="36"/>
          <w:rtl/>
        </w:rPr>
        <w:t>.</w:t>
      </w:r>
    </w:p>
    <w:p w:rsidR="00C7296F" w:rsidRDefault="00C7296F" w:rsidP="00C7296F">
      <w:pPr>
        <w:bidi/>
        <w:spacing w:after="0"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ح)</w:t>
      </w:r>
      <w:r w:rsidRPr="00150810">
        <w:rPr>
          <w:rFonts w:ascii="Traditional Arabic" w:hAnsi="Traditional Arabic" w:cs="Traditional Arabic" w:hint="cs"/>
          <w:sz w:val="36"/>
          <w:szCs w:val="36"/>
          <w:rtl/>
        </w:rPr>
        <w:t xml:space="preserve"> و العوض, تسمى باء المقابلة أيضا، نحو خذ الدار بالفرس.</w:t>
      </w:r>
    </w:p>
    <w:p w:rsidR="00C7296F" w:rsidRDefault="00C7296F" w:rsidP="00C7296F">
      <w:pPr>
        <w:bidi/>
        <w:spacing w:after="0"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خ)</w:t>
      </w:r>
      <w:r w:rsidRPr="00150810">
        <w:rPr>
          <w:rFonts w:ascii="Traditional Arabic" w:hAnsi="Traditional Arabic" w:cs="Traditional Arabic" w:hint="cs"/>
          <w:sz w:val="36"/>
          <w:szCs w:val="36"/>
          <w:rtl/>
        </w:rPr>
        <w:t xml:space="preserve"> و البدل كحديث: يسرني بها حمر النعم.</w:t>
      </w:r>
    </w:p>
    <w:p w:rsidR="00C7296F" w:rsidRDefault="00C7296F" w:rsidP="00C7296F">
      <w:pPr>
        <w:bidi/>
        <w:spacing w:after="0" w:line="240" w:lineRule="auto"/>
        <w:ind w:left="1134" w:hanging="41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د) و الظرفية, يعنى معنى في</w:t>
      </w:r>
      <w:r w:rsidRPr="0015081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ويدل على المكان أو الزمان كقوله تعالى: إذ ناداه ربه بالواد المقدس طوى</w:t>
      </w:r>
      <w:r w:rsidRPr="00150810">
        <w:rPr>
          <w:rFonts w:ascii="Traditional Arabic" w:hAnsi="Traditional Arabic" w:cs="Traditional Arabic" w:hint="cs"/>
          <w:sz w:val="36"/>
          <w:szCs w:val="36"/>
          <w:rtl/>
        </w:rPr>
        <w:t>.</w:t>
      </w:r>
    </w:p>
    <w:p w:rsidR="00C7296F" w:rsidRDefault="00C7296F" w:rsidP="00C7296F">
      <w:pPr>
        <w:bidi/>
        <w:spacing w:after="0"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ذ) </w:t>
      </w:r>
      <w:r w:rsidRPr="00150810">
        <w:rPr>
          <w:rFonts w:ascii="Traditional Arabic" w:hAnsi="Traditional Arabic" w:cs="Traditional Arabic" w:hint="cs"/>
          <w:sz w:val="36"/>
          <w:szCs w:val="36"/>
          <w:rtl/>
        </w:rPr>
        <w:t xml:space="preserve">و المصاحبة, أي </w:t>
      </w:r>
      <w:r>
        <w:rPr>
          <w:rFonts w:ascii="Traditional Arabic" w:hAnsi="Traditional Arabic" w:cs="Traditional Arabic" w:hint="cs"/>
          <w:sz w:val="36"/>
          <w:szCs w:val="36"/>
          <w:rtl/>
        </w:rPr>
        <w:t>معنى مع, كقوله تعالى: ما هو بقول شيطان رجيم</w:t>
      </w:r>
      <w:r w:rsidRPr="00150810">
        <w:rPr>
          <w:rFonts w:ascii="Traditional Arabic" w:hAnsi="Traditional Arabic" w:cs="Traditional Arabic" w:hint="cs"/>
          <w:sz w:val="36"/>
          <w:szCs w:val="36"/>
          <w:rtl/>
        </w:rPr>
        <w:t>.</w:t>
      </w:r>
    </w:p>
    <w:p w:rsidR="00C7296F" w:rsidRDefault="00C7296F" w:rsidP="00C7296F">
      <w:pPr>
        <w:bidi/>
        <w:spacing w:after="0"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ر) و معنى من التبعضية, نحو شربت بماء البحر.</w:t>
      </w:r>
    </w:p>
    <w:p w:rsidR="00C7296F" w:rsidRDefault="00C7296F" w:rsidP="00C7296F">
      <w:pPr>
        <w:bidi/>
        <w:spacing w:after="0"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ز)</w:t>
      </w:r>
      <w:r w:rsidRPr="00150810">
        <w:rPr>
          <w:rFonts w:ascii="Traditional Arabic" w:hAnsi="Traditional Arabic" w:cs="Traditional Arabic" w:hint="cs"/>
          <w:sz w:val="36"/>
          <w:szCs w:val="36"/>
          <w:rtl/>
        </w:rPr>
        <w:t xml:space="preserve"> و معنى </w:t>
      </w:r>
      <w:r>
        <w:rPr>
          <w:rFonts w:ascii="Traditional Arabic" w:hAnsi="Traditional Arabic" w:cs="Traditional Arabic" w:hint="cs"/>
          <w:sz w:val="36"/>
          <w:szCs w:val="36"/>
          <w:rtl/>
        </w:rPr>
        <w:t>عن, كقوله تعالى: سأل سائل بعذاب واقع أي عن عذاب.</w:t>
      </w:r>
    </w:p>
    <w:p w:rsidR="00C7296F" w:rsidRDefault="00C7296F" w:rsidP="00C7296F">
      <w:pPr>
        <w:bidi/>
        <w:spacing w:after="0" w:line="240" w:lineRule="auto"/>
        <w:ind w:left="1134" w:hanging="414"/>
        <w:jc w:val="both"/>
        <w:rPr>
          <w:rFonts w:ascii="Traditional Arabic" w:hAnsi="Traditional Arabic" w:cs="Traditional Arabic"/>
          <w:sz w:val="36"/>
          <w:szCs w:val="36"/>
          <w:rtl/>
        </w:rPr>
      </w:pPr>
      <w:r>
        <w:rPr>
          <w:rFonts w:ascii="Traditional Arabic" w:hAnsi="Traditional Arabic" w:cs="Traditional Arabic" w:hint="cs"/>
          <w:sz w:val="36"/>
          <w:szCs w:val="36"/>
          <w:rtl/>
        </w:rPr>
        <w:t>س) و الاستعلاء, أو</w:t>
      </w:r>
      <w:r w:rsidRPr="00150810">
        <w:rPr>
          <w:rFonts w:ascii="Traditional Arabic" w:hAnsi="Traditional Arabic" w:cs="Traditional Arabic" w:hint="cs"/>
          <w:sz w:val="36"/>
          <w:szCs w:val="36"/>
          <w:rtl/>
        </w:rPr>
        <w:t xml:space="preserve"> معنى على, </w:t>
      </w:r>
      <w:r>
        <w:rPr>
          <w:rFonts w:ascii="Traditional Arabic" w:hAnsi="Traditional Arabic" w:cs="Traditional Arabic" w:hint="cs"/>
          <w:sz w:val="36"/>
          <w:szCs w:val="36"/>
          <w:rtl/>
        </w:rPr>
        <w:t>كقوله تعالىى:</w:t>
      </w:r>
      <w:r w:rsidRPr="00150810">
        <w:rPr>
          <w:rFonts w:ascii="Traditional Arabic" w:hAnsi="Traditional Arabic" w:cs="Traditional Arabic" w:hint="cs"/>
          <w:sz w:val="36"/>
          <w:szCs w:val="36"/>
          <w:rtl/>
        </w:rPr>
        <w:t xml:space="preserve"> إن تأمنه بقنطار يؤده إليك</w:t>
      </w:r>
      <w:r>
        <w:rPr>
          <w:rFonts w:ascii="Traditional Arabic" w:hAnsi="Traditional Arabic" w:cs="Traditional Arabic" w:hint="cs"/>
          <w:sz w:val="36"/>
          <w:szCs w:val="36"/>
          <w:rtl/>
        </w:rPr>
        <w:t xml:space="preserve"> أي على قنطار</w:t>
      </w:r>
      <w:r w:rsidRPr="00150810">
        <w:rPr>
          <w:rFonts w:ascii="Traditional Arabic" w:hAnsi="Traditional Arabic" w:cs="Traditional Arabic" w:hint="cs"/>
          <w:sz w:val="36"/>
          <w:szCs w:val="36"/>
          <w:rtl/>
        </w:rPr>
        <w:t>.</w:t>
      </w:r>
    </w:p>
    <w:p w:rsidR="00C7296F" w:rsidRPr="00150810" w:rsidRDefault="00C7296F" w:rsidP="00C7296F">
      <w:pPr>
        <w:bidi/>
        <w:spacing w:after="0" w:line="24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ش)</w:t>
      </w:r>
      <w:r w:rsidRPr="00150810">
        <w:rPr>
          <w:rFonts w:ascii="Traditional Arabic" w:hAnsi="Traditional Arabic" w:cs="Traditional Arabic" w:hint="cs"/>
          <w:sz w:val="36"/>
          <w:szCs w:val="36"/>
          <w:rtl/>
        </w:rPr>
        <w:t xml:space="preserve"> و التأكيد, وهي الزائدة لفظا, أي في الإعراب, نحو: بحسبك ما فعلت.</w:t>
      </w:r>
      <w:r>
        <w:rPr>
          <w:rStyle w:val="FootnoteReference"/>
          <w:rFonts w:ascii="Traditional Arabic" w:hAnsi="Traditional Arabic" w:cs="Traditional Arabic"/>
          <w:sz w:val="36"/>
          <w:szCs w:val="36"/>
          <w:rtl/>
        </w:rPr>
        <w:footnoteReference w:id="27"/>
      </w:r>
    </w:p>
    <w:p w:rsidR="00C7296F" w:rsidRPr="007A0498" w:rsidRDefault="00C7296F" w:rsidP="00C7296F">
      <w:pPr>
        <w:bidi/>
        <w:spacing w:line="240" w:lineRule="auto"/>
        <w:ind w:left="708" w:firstLine="72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حرف الجر الباء له عدة معان منها: الإلصاق بمعنى يلصق شيئ بشيئ الاخر أو لا يتجزأ. في المثال المذكور أن يده يلصق إلى رأسه. والإستعانة بمعنى الة المعاونة باستخدام حرف الباء في العمل. والظرفية يدل معنى المكان. والمقابلة هذه المعنى يستخدم ليدل عوائد. ثم حرف الباء بمعنى عن أو سمي بالمجاوزة، هذه المعنى عادة وقع بعد كلمة سأل. </w:t>
      </w:r>
    </w:p>
    <w:p w:rsidR="00C7296F" w:rsidRDefault="00C7296F" w:rsidP="00C7296F">
      <w:pPr>
        <w:bidi/>
        <w:spacing w:after="0" w:line="240" w:lineRule="auto"/>
        <w:ind w:left="708" w:hanging="283"/>
        <w:jc w:val="both"/>
        <w:rPr>
          <w:rFonts w:ascii="Traditional Arabic" w:hAnsi="Traditional Arabic" w:cs="Traditional Arabic"/>
          <w:sz w:val="36"/>
          <w:szCs w:val="36"/>
          <w:rtl/>
        </w:rPr>
      </w:pPr>
      <w:r>
        <w:rPr>
          <w:rFonts w:ascii="Arabic Typesetting" w:hAnsi="Arabic Typesetting" w:cs="Arabic Typesetting"/>
          <w:sz w:val="36"/>
          <w:szCs w:val="36"/>
          <w:rtl/>
        </w:rPr>
        <w:lastRenderedPageBreak/>
        <w:t>۲</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"من" له عدة معان وهي:</w:t>
      </w:r>
    </w:p>
    <w:p w:rsidR="00C7296F" w:rsidRDefault="00C7296F" w:rsidP="00C7296F">
      <w:pPr>
        <w:bidi/>
        <w:spacing w:after="0" w:line="240" w:lineRule="auto"/>
        <w:ind w:left="992" w:hanging="284"/>
        <w:jc w:val="both"/>
        <w:rPr>
          <w:rFonts w:ascii="Traditional Arabic" w:hAnsi="Traditional Arabic" w:cs="Traditional Arabic"/>
          <w:sz w:val="36"/>
          <w:szCs w:val="36"/>
          <w:rtl/>
        </w:rPr>
      </w:pPr>
      <w:r>
        <w:rPr>
          <w:rFonts w:ascii="Traditional Arabic" w:hAnsi="Traditional Arabic" w:cs="Traditional Arabic" w:hint="cs"/>
          <w:sz w:val="36"/>
          <w:szCs w:val="36"/>
          <w:rtl/>
        </w:rPr>
        <w:t>أ) الابتداء،</w:t>
      </w:r>
      <w:r w:rsidRPr="00C6296B">
        <w:rPr>
          <w:rFonts w:ascii="Traditional Arabic" w:hAnsi="Traditional Arabic" w:cs="Traditional Arabic" w:hint="cs"/>
          <w:sz w:val="36"/>
          <w:szCs w:val="36"/>
          <w:rtl/>
        </w:rPr>
        <w:t xml:space="preserve"> أي ابتداء</w:t>
      </w:r>
      <w:r>
        <w:rPr>
          <w:rFonts w:ascii="Traditional Arabic" w:hAnsi="Traditional Arabic" w:cs="Traditional Arabic" w:hint="cs"/>
          <w:sz w:val="36"/>
          <w:szCs w:val="36"/>
          <w:rtl/>
        </w:rPr>
        <w:t xml:space="preserve"> تنقسم إلى الاثنين وهو ابتداء</w:t>
      </w:r>
      <w:r w:rsidRPr="00C6296B">
        <w:rPr>
          <w:rFonts w:ascii="Traditional Arabic" w:hAnsi="Traditional Arabic" w:cs="Traditional Arabic" w:hint="cs"/>
          <w:sz w:val="36"/>
          <w:szCs w:val="36"/>
          <w:rtl/>
        </w:rPr>
        <w:t xml:space="preserve"> الغاية المكانية</w:t>
      </w:r>
      <w:r>
        <w:rPr>
          <w:rFonts w:ascii="Traditional Arabic" w:hAnsi="Traditional Arabic" w:cs="Traditional Arabic" w:hint="cs"/>
          <w:sz w:val="36"/>
          <w:szCs w:val="36"/>
          <w:rtl/>
        </w:rPr>
        <w:t xml:space="preserve"> نحو سرت من مكة إلى المدينة</w:t>
      </w:r>
      <w:r w:rsidRPr="00C6296B">
        <w:rPr>
          <w:rFonts w:ascii="Traditional Arabic" w:hAnsi="Traditional Arabic" w:cs="Traditional Arabic" w:hint="cs"/>
          <w:sz w:val="36"/>
          <w:szCs w:val="36"/>
          <w:rtl/>
        </w:rPr>
        <w:t xml:space="preserve"> أو الزمانية</w:t>
      </w:r>
      <w:r>
        <w:rPr>
          <w:rFonts w:ascii="Traditional Arabic" w:hAnsi="Traditional Arabic" w:cs="Traditional Arabic" w:hint="cs"/>
          <w:sz w:val="36"/>
          <w:szCs w:val="36"/>
          <w:rtl/>
        </w:rPr>
        <w:t xml:space="preserve"> نحو صمت من يوم الخميس إلى السبت. وأيضا </w:t>
      </w:r>
      <w:r w:rsidRPr="00C6296B">
        <w:rPr>
          <w:rFonts w:ascii="Traditional Arabic" w:hAnsi="Traditional Arabic" w:cs="Traditional Arabic" w:hint="cs"/>
          <w:sz w:val="36"/>
          <w:szCs w:val="36"/>
          <w:rtl/>
        </w:rPr>
        <w:t>قوله تعالى</w:t>
      </w:r>
      <w:r>
        <w:rPr>
          <w:rFonts w:ascii="Traditional Arabic" w:hAnsi="Traditional Arabic" w:cs="Traditional Arabic" w:hint="cs"/>
          <w:sz w:val="36"/>
          <w:szCs w:val="36"/>
          <w:rtl/>
        </w:rPr>
        <w:t>: وأنزلنا من المعصرات ماء ثجاج</w:t>
      </w:r>
      <w:r w:rsidRPr="00C6296B">
        <w:rPr>
          <w:rFonts w:ascii="Traditional Arabic" w:hAnsi="Traditional Arabic" w:cs="Traditional Arabic" w:hint="cs"/>
          <w:sz w:val="36"/>
          <w:szCs w:val="36"/>
          <w:rtl/>
        </w:rPr>
        <w:t>.</w:t>
      </w:r>
    </w:p>
    <w:p w:rsidR="00C7296F" w:rsidRDefault="00C7296F" w:rsidP="00C7296F">
      <w:pPr>
        <w:bidi/>
        <w:spacing w:after="0"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ب) و التبعيض، يعنى هو بعض عناصر من كل عناصر كقوله تعالى: وما نقموا منهم إلا أن يؤمنوا بالله العزيز الحميد</w:t>
      </w:r>
      <w:r w:rsidRPr="00C6296B">
        <w:rPr>
          <w:rFonts w:ascii="Traditional Arabic" w:hAnsi="Traditional Arabic" w:cs="Traditional Arabic" w:hint="cs"/>
          <w:sz w:val="36"/>
          <w:szCs w:val="36"/>
          <w:rtl/>
        </w:rPr>
        <w:t>.</w:t>
      </w:r>
    </w:p>
    <w:p w:rsidR="00C7296F" w:rsidRDefault="00C7296F" w:rsidP="00C7296F">
      <w:pPr>
        <w:bidi/>
        <w:spacing w:after="0" w:line="240" w:lineRule="auto"/>
        <w:ind w:left="1275" w:hanging="708"/>
        <w:jc w:val="both"/>
        <w:rPr>
          <w:rFonts w:ascii="Traditional Arabic" w:hAnsi="Traditional Arabic" w:cs="Traditional Arabic"/>
          <w:sz w:val="36"/>
          <w:szCs w:val="36"/>
          <w:rtl/>
        </w:rPr>
      </w:pPr>
      <w:r>
        <w:rPr>
          <w:rFonts w:ascii="Traditional Arabic" w:hAnsi="Traditional Arabic" w:cs="Traditional Arabic" w:hint="cs"/>
          <w:sz w:val="36"/>
          <w:szCs w:val="36"/>
          <w:rtl/>
        </w:rPr>
        <w:t>ت) و البيان،  في هذا هو بيان الجنس كقوله تعالى: و</w:t>
      </w:r>
      <w:r w:rsidRPr="00C6296B">
        <w:rPr>
          <w:rFonts w:ascii="Traditional Arabic" w:hAnsi="Traditional Arabic" w:cs="Traditional Arabic" w:hint="cs"/>
          <w:sz w:val="36"/>
          <w:szCs w:val="36"/>
          <w:rtl/>
        </w:rPr>
        <w:t>اجتنبوا الرجس من الأوثان</w:t>
      </w:r>
      <w:r>
        <w:rPr>
          <w:rFonts w:ascii="Traditional Arabic" w:hAnsi="Traditional Arabic" w:cs="Traditional Arabic" w:hint="cs"/>
          <w:sz w:val="36"/>
          <w:szCs w:val="36"/>
          <w:rtl/>
        </w:rPr>
        <w:t xml:space="preserve"> أي الذي هو الأوثان</w:t>
      </w:r>
      <w:r w:rsidRPr="00C6296B">
        <w:rPr>
          <w:rFonts w:ascii="Traditional Arabic" w:hAnsi="Traditional Arabic" w:cs="Traditional Arabic" w:hint="cs"/>
          <w:sz w:val="36"/>
          <w:szCs w:val="36"/>
          <w:rtl/>
        </w:rPr>
        <w:t>.</w:t>
      </w:r>
    </w:p>
    <w:p w:rsidR="00C7296F" w:rsidRDefault="00C7296F" w:rsidP="00C7296F">
      <w:pPr>
        <w:bidi/>
        <w:spacing w:after="0"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ث) و التأكيد هي الزئ</w:t>
      </w:r>
      <w:r w:rsidRPr="00C6296B">
        <w:rPr>
          <w:rFonts w:ascii="Traditional Arabic" w:hAnsi="Traditional Arabic" w:cs="Traditional Arabic" w:hint="cs"/>
          <w:sz w:val="36"/>
          <w:szCs w:val="36"/>
          <w:rtl/>
        </w:rPr>
        <w:t xml:space="preserve">دة </w:t>
      </w:r>
      <w:r>
        <w:rPr>
          <w:rFonts w:ascii="Traditional Arabic" w:hAnsi="Traditional Arabic" w:cs="Traditional Arabic" w:hint="cs"/>
          <w:sz w:val="36"/>
          <w:szCs w:val="36"/>
          <w:rtl/>
        </w:rPr>
        <w:t xml:space="preserve"> في اللفظ</w:t>
      </w:r>
      <w:r w:rsidRPr="00C6296B">
        <w:rPr>
          <w:rFonts w:ascii="Traditional Arabic" w:hAnsi="Traditional Arabic" w:cs="Traditional Arabic" w:hint="cs"/>
          <w:sz w:val="36"/>
          <w:szCs w:val="36"/>
          <w:rtl/>
        </w:rPr>
        <w:t>, أي في الإعراب</w:t>
      </w:r>
      <w:r>
        <w:rPr>
          <w:rFonts w:ascii="Traditional Arabic" w:hAnsi="Traditional Arabic" w:cs="Traditional Arabic" w:hint="cs"/>
          <w:sz w:val="36"/>
          <w:szCs w:val="36"/>
          <w:rtl/>
        </w:rPr>
        <w:t xml:space="preserve"> يعنى في الفاعل والمفعول به والمبتداء</w:t>
      </w:r>
      <w:r w:rsidRPr="00C6296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كقوله تعالى: ما جاءنا من بشر أو هل ترى من فطور أو ما لباغ من مفرّ.</w:t>
      </w:r>
    </w:p>
    <w:p w:rsidR="00C7296F" w:rsidRDefault="00C7296F" w:rsidP="00C7296F">
      <w:pPr>
        <w:bidi/>
        <w:spacing w:after="0" w:line="240" w:lineRule="auto"/>
        <w:ind w:left="1134" w:hanging="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C6296B">
        <w:rPr>
          <w:rFonts w:ascii="Traditional Arabic" w:hAnsi="Traditional Arabic" w:cs="Traditional Arabic" w:hint="cs"/>
          <w:sz w:val="36"/>
          <w:szCs w:val="36"/>
          <w:rtl/>
        </w:rPr>
        <w:t>والبدل, كقوله تعالى: أ</w:t>
      </w:r>
      <w:r>
        <w:rPr>
          <w:rFonts w:ascii="Traditional Arabic" w:hAnsi="Traditional Arabic" w:cs="Traditional Arabic" w:hint="cs"/>
          <w:sz w:val="36"/>
          <w:szCs w:val="36"/>
          <w:rtl/>
        </w:rPr>
        <w:t>رضيتم بالحياة الدنيا من الآخرة أي بدل الآخرة.</w:t>
      </w:r>
    </w:p>
    <w:p w:rsidR="00C7296F" w:rsidRDefault="00C7296F" w:rsidP="00C7296F">
      <w:pPr>
        <w:bidi/>
        <w:spacing w:after="0"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ح) والظرفية, يقال أيضا معنى في وهو يصف موقفا أو مكانا يقع فيه الحدث</w:t>
      </w:r>
      <w:r w:rsidRPr="00C6296B">
        <w:rPr>
          <w:rFonts w:ascii="Traditional Arabic" w:hAnsi="Traditional Arabic" w:cs="Traditional Arabic" w:hint="cs"/>
          <w:sz w:val="36"/>
          <w:szCs w:val="36"/>
          <w:rtl/>
        </w:rPr>
        <w:t xml:space="preserve"> كق</w:t>
      </w:r>
      <w:r>
        <w:rPr>
          <w:rFonts w:ascii="Traditional Arabic" w:hAnsi="Traditional Arabic" w:cs="Traditional Arabic" w:hint="cs"/>
          <w:sz w:val="36"/>
          <w:szCs w:val="36"/>
          <w:rtl/>
        </w:rPr>
        <w:t>وله تعالى: والله من ورائهم محيط.</w:t>
      </w:r>
    </w:p>
    <w:p w:rsidR="00C7296F" w:rsidRDefault="00C7296F" w:rsidP="00C7296F">
      <w:pPr>
        <w:bidi/>
        <w:spacing w:after="0" w:line="240" w:lineRule="auto"/>
        <w:ind w:left="1134" w:hanging="567"/>
        <w:jc w:val="both"/>
        <w:rPr>
          <w:rFonts w:ascii="Traditional Arabic" w:hAnsi="Traditional Arabic" w:cs="Traditional Arabic"/>
          <w:sz w:val="36"/>
          <w:szCs w:val="36"/>
        </w:rPr>
      </w:pPr>
      <w:r>
        <w:rPr>
          <w:rFonts w:ascii="Traditional Arabic" w:hAnsi="Traditional Arabic" w:cs="Traditional Arabic" w:hint="cs"/>
          <w:sz w:val="36"/>
          <w:szCs w:val="36"/>
          <w:rtl/>
        </w:rPr>
        <w:t>خ) والسببية والتعليل، بمعنى السباب أو الحجة كقوله تعالى: ولا تقتلوا من املاق.</w:t>
      </w:r>
    </w:p>
    <w:p w:rsidR="00C7296F" w:rsidRDefault="00C7296F" w:rsidP="00C7296F">
      <w:pPr>
        <w:bidi/>
        <w:spacing w:after="0" w:line="240" w:lineRule="auto"/>
        <w:ind w:left="1134" w:hanging="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د) </w:t>
      </w:r>
      <w:r w:rsidRPr="00C6296B">
        <w:rPr>
          <w:rFonts w:ascii="Traditional Arabic" w:hAnsi="Traditional Arabic" w:cs="Traditional Arabic" w:hint="cs"/>
          <w:sz w:val="36"/>
          <w:szCs w:val="36"/>
          <w:rtl/>
        </w:rPr>
        <w:t xml:space="preserve">و معنى </w:t>
      </w:r>
      <w:r>
        <w:rPr>
          <w:rFonts w:ascii="Traditional Arabic" w:hAnsi="Traditional Arabic" w:cs="Traditional Arabic" w:hint="cs"/>
          <w:sz w:val="36"/>
          <w:szCs w:val="36"/>
          <w:rtl/>
        </w:rPr>
        <w:t xml:space="preserve">عن، </w:t>
      </w:r>
      <w:r w:rsidRPr="00C6296B">
        <w:rPr>
          <w:rFonts w:ascii="Traditional Arabic" w:hAnsi="Traditional Arabic" w:cs="Traditional Arabic" w:hint="cs"/>
          <w:sz w:val="36"/>
          <w:szCs w:val="36"/>
          <w:rtl/>
        </w:rPr>
        <w:t>كقوله تعالى: فويل للقاسية قلوبهم من ذكر الله.</w:t>
      </w:r>
      <w:r>
        <w:rPr>
          <w:rStyle w:val="FootnoteReference"/>
          <w:rFonts w:ascii="Traditional Arabic" w:hAnsi="Traditional Arabic" w:cs="Traditional Arabic"/>
          <w:sz w:val="36"/>
          <w:szCs w:val="36"/>
          <w:rtl/>
        </w:rPr>
        <w:footnoteReference w:id="28"/>
      </w:r>
    </w:p>
    <w:p w:rsidR="00C7296F" w:rsidRPr="00C6296B" w:rsidRDefault="00C7296F" w:rsidP="00C7296F">
      <w:pPr>
        <w:bidi/>
        <w:spacing w:after="0" w:line="240" w:lineRule="auto"/>
        <w:ind w:left="708" w:firstLine="709"/>
        <w:jc w:val="both"/>
        <w:rPr>
          <w:rFonts w:ascii="Traditional Arabic" w:hAnsi="Traditional Arabic" w:cs="Traditional Arabic"/>
          <w:sz w:val="36"/>
          <w:szCs w:val="36"/>
        </w:rPr>
      </w:pPr>
      <w:r w:rsidRPr="00C6296B">
        <w:rPr>
          <w:rFonts w:ascii="Traditional Arabic" w:hAnsi="Traditional Arabic" w:cs="Traditional Arabic" w:hint="cs"/>
          <w:sz w:val="36"/>
          <w:szCs w:val="36"/>
          <w:rtl/>
        </w:rPr>
        <w:t>حرف جر من هو حرف جر يمكن أن يدخل إلى اسم الظاهر واسم الضمير وهذا حرف جر قادر على الإدخال إلى جمل لا يمكن إدخالها بأحر</w:t>
      </w:r>
      <w:r>
        <w:rPr>
          <w:rFonts w:ascii="Traditional Arabic" w:hAnsi="Traditional Arabic" w:cs="Traditional Arabic" w:hint="cs"/>
          <w:sz w:val="36"/>
          <w:szCs w:val="36"/>
          <w:rtl/>
        </w:rPr>
        <w:t>و</w:t>
      </w:r>
      <w:r w:rsidRPr="00C6296B">
        <w:rPr>
          <w:rFonts w:ascii="Traditional Arabic" w:hAnsi="Traditional Arabic" w:cs="Traditional Arabic" w:hint="cs"/>
          <w:sz w:val="36"/>
          <w:szCs w:val="36"/>
          <w:rtl/>
        </w:rPr>
        <w:t>ف خر أخرى.</w:t>
      </w:r>
      <w:r>
        <w:rPr>
          <w:rFonts w:ascii="Traditional Arabic" w:hAnsi="Traditional Arabic" w:cs="Traditional Arabic" w:hint="cs"/>
          <w:sz w:val="36"/>
          <w:szCs w:val="36"/>
          <w:rtl/>
        </w:rPr>
        <w:t xml:space="preserve"> </w:t>
      </w:r>
      <w:r w:rsidRPr="00C6296B">
        <w:rPr>
          <w:rFonts w:ascii="Traditional Arabic" w:hAnsi="Traditional Arabic" w:cs="Traditional Arabic" w:hint="cs"/>
          <w:sz w:val="36"/>
          <w:szCs w:val="36"/>
          <w:rtl/>
        </w:rPr>
        <w:t>في بعض الأحيان يصبح حرف "من" يكون "من زائدة" بالشرط اللفظ الذي يجره على شكل اسم نكيرة ويجب أن يقدم النفي أوشبه بالنفي وهو النهي والاستفهام.</w:t>
      </w:r>
      <w:r w:rsidRPr="00C6296B">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9"/>
      </w:r>
      <w:r w:rsidRPr="00C6296B">
        <w:rPr>
          <w:rStyle w:val="FootnoteReference"/>
          <w:rFonts w:asciiTheme="majorBidi" w:hAnsiTheme="majorBidi" w:cstheme="majorBidi"/>
          <w:sz w:val="24"/>
          <w:szCs w:val="24"/>
        </w:rPr>
        <w:t xml:space="preserve"> </w:t>
      </w:r>
      <w:r w:rsidRPr="00C6296B">
        <w:rPr>
          <w:rFonts w:ascii="Traditional Arabic" w:hAnsi="Traditional Arabic" w:cs="Traditional Arabic" w:hint="cs"/>
          <w:sz w:val="36"/>
          <w:szCs w:val="36"/>
          <w:rtl/>
        </w:rPr>
        <w:t>مثاله هل جاءك من احد.</w:t>
      </w:r>
      <w:r w:rsidRPr="00C6296B">
        <w:rPr>
          <w:rStyle w:val="FootnoteReference"/>
          <w:rFonts w:asciiTheme="majorBidi" w:hAnsiTheme="majorBidi" w:cstheme="majorBidi"/>
          <w:sz w:val="24"/>
          <w:szCs w:val="24"/>
        </w:rPr>
        <w:t xml:space="preserve"> </w:t>
      </w:r>
    </w:p>
    <w:p w:rsidR="00C7296F" w:rsidRPr="00C6296B" w:rsidRDefault="00C7296F" w:rsidP="00C7296F">
      <w:pPr>
        <w:bidi/>
        <w:spacing w:after="0" w:line="240" w:lineRule="auto"/>
        <w:ind w:left="708" w:hanging="283"/>
        <w:jc w:val="both"/>
        <w:rPr>
          <w:rFonts w:ascii="Traditional Arabic" w:hAnsi="Traditional Arabic" w:cs="Traditional Arabic"/>
          <w:sz w:val="36"/>
          <w:szCs w:val="36"/>
          <w:rtl/>
        </w:rPr>
      </w:pPr>
      <w:r>
        <w:rPr>
          <w:rFonts w:ascii="Arabic Typesetting" w:hAnsi="Arabic Typesetting" w:cs="Arabic Typesetting"/>
          <w:sz w:val="36"/>
          <w:szCs w:val="36"/>
          <w:rtl/>
        </w:rPr>
        <w:lastRenderedPageBreak/>
        <w:t>۳</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"إلى" له عدة معان وهي:</w:t>
      </w:r>
    </w:p>
    <w:p w:rsidR="00C7296F" w:rsidRPr="001F6BBD" w:rsidRDefault="00C7296F" w:rsidP="00C7296F">
      <w:pPr>
        <w:bidi/>
        <w:spacing w:after="0" w:line="240" w:lineRule="auto"/>
        <w:ind w:left="992" w:hanging="284"/>
        <w:jc w:val="both"/>
        <w:rPr>
          <w:rFonts w:ascii="Traditional Arabic" w:hAnsi="Traditional Arabic" w:cs="Traditional Arabic"/>
          <w:sz w:val="36"/>
          <w:szCs w:val="36"/>
          <w:rtl/>
        </w:rPr>
      </w:pPr>
      <w:r w:rsidRPr="001F6BBD">
        <w:rPr>
          <w:rFonts w:ascii="Traditional Arabic" w:hAnsi="Traditional Arabic" w:cs="Traditional Arabic" w:hint="cs"/>
          <w:sz w:val="36"/>
          <w:szCs w:val="36"/>
          <w:rtl/>
        </w:rPr>
        <w:t xml:space="preserve">أ) </w:t>
      </w:r>
      <w:r>
        <w:rPr>
          <w:rFonts w:ascii="Traditional Arabic" w:hAnsi="Traditional Arabic" w:cs="Traditional Arabic" w:hint="cs"/>
          <w:sz w:val="36"/>
          <w:szCs w:val="36"/>
          <w:rtl/>
        </w:rPr>
        <w:t>الانتهاء، أي</w:t>
      </w:r>
      <w:r w:rsidRPr="001F6BBD">
        <w:rPr>
          <w:rFonts w:ascii="Traditional Arabic" w:hAnsi="Traditional Arabic" w:cs="Traditional Arabic" w:hint="cs"/>
          <w:sz w:val="36"/>
          <w:szCs w:val="36"/>
          <w:rtl/>
        </w:rPr>
        <w:t xml:space="preserve"> انتهاء الغاية الزمانية أو المكانية, كقوله تعالى: ثم أتموا الصيام إلى الليل.</w:t>
      </w:r>
    </w:p>
    <w:p w:rsidR="00C7296F" w:rsidRPr="001F6BBD" w:rsidRDefault="00C7296F" w:rsidP="00C7296F">
      <w:pPr>
        <w:bidi/>
        <w:spacing w:after="0" w:line="240" w:lineRule="auto"/>
        <w:ind w:firstLine="708"/>
        <w:jc w:val="both"/>
        <w:rPr>
          <w:rFonts w:ascii="Traditional Arabic" w:hAnsi="Traditional Arabic" w:cs="Traditional Arabic"/>
          <w:sz w:val="36"/>
          <w:szCs w:val="36"/>
          <w:rtl/>
        </w:rPr>
      </w:pPr>
      <w:r w:rsidRPr="001F6BBD">
        <w:rPr>
          <w:rFonts w:ascii="Traditional Arabic" w:hAnsi="Traditional Arabic" w:cs="Traditional Arabic" w:hint="cs"/>
          <w:sz w:val="36"/>
          <w:szCs w:val="36"/>
          <w:rtl/>
        </w:rPr>
        <w:t xml:space="preserve">ب) </w:t>
      </w:r>
      <w:r>
        <w:rPr>
          <w:rFonts w:ascii="Traditional Arabic" w:hAnsi="Traditional Arabic" w:cs="Traditional Arabic" w:hint="cs"/>
          <w:sz w:val="36"/>
          <w:szCs w:val="36"/>
          <w:rtl/>
        </w:rPr>
        <w:t>والمصاحبة، ويقال أيضا معنى مع</w:t>
      </w:r>
      <w:r w:rsidRPr="001F6BBD">
        <w:rPr>
          <w:rFonts w:ascii="Traditional Arabic" w:hAnsi="Traditional Arabic" w:cs="Traditional Arabic" w:hint="cs"/>
          <w:sz w:val="36"/>
          <w:szCs w:val="36"/>
          <w:rtl/>
        </w:rPr>
        <w:t xml:space="preserve"> كقوله تعالى: قال من أنصاري إلى الله.</w:t>
      </w:r>
    </w:p>
    <w:p w:rsidR="00C7296F" w:rsidRPr="001F6BBD" w:rsidRDefault="00C7296F" w:rsidP="00C7296F">
      <w:pPr>
        <w:bidi/>
        <w:spacing w:after="0" w:line="240" w:lineRule="auto"/>
        <w:ind w:left="1134" w:hanging="414"/>
        <w:jc w:val="both"/>
        <w:rPr>
          <w:rFonts w:ascii="Traditional Arabic" w:hAnsi="Traditional Arabic" w:cs="Traditional Arabic"/>
          <w:sz w:val="36"/>
          <w:szCs w:val="36"/>
          <w:rtl/>
        </w:rPr>
      </w:pPr>
      <w:r w:rsidRPr="001F6BBD">
        <w:rPr>
          <w:rFonts w:ascii="Traditional Arabic" w:hAnsi="Traditional Arabic" w:cs="Traditional Arabic" w:hint="cs"/>
          <w:sz w:val="36"/>
          <w:szCs w:val="36"/>
          <w:rtl/>
        </w:rPr>
        <w:t xml:space="preserve">ت) </w:t>
      </w:r>
      <w:r>
        <w:rPr>
          <w:rFonts w:ascii="Traditional Arabic" w:hAnsi="Traditional Arabic" w:cs="Traditional Arabic" w:hint="cs"/>
          <w:sz w:val="36"/>
          <w:szCs w:val="36"/>
          <w:rtl/>
        </w:rPr>
        <w:t>ومعنى عند، ويقال المبينة</w:t>
      </w:r>
      <w:r w:rsidRPr="001F6BBD">
        <w:rPr>
          <w:rFonts w:ascii="Traditional Arabic" w:hAnsi="Traditional Arabic" w:cs="Traditional Arabic" w:hint="cs"/>
          <w:sz w:val="36"/>
          <w:szCs w:val="36"/>
          <w:rtl/>
        </w:rPr>
        <w:t xml:space="preserve"> لأنها ت</w:t>
      </w:r>
      <w:r>
        <w:rPr>
          <w:rFonts w:ascii="Traditional Arabic" w:hAnsi="Traditional Arabic" w:cs="Traditional Arabic" w:hint="cs"/>
          <w:sz w:val="36"/>
          <w:szCs w:val="36"/>
          <w:rtl/>
        </w:rPr>
        <w:t>بينأن مصحوبها فاعل ما قبلها. وهو ما يأتي</w:t>
      </w:r>
      <w:r w:rsidRPr="001F6BBD">
        <w:rPr>
          <w:rFonts w:ascii="Traditional Arabic" w:hAnsi="Traditional Arabic" w:cs="Traditional Arabic" w:hint="cs"/>
          <w:sz w:val="36"/>
          <w:szCs w:val="36"/>
          <w:rtl/>
        </w:rPr>
        <w:t xml:space="preserve"> تقع بعد</w:t>
      </w:r>
      <w:r>
        <w:rPr>
          <w:rFonts w:ascii="Traditional Arabic" w:hAnsi="Traditional Arabic" w:cs="Traditional Arabic" w:hint="cs"/>
          <w:sz w:val="36"/>
          <w:szCs w:val="36"/>
          <w:rtl/>
        </w:rPr>
        <w:t xml:space="preserve"> ما يظهر</w:t>
      </w:r>
      <w:r w:rsidRPr="001F6BB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الحب</w:t>
      </w:r>
      <w:r w:rsidRPr="001F6BBD">
        <w:rPr>
          <w:rFonts w:ascii="Traditional Arabic" w:hAnsi="Traditional Arabic" w:cs="Traditional Arabic" w:hint="cs"/>
          <w:sz w:val="36"/>
          <w:szCs w:val="36"/>
          <w:rtl/>
        </w:rPr>
        <w:t xml:space="preserve"> أ</w:t>
      </w:r>
      <w:r>
        <w:rPr>
          <w:rFonts w:ascii="Traditional Arabic" w:hAnsi="Traditional Arabic" w:cs="Traditional Arabic" w:hint="cs"/>
          <w:sz w:val="36"/>
          <w:szCs w:val="36"/>
          <w:rtl/>
        </w:rPr>
        <w:t>و الكرهية لاسم التفضيل أو فعل تعجب</w:t>
      </w:r>
      <w:r w:rsidRPr="001F6BBD">
        <w:rPr>
          <w:rFonts w:ascii="Traditional Arabic" w:hAnsi="Traditional Arabic" w:cs="Traditional Arabic" w:hint="cs"/>
          <w:sz w:val="36"/>
          <w:szCs w:val="36"/>
          <w:rtl/>
        </w:rPr>
        <w:t xml:space="preserve"> كقوله تعالى: قال رب السجن أحب إلي مما يدعونني إليه.</w:t>
      </w:r>
      <w:r>
        <w:rPr>
          <w:rStyle w:val="FootnoteReference"/>
          <w:rFonts w:ascii="Traditional Arabic" w:hAnsi="Traditional Arabic" w:cs="Traditional Arabic"/>
          <w:sz w:val="36"/>
          <w:szCs w:val="36"/>
          <w:rtl/>
        </w:rPr>
        <w:footnoteReference w:id="30"/>
      </w:r>
    </w:p>
    <w:p w:rsidR="00C7296F" w:rsidRPr="00C6296B" w:rsidRDefault="00C7296F" w:rsidP="00C7296F">
      <w:pPr>
        <w:pStyle w:val="ListParagraph"/>
        <w:bidi/>
        <w:spacing w:after="0" w:line="240" w:lineRule="auto"/>
        <w:ind w:left="708" w:firstLine="72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أما معنى "إلى" الوحد إلى الثالث كان في كتاب جمع الدروس العربية ولمعنى الرابعة كان في كتاب المعجم المفصل في الإعراب. </w:t>
      </w:r>
    </w:p>
    <w:p w:rsidR="00C7296F" w:rsidRDefault="00C7296F" w:rsidP="00C7296F">
      <w:pPr>
        <w:bidi/>
        <w:spacing w:after="0" w:line="240" w:lineRule="auto"/>
        <w:ind w:left="708" w:hanging="283"/>
        <w:jc w:val="both"/>
        <w:rPr>
          <w:rFonts w:ascii="Traditional Arabic" w:hAnsi="Traditional Arabic" w:cs="Traditional Arabic"/>
          <w:sz w:val="36"/>
          <w:szCs w:val="36"/>
          <w:rtl/>
        </w:rPr>
      </w:pPr>
      <w:r>
        <w:rPr>
          <w:rFonts w:ascii="Arabic Typesetting" w:hAnsi="Arabic Typesetting" w:cs="Arabic Typesetting"/>
          <w:sz w:val="36"/>
          <w:szCs w:val="36"/>
          <w:rtl/>
        </w:rPr>
        <w:t>٤</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 xml:space="preserve">ف جر </w:t>
      </w:r>
      <w:r>
        <w:rPr>
          <w:rFonts w:ascii="Traditional Arabic" w:hAnsi="Traditional Arabic" w:cs="Traditional Arabic" w:hint="cs"/>
          <w:sz w:val="36"/>
          <w:szCs w:val="36"/>
          <w:rtl/>
        </w:rPr>
        <w:t xml:space="preserve">"حتى" له عدة معان وهي:حتى كإلى </w:t>
      </w:r>
      <w:r w:rsidRPr="00C6296B">
        <w:rPr>
          <w:rFonts w:ascii="Traditional Arabic" w:hAnsi="Traditional Arabic" w:cs="Traditional Arabic" w:hint="cs"/>
          <w:sz w:val="36"/>
          <w:szCs w:val="36"/>
          <w:rtl/>
        </w:rPr>
        <w:t>كقوله تعالى: سلام هي حتى مطلع الفجر.</w:t>
      </w:r>
      <w:r>
        <w:rPr>
          <w:rStyle w:val="FootnoteReference"/>
          <w:rFonts w:ascii="Traditional Arabic" w:hAnsi="Traditional Arabic" w:cs="Traditional Arabic"/>
          <w:sz w:val="36"/>
          <w:szCs w:val="36"/>
          <w:rtl/>
        </w:rPr>
        <w:footnoteReference w:id="31"/>
      </w:r>
    </w:p>
    <w:p w:rsidR="00C7296F" w:rsidRDefault="00C7296F" w:rsidP="00C7296F">
      <w:pPr>
        <w:bidi/>
        <w:spacing w:line="240" w:lineRule="auto"/>
        <w:ind w:left="708"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استخدام الحرف حتى، يجر اللفظ الذي يدل معنى نهاية الغاية أو يتصل بنهاية الغاية فقط. كما في المثال سلام هي حتي مطلع الفجر، في هذا المثال كلمة حتى بمعنى إلى لأن يدل معنى نهاية الغاية.</w:t>
      </w:r>
    </w:p>
    <w:p w:rsidR="00C7296F" w:rsidRPr="007A0498" w:rsidRDefault="00C7296F" w:rsidP="00C7296F">
      <w:pPr>
        <w:bidi/>
        <w:spacing w:line="240" w:lineRule="auto"/>
        <w:ind w:left="708"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واعلم أن هذا الخلاف إنما هو في "حتى" العاطفة </w:t>
      </w:r>
      <w:r w:rsidRPr="00C5465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 "حتى" الخافضة ، خلاف فيه أن ما بعدها يجب أن تدخل في حكم ما قبلها كما نعلمها في مبحث حرف العطف. وفرق بين "إلى وحتى" أن "إلى" تجر ما كان آخرا لما قبله أو متصلا بآخره، وما لم آخرا أو متصلا به. وأما "حتى" لا تجر إلا ما كان آخرا لما قبله أو متصلا بآخره. </w:t>
      </w:r>
    </w:p>
    <w:p w:rsidR="00C7296F" w:rsidRPr="00C6296B" w:rsidRDefault="00C7296F" w:rsidP="00C7296F">
      <w:pPr>
        <w:bidi/>
        <w:spacing w:after="0" w:line="240" w:lineRule="auto"/>
        <w:ind w:left="360" w:firstLine="65"/>
        <w:jc w:val="both"/>
        <w:rPr>
          <w:rFonts w:ascii="Traditional Arabic" w:hAnsi="Traditional Arabic" w:cs="Traditional Arabic"/>
          <w:sz w:val="36"/>
          <w:szCs w:val="36"/>
        </w:rPr>
      </w:pPr>
      <w:r>
        <w:rPr>
          <w:rFonts w:ascii="Arabic Typesetting" w:hAnsi="Arabic Typesetting" w:cs="Arabic Typesetting"/>
          <w:sz w:val="36"/>
          <w:szCs w:val="36"/>
          <w:rtl/>
        </w:rPr>
        <w:t>۵</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"عن" له عدة معان وهي:</w:t>
      </w:r>
    </w:p>
    <w:p w:rsidR="00C7296F" w:rsidRDefault="00C7296F" w:rsidP="00C7296F">
      <w:pPr>
        <w:bidi/>
        <w:spacing w:after="0" w:line="240" w:lineRule="auto"/>
        <w:ind w:left="272" w:firstLine="43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 </w:t>
      </w:r>
      <w:r w:rsidRPr="00C6296B">
        <w:rPr>
          <w:rFonts w:ascii="Traditional Arabic" w:hAnsi="Traditional Arabic" w:cs="Traditional Arabic" w:hint="cs"/>
          <w:sz w:val="36"/>
          <w:szCs w:val="36"/>
          <w:rtl/>
        </w:rPr>
        <w:t>المجاوزة و البعد,</w:t>
      </w:r>
      <w:r>
        <w:rPr>
          <w:rFonts w:ascii="Traditional Arabic" w:hAnsi="Traditional Arabic" w:cs="Traditional Arabic" w:hint="cs"/>
          <w:sz w:val="36"/>
          <w:szCs w:val="36"/>
          <w:rtl/>
        </w:rPr>
        <w:t xml:space="preserve"> وهذا أصلها, نحو: سرت عن البلد.</w:t>
      </w:r>
    </w:p>
    <w:p w:rsidR="00C7296F" w:rsidRDefault="00C7296F" w:rsidP="00C7296F">
      <w:pPr>
        <w:bidi/>
        <w:spacing w:after="0" w:line="240" w:lineRule="auto"/>
        <w:ind w:left="272" w:firstLine="29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ب) </w:t>
      </w:r>
      <w:r w:rsidRPr="00C6296B">
        <w:rPr>
          <w:rFonts w:ascii="Traditional Arabic" w:hAnsi="Traditional Arabic" w:cs="Traditional Arabic" w:hint="cs"/>
          <w:sz w:val="36"/>
          <w:szCs w:val="36"/>
          <w:rtl/>
        </w:rPr>
        <w:t>ومعنى</w:t>
      </w:r>
      <w:r>
        <w:rPr>
          <w:rFonts w:ascii="Traditional Arabic" w:hAnsi="Traditional Arabic" w:cs="Traditional Arabic" w:hint="cs"/>
          <w:sz w:val="36"/>
          <w:szCs w:val="36"/>
          <w:rtl/>
        </w:rPr>
        <w:t xml:space="preserve"> بعد, نحو: لتركبنّ طبقا عن طبق.</w:t>
      </w:r>
    </w:p>
    <w:p w:rsidR="00C7296F" w:rsidRDefault="00C7296F" w:rsidP="00C7296F">
      <w:pPr>
        <w:bidi/>
        <w:spacing w:after="0"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 </w:t>
      </w:r>
      <w:r w:rsidRPr="00C6296B">
        <w:rPr>
          <w:rFonts w:ascii="Traditional Arabic" w:hAnsi="Traditional Arabic" w:cs="Traditional Arabic" w:hint="cs"/>
          <w:sz w:val="36"/>
          <w:szCs w:val="36"/>
          <w:rtl/>
        </w:rPr>
        <w:t>و معنى على,نح</w:t>
      </w:r>
      <w:r>
        <w:rPr>
          <w:rFonts w:ascii="Traditional Arabic" w:hAnsi="Traditional Arabic" w:cs="Traditional Arabic" w:hint="cs"/>
          <w:sz w:val="36"/>
          <w:szCs w:val="36"/>
          <w:rtl/>
        </w:rPr>
        <w:t>و: ومن يبخل فإنما يبخل عن نفسه.</w:t>
      </w:r>
    </w:p>
    <w:p w:rsidR="00C7296F" w:rsidRDefault="00C7296F" w:rsidP="00C7296F">
      <w:pPr>
        <w:bidi/>
        <w:spacing w:after="0"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ث) و</w:t>
      </w:r>
      <w:r w:rsidRPr="00C6296B">
        <w:rPr>
          <w:rFonts w:ascii="Traditional Arabic" w:hAnsi="Traditional Arabic" w:cs="Traditional Arabic" w:hint="cs"/>
          <w:sz w:val="36"/>
          <w:szCs w:val="36"/>
          <w:rtl/>
        </w:rPr>
        <w:t xml:space="preserve">التعليل, كقوله سبحانه وتعالى: وما نحن </w:t>
      </w:r>
      <w:r>
        <w:rPr>
          <w:rFonts w:ascii="Traditional Arabic" w:hAnsi="Traditional Arabic" w:cs="Traditional Arabic" w:hint="cs"/>
          <w:sz w:val="36"/>
          <w:szCs w:val="36"/>
          <w:rtl/>
        </w:rPr>
        <w:t>بتاركي الهتنا عن قولك.</w:t>
      </w:r>
    </w:p>
    <w:p w:rsidR="00C7296F" w:rsidRDefault="00C7296F" w:rsidP="00C7296F">
      <w:pPr>
        <w:bidi/>
        <w:spacing w:after="0" w:line="240" w:lineRule="auto"/>
        <w:ind w:left="992"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C6296B">
        <w:rPr>
          <w:rFonts w:ascii="Traditional Arabic" w:hAnsi="Traditional Arabic" w:cs="Traditional Arabic" w:hint="cs"/>
          <w:sz w:val="36"/>
          <w:szCs w:val="36"/>
          <w:rtl/>
        </w:rPr>
        <w:t>و معنى</w:t>
      </w:r>
      <w:r>
        <w:rPr>
          <w:rFonts w:ascii="Traditional Arabic" w:hAnsi="Traditional Arabic" w:cs="Traditional Arabic" w:hint="cs"/>
          <w:sz w:val="36"/>
          <w:szCs w:val="36"/>
          <w:rtl/>
        </w:rPr>
        <w:t xml:space="preserve"> من, كقوله تعالى</w:t>
      </w:r>
      <w:r w:rsidRPr="00C6296B">
        <w:rPr>
          <w:rFonts w:ascii="Traditional Arabic" w:hAnsi="Traditional Arabic" w:cs="Traditional Arabic" w:hint="cs"/>
          <w:sz w:val="36"/>
          <w:szCs w:val="36"/>
          <w:rtl/>
        </w:rPr>
        <w:t xml:space="preserve">: وهو الذي يقبل التوبة عن عباده. </w:t>
      </w:r>
    </w:p>
    <w:p w:rsidR="00C7296F" w:rsidRPr="00C6296B" w:rsidRDefault="00C7296F" w:rsidP="00C7296F">
      <w:pPr>
        <w:bidi/>
        <w:spacing w:after="0" w:line="240" w:lineRule="auto"/>
        <w:ind w:left="992" w:hanging="425"/>
        <w:jc w:val="both"/>
        <w:rPr>
          <w:rFonts w:ascii="Traditional Arabic" w:hAnsi="Traditional Arabic" w:cs="Traditional Arabic"/>
          <w:sz w:val="36"/>
          <w:szCs w:val="36"/>
        </w:rPr>
      </w:pPr>
      <w:r>
        <w:rPr>
          <w:rFonts w:ascii="Traditional Arabic" w:hAnsi="Traditional Arabic" w:cs="Traditional Arabic" w:hint="cs"/>
          <w:sz w:val="36"/>
          <w:szCs w:val="36"/>
          <w:rtl/>
        </w:rPr>
        <w:t>ح) و معنى البدل</w:t>
      </w:r>
      <w:r w:rsidRPr="00C6296B">
        <w:rPr>
          <w:rFonts w:ascii="Traditional Arabic" w:hAnsi="Traditional Arabic" w:cs="Traditional Arabic" w:hint="cs"/>
          <w:sz w:val="36"/>
          <w:szCs w:val="36"/>
          <w:rtl/>
        </w:rPr>
        <w:t xml:space="preserve"> كقوله تعالى: واتقوا يوما لا تجزي نفس عن نفس شيئا.</w:t>
      </w:r>
      <w:r>
        <w:rPr>
          <w:rStyle w:val="FootnoteReference"/>
          <w:rFonts w:ascii="Traditional Arabic" w:hAnsi="Traditional Arabic" w:cs="Traditional Arabic"/>
          <w:sz w:val="36"/>
          <w:szCs w:val="36"/>
          <w:rtl/>
        </w:rPr>
        <w:footnoteReference w:id="32"/>
      </w:r>
    </w:p>
    <w:p w:rsidR="00C7296F" w:rsidRDefault="00C7296F" w:rsidP="00C7296F">
      <w:pPr>
        <w:bidi/>
        <w:spacing w:after="0" w:line="240" w:lineRule="auto"/>
        <w:ind w:left="360" w:firstLine="65"/>
        <w:jc w:val="both"/>
        <w:rPr>
          <w:rFonts w:ascii="Traditional Arabic" w:hAnsi="Traditional Arabic" w:cs="Traditional Arabic"/>
          <w:sz w:val="36"/>
          <w:szCs w:val="36"/>
          <w:rtl/>
        </w:rPr>
      </w:pPr>
      <w:r>
        <w:rPr>
          <w:rFonts w:ascii="Arabic Typesetting" w:hAnsi="Arabic Typesetting" w:cs="Arabic Typesetting"/>
          <w:sz w:val="36"/>
          <w:szCs w:val="36"/>
          <w:rtl/>
        </w:rPr>
        <w:t>٦</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"على" له عدة معان وهي:</w:t>
      </w:r>
    </w:p>
    <w:p w:rsidR="00C7296F" w:rsidRDefault="00C7296F" w:rsidP="00C7296F">
      <w:pPr>
        <w:bidi/>
        <w:spacing w:after="0" w:line="240" w:lineRule="auto"/>
        <w:ind w:left="992" w:hanging="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 الاستعلاء، وهو معنى الأصلى</w:t>
      </w:r>
      <w:r w:rsidRPr="00C6296B">
        <w:rPr>
          <w:rFonts w:ascii="Traditional Arabic" w:hAnsi="Traditional Arabic" w:cs="Traditional Arabic" w:hint="cs"/>
          <w:sz w:val="36"/>
          <w:szCs w:val="36"/>
          <w:rtl/>
        </w:rPr>
        <w:t xml:space="preserve"> كقوله</w:t>
      </w:r>
      <w:r>
        <w:rPr>
          <w:rFonts w:ascii="Traditional Arabic" w:hAnsi="Traditional Arabic" w:cs="Traditional Arabic" w:hint="cs"/>
          <w:sz w:val="36"/>
          <w:szCs w:val="36"/>
          <w:rtl/>
        </w:rPr>
        <w:t xml:space="preserve"> تعالى: فضلنا بعضهم على بعض</w:t>
      </w:r>
      <w:r w:rsidRPr="00C6296B">
        <w:rPr>
          <w:rFonts w:ascii="Traditional Arabic" w:hAnsi="Traditional Arabic" w:cs="Traditional Arabic" w:hint="cs"/>
          <w:sz w:val="36"/>
          <w:szCs w:val="36"/>
          <w:rtl/>
        </w:rPr>
        <w:t xml:space="preserve">. </w:t>
      </w:r>
    </w:p>
    <w:p w:rsidR="00C7296F" w:rsidRDefault="00C7296F" w:rsidP="00C7296F">
      <w:pPr>
        <w:bidi/>
        <w:spacing w:after="0" w:line="240" w:lineRule="auto"/>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 و معنى في </w:t>
      </w:r>
      <w:r w:rsidRPr="00C6296B">
        <w:rPr>
          <w:rFonts w:ascii="Traditional Arabic" w:hAnsi="Traditional Arabic" w:cs="Traditional Arabic" w:hint="cs"/>
          <w:sz w:val="36"/>
          <w:szCs w:val="36"/>
          <w:rtl/>
        </w:rPr>
        <w:t>ك</w:t>
      </w:r>
      <w:r>
        <w:rPr>
          <w:rFonts w:ascii="Traditional Arabic" w:hAnsi="Traditional Arabic" w:cs="Traditional Arabic" w:hint="cs"/>
          <w:sz w:val="36"/>
          <w:szCs w:val="36"/>
          <w:rtl/>
        </w:rPr>
        <w:t xml:space="preserve">ما </w:t>
      </w:r>
      <w:r w:rsidRPr="00C6296B">
        <w:rPr>
          <w:rFonts w:ascii="Traditional Arabic" w:hAnsi="Traditional Arabic" w:cs="Traditional Arabic" w:hint="cs"/>
          <w:sz w:val="36"/>
          <w:szCs w:val="36"/>
          <w:rtl/>
        </w:rPr>
        <w:t>قوله تعالى: ود</w:t>
      </w:r>
      <w:r>
        <w:rPr>
          <w:rFonts w:ascii="Traditional Arabic" w:hAnsi="Traditional Arabic" w:cs="Traditional Arabic" w:hint="cs"/>
          <w:sz w:val="36"/>
          <w:szCs w:val="36"/>
          <w:rtl/>
        </w:rPr>
        <w:t>خل المدينة على حين غفلة أي في حين</w:t>
      </w:r>
      <w:r w:rsidRPr="00C6296B">
        <w:rPr>
          <w:rFonts w:ascii="Traditional Arabic" w:hAnsi="Traditional Arabic" w:cs="Traditional Arabic" w:hint="cs"/>
          <w:sz w:val="36"/>
          <w:szCs w:val="36"/>
          <w:rtl/>
        </w:rPr>
        <w:t xml:space="preserve">. </w:t>
      </w:r>
    </w:p>
    <w:p w:rsidR="00C7296F" w:rsidRDefault="00C7296F" w:rsidP="00C7296F">
      <w:pPr>
        <w:bidi/>
        <w:spacing w:after="0" w:line="240" w:lineRule="auto"/>
        <w:ind w:left="1134" w:hanging="414"/>
        <w:jc w:val="both"/>
        <w:rPr>
          <w:rFonts w:ascii="Traditional Arabic" w:hAnsi="Traditional Arabic" w:cs="Traditional Arabic"/>
          <w:sz w:val="36"/>
          <w:szCs w:val="36"/>
          <w:rtl/>
        </w:rPr>
      </w:pPr>
      <w:r>
        <w:rPr>
          <w:rFonts w:ascii="Traditional Arabic" w:hAnsi="Traditional Arabic" w:cs="Traditional Arabic" w:hint="cs"/>
          <w:sz w:val="36"/>
          <w:szCs w:val="36"/>
          <w:rtl/>
        </w:rPr>
        <w:t>ت) و معنى عن</w:t>
      </w:r>
      <w:r w:rsidRPr="00C6296B">
        <w:rPr>
          <w:rFonts w:ascii="Traditional Arabic" w:hAnsi="Traditional Arabic" w:cs="Traditional Arabic" w:hint="cs"/>
          <w:sz w:val="36"/>
          <w:szCs w:val="36"/>
          <w:rtl/>
        </w:rPr>
        <w:t xml:space="preserve"> كقول الشاعر: إذا رضيت علي بن</w:t>
      </w:r>
      <w:r>
        <w:rPr>
          <w:rFonts w:ascii="Traditional Arabic" w:hAnsi="Traditional Arabic" w:cs="Traditional Arabic" w:hint="cs"/>
          <w:sz w:val="36"/>
          <w:szCs w:val="36"/>
          <w:rtl/>
        </w:rPr>
        <w:t>و قشير  لعمر الله أعجبني رضاها أي عني.</w:t>
      </w:r>
    </w:p>
    <w:p w:rsidR="00C7296F" w:rsidRDefault="00C7296F" w:rsidP="00C7296F">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 </w:t>
      </w:r>
      <w:r w:rsidRPr="00C6296B">
        <w:rPr>
          <w:rFonts w:ascii="Traditional Arabic" w:hAnsi="Traditional Arabic" w:cs="Traditional Arabic" w:hint="cs"/>
          <w:sz w:val="36"/>
          <w:szCs w:val="36"/>
          <w:rtl/>
        </w:rPr>
        <w:t xml:space="preserve">و معنى اللام أي للتعليل, كقوله تعالى: ولتكبروا  الله على ما هداكم. </w:t>
      </w:r>
    </w:p>
    <w:p w:rsidR="00C7296F" w:rsidRDefault="00C7296F" w:rsidP="00C7296F">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C6296B">
        <w:rPr>
          <w:rFonts w:ascii="Traditional Arabic" w:hAnsi="Traditional Arabic" w:cs="Traditional Arabic" w:hint="cs"/>
          <w:sz w:val="36"/>
          <w:szCs w:val="36"/>
          <w:rtl/>
        </w:rPr>
        <w:t xml:space="preserve">و معنى مع, </w:t>
      </w:r>
      <w:r>
        <w:rPr>
          <w:rFonts w:ascii="Traditional Arabic" w:hAnsi="Traditional Arabic" w:cs="Traditional Arabic" w:hint="cs"/>
          <w:sz w:val="36"/>
          <w:szCs w:val="36"/>
          <w:rtl/>
        </w:rPr>
        <w:t>كقوله تعالى: وإن ربك لذو مغفرة للناس على ظلمهم</w:t>
      </w:r>
      <w:r w:rsidRPr="00C6296B">
        <w:rPr>
          <w:rFonts w:ascii="Traditional Arabic" w:hAnsi="Traditional Arabic" w:cs="Traditional Arabic" w:hint="cs"/>
          <w:sz w:val="36"/>
          <w:szCs w:val="36"/>
          <w:rtl/>
        </w:rPr>
        <w:t xml:space="preserve">. </w:t>
      </w:r>
    </w:p>
    <w:p w:rsidR="00C7296F" w:rsidRDefault="00C7296F" w:rsidP="00C7296F">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 </w:t>
      </w:r>
      <w:r w:rsidRPr="00C6296B">
        <w:rPr>
          <w:rFonts w:ascii="Traditional Arabic" w:hAnsi="Traditional Arabic" w:cs="Traditional Arabic" w:hint="cs"/>
          <w:sz w:val="36"/>
          <w:szCs w:val="36"/>
          <w:rtl/>
        </w:rPr>
        <w:t xml:space="preserve">و معنى من, كقوله سبحانه:إذا اكتالوا على الناس يستوفون. </w:t>
      </w:r>
    </w:p>
    <w:p w:rsidR="00C7296F" w:rsidRDefault="00C7296F" w:rsidP="00C7296F">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خ) </w:t>
      </w:r>
      <w:r w:rsidRPr="00C6296B">
        <w:rPr>
          <w:rFonts w:ascii="Traditional Arabic" w:hAnsi="Traditional Arabic" w:cs="Traditional Arabic" w:hint="cs"/>
          <w:sz w:val="36"/>
          <w:szCs w:val="36"/>
          <w:rtl/>
        </w:rPr>
        <w:t xml:space="preserve">و معنى الباء, كقوله تعالى: حقيق على أن لا أقول على الله إلا الحق. </w:t>
      </w:r>
    </w:p>
    <w:p w:rsidR="00C7296F" w:rsidRPr="00C6296B" w:rsidRDefault="00C7296F" w:rsidP="00C7296F">
      <w:pPr>
        <w:bidi/>
        <w:spacing w:after="0" w:line="240" w:lineRule="auto"/>
        <w:ind w:left="992" w:hanging="28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د) </w:t>
      </w:r>
      <w:r w:rsidRPr="00C6296B">
        <w:rPr>
          <w:rFonts w:ascii="Traditional Arabic" w:hAnsi="Traditional Arabic" w:cs="Traditional Arabic" w:hint="cs"/>
          <w:sz w:val="36"/>
          <w:szCs w:val="36"/>
          <w:rtl/>
        </w:rPr>
        <w:t>و الاستدراك, كقولك: فلان لا يدخول الجنة لسوء صنيعه, على أنه لا ييأس من رحمة الله.</w:t>
      </w:r>
      <w:r>
        <w:rPr>
          <w:rStyle w:val="FootnoteReference"/>
          <w:rFonts w:ascii="Traditional Arabic" w:hAnsi="Traditional Arabic" w:cs="Traditional Arabic"/>
          <w:sz w:val="36"/>
          <w:szCs w:val="36"/>
          <w:rtl/>
        </w:rPr>
        <w:footnoteReference w:id="33"/>
      </w:r>
    </w:p>
    <w:p w:rsidR="00C7296F" w:rsidRDefault="00C7296F" w:rsidP="00C7296F">
      <w:pPr>
        <w:bidi/>
        <w:spacing w:after="0" w:line="240" w:lineRule="auto"/>
        <w:ind w:left="360" w:firstLine="65"/>
        <w:jc w:val="both"/>
        <w:rPr>
          <w:rFonts w:ascii="Traditional Arabic" w:hAnsi="Traditional Arabic" w:cs="Traditional Arabic"/>
          <w:sz w:val="36"/>
          <w:szCs w:val="36"/>
          <w:rtl/>
        </w:rPr>
      </w:pPr>
      <w:r>
        <w:rPr>
          <w:rFonts w:ascii="Arabic Typesetting" w:hAnsi="Arabic Typesetting" w:cs="Arabic Typesetting"/>
          <w:sz w:val="36"/>
          <w:szCs w:val="36"/>
          <w:rtl/>
        </w:rPr>
        <w:t>۷</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"في" له عدة معان وهي:</w:t>
      </w:r>
    </w:p>
    <w:p w:rsidR="00C7296F" w:rsidRDefault="00C7296F" w:rsidP="00C7296F">
      <w:pPr>
        <w:bidi/>
        <w:spacing w:after="0" w:line="240" w:lineRule="auto"/>
        <w:ind w:left="720" w:hanging="1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 </w:t>
      </w:r>
      <w:r w:rsidRPr="00C6296B">
        <w:rPr>
          <w:rFonts w:ascii="Traditional Arabic" w:hAnsi="Traditional Arabic" w:cs="Traditional Arabic" w:hint="cs"/>
          <w:sz w:val="36"/>
          <w:szCs w:val="36"/>
          <w:rtl/>
        </w:rPr>
        <w:t>الظرفية</w:t>
      </w:r>
      <w:r>
        <w:rPr>
          <w:rFonts w:ascii="Traditional Arabic" w:hAnsi="Traditional Arabic" w:cs="Traditional Arabic" w:hint="cs"/>
          <w:sz w:val="36"/>
          <w:szCs w:val="36"/>
          <w:rtl/>
        </w:rPr>
        <w:t>:حقيقة كانت, نحو: العلم في الصدور لا في السطور</w:t>
      </w:r>
      <w:r w:rsidRPr="00C6296B">
        <w:rPr>
          <w:rFonts w:ascii="Traditional Arabic" w:hAnsi="Traditional Arabic" w:cs="Traditional Arabic" w:hint="cs"/>
          <w:sz w:val="36"/>
          <w:szCs w:val="36"/>
          <w:rtl/>
        </w:rPr>
        <w:t xml:space="preserve">. </w:t>
      </w:r>
    </w:p>
    <w:p w:rsidR="00C7296F" w:rsidRDefault="00C7296F" w:rsidP="00C7296F">
      <w:pPr>
        <w:bidi/>
        <w:spacing w:after="0" w:line="240" w:lineRule="auto"/>
        <w:ind w:left="272" w:firstLine="43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 </w:t>
      </w:r>
      <w:r w:rsidRPr="00C6296B">
        <w:rPr>
          <w:rFonts w:ascii="Traditional Arabic" w:hAnsi="Traditional Arabic" w:cs="Traditional Arabic" w:hint="cs"/>
          <w:sz w:val="36"/>
          <w:szCs w:val="36"/>
          <w:rtl/>
        </w:rPr>
        <w:t xml:space="preserve">و السببية و التعليل, كقوله تعالى: لمسكم في ما أفضتم فيه عذاب عظيم. </w:t>
      </w:r>
    </w:p>
    <w:p w:rsidR="00C7296F" w:rsidRDefault="00C7296F" w:rsidP="00C7296F">
      <w:pPr>
        <w:bidi/>
        <w:spacing w:after="0" w:line="240" w:lineRule="auto"/>
        <w:ind w:left="130" w:firstLine="57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 </w:t>
      </w:r>
      <w:r w:rsidRPr="00C6296B">
        <w:rPr>
          <w:rFonts w:ascii="Traditional Arabic" w:hAnsi="Traditional Arabic" w:cs="Traditional Arabic" w:hint="cs"/>
          <w:sz w:val="36"/>
          <w:szCs w:val="36"/>
          <w:rtl/>
        </w:rPr>
        <w:t xml:space="preserve">و معنى مع كقوله تعالى: قال ادخلوا في أمم قد خلت من قبلكم. </w:t>
      </w:r>
    </w:p>
    <w:p w:rsidR="00C7296F" w:rsidRDefault="00C7296F" w:rsidP="00C7296F">
      <w:pPr>
        <w:bidi/>
        <w:spacing w:after="0" w:line="240" w:lineRule="auto"/>
        <w:ind w:left="130" w:firstLine="57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 </w:t>
      </w:r>
      <w:r w:rsidRPr="00C6296B">
        <w:rPr>
          <w:rFonts w:ascii="Traditional Arabic" w:hAnsi="Traditional Arabic" w:cs="Traditional Arabic" w:hint="cs"/>
          <w:sz w:val="36"/>
          <w:szCs w:val="36"/>
          <w:rtl/>
        </w:rPr>
        <w:t>و الاستعلاء, بمعنى على, كقوله ت</w:t>
      </w:r>
      <w:r>
        <w:rPr>
          <w:rFonts w:ascii="Traditional Arabic" w:hAnsi="Traditional Arabic" w:cs="Traditional Arabic" w:hint="cs"/>
          <w:sz w:val="36"/>
          <w:szCs w:val="36"/>
          <w:rtl/>
        </w:rPr>
        <w:t>عالى: ولأصلبنكم في جذوع  النخل.</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w:t>
      </w:r>
      <w:r w:rsidRPr="00C6296B">
        <w:rPr>
          <w:rFonts w:ascii="Traditional Arabic" w:hAnsi="Traditional Arabic" w:cs="Traditional Arabic" w:hint="cs"/>
          <w:sz w:val="36"/>
          <w:szCs w:val="36"/>
          <w:rtl/>
        </w:rPr>
        <w:t xml:space="preserve">و المقايسة, وهي الواقعة بين مفضول سابق وفاضل لاحق, كقوله تعالى: فما متاع الحياة الدنيا في الآخرة إلا قليل. </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 </w:t>
      </w:r>
      <w:r w:rsidRPr="00C6296B">
        <w:rPr>
          <w:rFonts w:ascii="Traditional Arabic" w:hAnsi="Traditional Arabic" w:cs="Traditional Arabic" w:hint="cs"/>
          <w:sz w:val="36"/>
          <w:szCs w:val="36"/>
          <w:rtl/>
        </w:rPr>
        <w:t xml:space="preserve">و معنى الباء, اللتى للالصاق, كقوله الشاعر: ويركب يوم الروع منا قوارس بصيرون في طعن الأباهر والكلى. </w:t>
      </w:r>
    </w:p>
    <w:p w:rsidR="00C7296F" w:rsidRPr="00C6296B" w:rsidRDefault="00C7296F" w:rsidP="00C7296F">
      <w:pPr>
        <w:bidi/>
        <w:spacing w:after="0" w:line="240" w:lineRule="auto"/>
        <w:ind w:left="1275" w:hanging="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خ) </w:t>
      </w:r>
      <w:r w:rsidRPr="00C6296B">
        <w:rPr>
          <w:rFonts w:ascii="Traditional Arabic" w:hAnsi="Traditional Arabic" w:cs="Traditional Arabic" w:hint="cs"/>
          <w:sz w:val="36"/>
          <w:szCs w:val="36"/>
          <w:rtl/>
        </w:rPr>
        <w:t>و معنى إلى, كقوله تعالى: فردّوا أيديهمفي أفواههم</w:t>
      </w:r>
      <w:r w:rsidRPr="00C6296B">
        <w:rPr>
          <w:rFonts w:ascii="Traditional Arabic" w:hAnsi="Traditional Arabic" w:cs="Traditional Arabic"/>
          <w:sz w:val="36"/>
          <w:szCs w:val="36"/>
        </w:rPr>
        <w:t>.</w:t>
      </w:r>
      <w:r>
        <w:rPr>
          <w:rStyle w:val="FootnoteReference"/>
          <w:rFonts w:ascii="Traditional Arabic" w:hAnsi="Traditional Arabic" w:cs="Traditional Arabic"/>
          <w:sz w:val="36"/>
          <w:szCs w:val="36"/>
        </w:rPr>
        <w:footnoteReference w:id="34"/>
      </w:r>
    </w:p>
    <w:p w:rsidR="00C7296F" w:rsidRPr="00C6296B" w:rsidRDefault="00C7296F" w:rsidP="00C7296F">
      <w:pPr>
        <w:bidi/>
        <w:spacing w:after="0" w:line="240" w:lineRule="auto"/>
        <w:ind w:left="360" w:firstLine="65"/>
        <w:jc w:val="both"/>
        <w:rPr>
          <w:rFonts w:ascii="Traditional Arabic" w:hAnsi="Traditional Arabic" w:cs="Traditional Arabic"/>
          <w:sz w:val="36"/>
          <w:szCs w:val="36"/>
        </w:rPr>
      </w:pPr>
      <w:r>
        <w:rPr>
          <w:rFonts w:ascii="Arabic Typesetting" w:hAnsi="Arabic Typesetting" w:cs="Arabic Typesetting"/>
          <w:sz w:val="36"/>
          <w:szCs w:val="36"/>
          <w:rtl/>
        </w:rPr>
        <w:t>۸</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"الكاف" له عدة معان وهي:</w:t>
      </w:r>
    </w:p>
    <w:p w:rsidR="00C7296F" w:rsidRDefault="00C7296F" w:rsidP="00C7296F">
      <w:pPr>
        <w:bidi/>
        <w:spacing w:after="0" w:line="240" w:lineRule="auto"/>
        <w:ind w:left="992" w:hanging="284"/>
        <w:jc w:val="both"/>
        <w:rPr>
          <w:rFonts w:ascii="Traditional Arabic" w:hAnsi="Traditional Arabic" w:cs="Traditional Arabic"/>
          <w:sz w:val="36"/>
          <w:szCs w:val="36"/>
          <w:rtl/>
        </w:rPr>
      </w:pPr>
      <w:r w:rsidRPr="001F6BBD">
        <w:rPr>
          <w:rFonts w:ascii="Traditional Arabic" w:hAnsi="Traditional Arabic" w:cs="Traditional Arabic" w:hint="cs"/>
          <w:sz w:val="36"/>
          <w:szCs w:val="36"/>
          <w:rtl/>
        </w:rPr>
        <w:t>أ) التشبية</w:t>
      </w:r>
      <w:r>
        <w:rPr>
          <w:rFonts w:ascii="Traditional Arabic" w:hAnsi="Traditional Arabic" w:cs="Traditional Arabic" w:hint="cs"/>
          <w:sz w:val="36"/>
          <w:szCs w:val="36"/>
          <w:rtl/>
        </w:rPr>
        <w:t>, وهو الأصل فيها, نحو: عليّ كالا</w:t>
      </w:r>
      <w:r w:rsidRPr="001F6BBD">
        <w:rPr>
          <w:rFonts w:ascii="Traditional Arabic" w:hAnsi="Traditional Arabic" w:cs="Traditional Arabic" w:hint="cs"/>
          <w:sz w:val="36"/>
          <w:szCs w:val="36"/>
          <w:rtl/>
        </w:rPr>
        <w:t xml:space="preserve">سد. و التعليل, كقوله تعالى: ويكأنّه لا يفلح الكافرون. </w:t>
      </w:r>
    </w:p>
    <w:p w:rsidR="00C7296F" w:rsidRDefault="00C7296F" w:rsidP="00C7296F">
      <w:pPr>
        <w:bidi/>
        <w:spacing w:after="0" w:line="240" w:lineRule="auto"/>
        <w:ind w:left="1275" w:hanging="567"/>
        <w:jc w:val="both"/>
        <w:rPr>
          <w:rFonts w:ascii="Traditional Arabic" w:hAnsi="Traditional Arabic" w:cs="Traditional Arabic"/>
          <w:sz w:val="36"/>
          <w:szCs w:val="36"/>
          <w:rtl/>
        </w:rPr>
      </w:pPr>
      <w:r w:rsidRPr="001F6BBD">
        <w:rPr>
          <w:rFonts w:ascii="Traditional Arabic" w:hAnsi="Traditional Arabic" w:cs="Traditional Arabic" w:hint="cs"/>
          <w:sz w:val="36"/>
          <w:szCs w:val="36"/>
          <w:rtl/>
        </w:rPr>
        <w:t>ب) و معنى على, نحو: كن كما انت.</w:t>
      </w:r>
    </w:p>
    <w:p w:rsidR="00C7296F" w:rsidRPr="001F6BBD" w:rsidRDefault="00C7296F" w:rsidP="00C7296F">
      <w:pPr>
        <w:bidi/>
        <w:spacing w:after="0" w:line="240" w:lineRule="auto"/>
        <w:ind w:left="1275" w:hanging="567"/>
        <w:jc w:val="both"/>
        <w:rPr>
          <w:rFonts w:ascii="Traditional Arabic" w:hAnsi="Traditional Arabic" w:cs="Traditional Arabic"/>
          <w:sz w:val="36"/>
          <w:szCs w:val="36"/>
        </w:rPr>
      </w:pPr>
      <w:r w:rsidRPr="001F6BBD">
        <w:rPr>
          <w:rFonts w:ascii="Traditional Arabic" w:hAnsi="Traditional Arabic" w:cs="Traditional Arabic" w:hint="cs"/>
          <w:sz w:val="36"/>
          <w:szCs w:val="36"/>
          <w:rtl/>
        </w:rPr>
        <w:t>ت) و التوكيد, الزائدة في الإعراب, كقوله تعالى: ليس كمثله شيء.</w:t>
      </w:r>
      <w:r>
        <w:rPr>
          <w:rStyle w:val="FootnoteReference"/>
          <w:rFonts w:ascii="Traditional Arabic" w:hAnsi="Traditional Arabic" w:cs="Traditional Arabic"/>
          <w:sz w:val="36"/>
          <w:szCs w:val="36"/>
          <w:rtl/>
        </w:rPr>
        <w:footnoteReference w:id="35"/>
      </w:r>
    </w:p>
    <w:p w:rsidR="00C7296F" w:rsidRPr="00C6296B" w:rsidRDefault="00C7296F" w:rsidP="00C7296F">
      <w:pPr>
        <w:bidi/>
        <w:spacing w:after="0" w:line="240" w:lineRule="auto"/>
        <w:ind w:left="360" w:firstLine="65"/>
        <w:jc w:val="both"/>
        <w:rPr>
          <w:rFonts w:ascii="Traditional Arabic" w:hAnsi="Traditional Arabic" w:cs="Traditional Arabic"/>
          <w:sz w:val="36"/>
          <w:szCs w:val="36"/>
        </w:rPr>
      </w:pPr>
      <w:r>
        <w:rPr>
          <w:rFonts w:ascii="Arabic Typesetting" w:hAnsi="Arabic Typesetting" w:cs="Arabic Typesetting"/>
          <w:sz w:val="36"/>
          <w:szCs w:val="36"/>
          <w:rtl/>
        </w:rPr>
        <w:t>۹</w:t>
      </w:r>
      <w:r>
        <w:rPr>
          <w:rFonts w:ascii="Traditional Arabic" w:hAnsi="Traditional Arabic" w:cs="Traditional Arabic" w:hint="cs"/>
          <w:sz w:val="36"/>
          <w:szCs w:val="36"/>
          <w:rtl/>
        </w:rPr>
        <w:t>. حر</w:t>
      </w:r>
      <w:r w:rsidRPr="00C6296B">
        <w:rPr>
          <w:rFonts w:ascii="Traditional Arabic" w:hAnsi="Traditional Arabic" w:cs="Traditional Arabic" w:hint="cs"/>
          <w:sz w:val="36"/>
          <w:szCs w:val="36"/>
          <w:rtl/>
        </w:rPr>
        <w:t>ف جر "اللام" له عدة معان وهي:</w:t>
      </w:r>
    </w:p>
    <w:p w:rsidR="00C7296F" w:rsidRDefault="00C7296F" w:rsidP="00C7296F">
      <w:pPr>
        <w:bidi/>
        <w:spacing w:after="0" w:line="240" w:lineRule="auto"/>
        <w:ind w:left="992" w:hanging="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 </w:t>
      </w:r>
      <w:r w:rsidRPr="00C6296B">
        <w:rPr>
          <w:rFonts w:ascii="Traditional Arabic" w:hAnsi="Traditional Arabic" w:cs="Traditional Arabic" w:hint="cs"/>
          <w:sz w:val="36"/>
          <w:szCs w:val="36"/>
          <w:rtl/>
        </w:rPr>
        <w:t>الملك وهي الداخلة بين ذاتين, ومصحوبها يملك, كقوله تعالى: لله ما في السموات و الأرض.</w:t>
      </w:r>
    </w:p>
    <w:p w:rsidR="00C7296F" w:rsidRDefault="00C7296F" w:rsidP="00C7296F">
      <w:pPr>
        <w:bidi/>
        <w:spacing w:after="0" w:line="240" w:lineRule="auto"/>
        <w:ind w:left="1417"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ب) و الاختصاص وهو الذي  يدخل</w:t>
      </w:r>
      <w:r w:rsidRPr="00C6296B">
        <w:rPr>
          <w:rFonts w:ascii="Traditional Arabic" w:hAnsi="Traditional Arabic" w:cs="Traditional Arabic" w:hint="cs"/>
          <w:sz w:val="36"/>
          <w:szCs w:val="36"/>
          <w:rtl/>
        </w:rPr>
        <w:t xml:space="preserve"> بين </w:t>
      </w:r>
      <w:r>
        <w:rPr>
          <w:rFonts w:ascii="Traditional Arabic" w:hAnsi="Traditional Arabic" w:cs="Traditional Arabic" w:hint="cs"/>
          <w:sz w:val="36"/>
          <w:szCs w:val="36"/>
          <w:rtl/>
        </w:rPr>
        <w:t>ال</w:t>
      </w:r>
      <w:r w:rsidRPr="00C6296B">
        <w:rPr>
          <w:rFonts w:ascii="Traditional Arabic" w:hAnsi="Traditional Arabic" w:cs="Traditional Arabic" w:hint="cs"/>
          <w:sz w:val="36"/>
          <w:szCs w:val="36"/>
          <w:rtl/>
        </w:rPr>
        <w:t>معنى و</w:t>
      </w:r>
      <w:r>
        <w:rPr>
          <w:rFonts w:ascii="Traditional Arabic" w:hAnsi="Traditional Arabic" w:cs="Traditional Arabic" w:hint="cs"/>
          <w:sz w:val="36"/>
          <w:szCs w:val="36"/>
          <w:rtl/>
        </w:rPr>
        <w:t>ال</w:t>
      </w:r>
      <w:r w:rsidRPr="00C6296B">
        <w:rPr>
          <w:rFonts w:ascii="Traditional Arabic" w:hAnsi="Traditional Arabic" w:cs="Traditional Arabic" w:hint="cs"/>
          <w:sz w:val="36"/>
          <w:szCs w:val="36"/>
          <w:rtl/>
        </w:rPr>
        <w:t xml:space="preserve">ذات, نحو </w:t>
      </w:r>
      <w:r>
        <w:rPr>
          <w:rFonts w:ascii="Traditional Arabic" w:hAnsi="Traditional Arabic" w:cs="Traditional Arabic" w:hint="cs"/>
          <w:sz w:val="36"/>
          <w:szCs w:val="36"/>
          <w:rtl/>
        </w:rPr>
        <w:t xml:space="preserve">إن </w:t>
      </w:r>
      <w:r w:rsidRPr="00C6296B">
        <w:rPr>
          <w:rFonts w:ascii="Traditional Arabic" w:hAnsi="Traditional Arabic" w:cs="Traditional Arabic" w:hint="cs"/>
          <w:sz w:val="36"/>
          <w:szCs w:val="36"/>
          <w:rtl/>
        </w:rPr>
        <w:t>الحمد لله.</w:t>
      </w:r>
    </w:p>
    <w:p w:rsidR="00C7296F" w:rsidRDefault="00C7296F" w:rsidP="00C7296F">
      <w:pPr>
        <w:bidi/>
        <w:spacing w:after="0" w:line="240" w:lineRule="auto"/>
        <w:ind w:left="1417"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ت)</w:t>
      </w:r>
      <w:r w:rsidRPr="00C6296B">
        <w:rPr>
          <w:rFonts w:ascii="Traditional Arabic" w:hAnsi="Traditional Arabic" w:cs="Traditional Arabic" w:hint="cs"/>
          <w:sz w:val="36"/>
          <w:szCs w:val="36"/>
          <w:rtl/>
        </w:rPr>
        <w:t xml:space="preserve"> و شبه الملك, وتسمى اللام نسبة, نحو: اللجم للفرس.</w:t>
      </w:r>
    </w:p>
    <w:p w:rsidR="00C7296F" w:rsidRDefault="00C7296F" w:rsidP="00C7296F">
      <w:pPr>
        <w:bidi/>
        <w:spacing w:after="0" w:line="240" w:lineRule="auto"/>
        <w:ind w:left="1417"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ث)</w:t>
      </w:r>
      <w:r w:rsidRPr="00C6296B">
        <w:rPr>
          <w:rFonts w:ascii="Traditional Arabic" w:hAnsi="Traditional Arabic" w:cs="Traditional Arabic" w:hint="cs"/>
          <w:sz w:val="36"/>
          <w:szCs w:val="36"/>
          <w:rtl/>
        </w:rPr>
        <w:t xml:space="preserve"> و التبيين, وتسمى اللام, نحو: خالد أحب لي من سعيد.</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Pr="00C6296B">
        <w:rPr>
          <w:rFonts w:ascii="Traditional Arabic" w:hAnsi="Traditional Arabic" w:cs="Traditional Arabic" w:hint="cs"/>
          <w:sz w:val="36"/>
          <w:szCs w:val="36"/>
          <w:rtl/>
        </w:rPr>
        <w:t xml:space="preserve"> و التعليل و السببية, ك</w:t>
      </w:r>
      <w:r>
        <w:rPr>
          <w:rFonts w:ascii="Traditional Arabic" w:hAnsi="Traditional Arabic" w:cs="Traditional Arabic" w:hint="cs"/>
          <w:sz w:val="36"/>
          <w:szCs w:val="36"/>
          <w:rtl/>
        </w:rPr>
        <w:t>ما قال</w:t>
      </w:r>
      <w:r w:rsidRPr="00C6296B">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عالى: فصل لربك وانحر</w:t>
      </w:r>
      <w:r w:rsidRPr="00C6296B">
        <w:rPr>
          <w:rFonts w:ascii="Traditional Arabic" w:hAnsi="Traditional Arabic" w:cs="Traditional Arabic" w:hint="cs"/>
          <w:sz w:val="36"/>
          <w:szCs w:val="36"/>
          <w:rtl/>
        </w:rPr>
        <w:t>.</w:t>
      </w:r>
    </w:p>
    <w:p w:rsidR="00C7296F" w:rsidRDefault="00C7296F" w:rsidP="00C7296F">
      <w:pPr>
        <w:bidi/>
        <w:spacing w:after="0" w:line="240" w:lineRule="auto"/>
        <w:ind w:left="1417"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 و التوكيد وهو زائدة في تركيبها أو </w:t>
      </w:r>
      <w:r w:rsidRPr="00C6296B">
        <w:rPr>
          <w:rFonts w:ascii="Traditional Arabic" w:hAnsi="Traditional Arabic" w:cs="Traditional Arabic" w:hint="cs"/>
          <w:sz w:val="36"/>
          <w:szCs w:val="36"/>
          <w:rtl/>
        </w:rPr>
        <w:t>إعراب</w:t>
      </w:r>
      <w:r>
        <w:rPr>
          <w:rFonts w:ascii="Traditional Arabic" w:hAnsi="Traditional Arabic" w:cs="Traditional Arabic" w:hint="cs"/>
          <w:sz w:val="36"/>
          <w:szCs w:val="36"/>
          <w:rtl/>
        </w:rPr>
        <w:t>ها وهو</w:t>
      </w:r>
      <w:r w:rsidRPr="00C6296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w:t>
      </w:r>
      <w:r w:rsidRPr="00C6296B">
        <w:rPr>
          <w:rFonts w:ascii="Traditional Arabic" w:hAnsi="Traditional Arabic" w:cs="Traditional Arabic" w:hint="cs"/>
          <w:sz w:val="36"/>
          <w:szCs w:val="36"/>
          <w:rtl/>
        </w:rPr>
        <w:t>توكيد الكلام.</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خ)</w:t>
      </w:r>
      <w:r w:rsidRPr="00C6296B">
        <w:rPr>
          <w:rFonts w:ascii="Traditional Arabic" w:hAnsi="Traditional Arabic" w:cs="Traditional Arabic" w:hint="cs"/>
          <w:sz w:val="36"/>
          <w:szCs w:val="36"/>
          <w:rtl/>
        </w:rPr>
        <w:t xml:space="preserve"> و التقوية, كقوله تعالى: للذين هم لربهم يرهبون.</w:t>
      </w:r>
    </w:p>
    <w:p w:rsidR="00C7296F" w:rsidRDefault="00C7296F" w:rsidP="00C7296F">
      <w:pPr>
        <w:bidi/>
        <w:spacing w:after="0" w:line="240" w:lineRule="auto"/>
        <w:ind w:left="992" w:hanging="284"/>
        <w:jc w:val="both"/>
        <w:rPr>
          <w:rFonts w:ascii="Traditional Arabic" w:hAnsi="Traditional Arabic" w:cs="Traditional Arabic"/>
          <w:sz w:val="36"/>
          <w:szCs w:val="36"/>
          <w:rtl/>
        </w:rPr>
      </w:pPr>
      <w:r>
        <w:rPr>
          <w:rFonts w:ascii="Traditional Arabic" w:hAnsi="Traditional Arabic" w:cs="Traditional Arabic" w:hint="cs"/>
          <w:sz w:val="36"/>
          <w:szCs w:val="36"/>
          <w:rtl/>
        </w:rPr>
        <w:t>د)</w:t>
      </w:r>
      <w:r w:rsidRPr="00C6296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 انتهاء الغاية يعني معنى إلى </w:t>
      </w:r>
      <w:r w:rsidRPr="00C6296B">
        <w:rPr>
          <w:rFonts w:ascii="Traditional Arabic" w:hAnsi="Traditional Arabic" w:cs="Traditional Arabic" w:hint="cs"/>
          <w:sz w:val="36"/>
          <w:szCs w:val="36"/>
          <w:rtl/>
        </w:rPr>
        <w:t>ك</w:t>
      </w:r>
      <w:r>
        <w:rPr>
          <w:rFonts w:ascii="Traditional Arabic" w:hAnsi="Traditional Arabic" w:cs="Traditional Arabic" w:hint="cs"/>
          <w:sz w:val="36"/>
          <w:szCs w:val="36"/>
          <w:rtl/>
        </w:rPr>
        <w:t xml:space="preserve">ما </w:t>
      </w:r>
      <w:r w:rsidRPr="00C6296B">
        <w:rPr>
          <w:rFonts w:ascii="Traditional Arabic" w:hAnsi="Traditional Arabic" w:cs="Traditional Arabic" w:hint="cs"/>
          <w:sz w:val="36"/>
          <w:szCs w:val="36"/>
          <w:rtl/>
        </w:rPr>
        <w:t>ق</w:t>
      </w:r>
      <w:r>
        <w:rPr>
          <w:rFonts w:ascii="Traditional Arabic" w:hAnsi="Traditional Arabic" w:cs="Traditional Arabic" w:hint="cs"/>
          <w:sz w:val="36"/>
          <w:szCs w:val="36"/>
          <w:rtl/>
        </w:rPr>
        <w:t>ال تعالى</w:t>
      </w:r>
      <w:r w:rsidRPr="00C6296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وبرزت الجحيم لمن يرى</w:t>
      </w:r>
      <w:r w:rsidRPr="00C6296B">
        <w:rPr>
          <w:rFonts w:ascii="Traditional Arabic" w:hAnsi="Traditional Arabic" w:cs="Traditional Arabic" w:hint="cs"/>
          <w:sz w:val="36"/>
          <w:szCs w:val="36"/>
          <w:rtl/>
        </w:rPr>
        <w:t>.</w:t>
      </w:r>
    </w:p>
    <w:p w:rsidR="00C7296F" w:rsidRDefault="00C7296F" w:rsidP="00C7296F">
      <w:pPr>
        <w:bidi/>
        <w:spacing w:after="0" w:line="240" w:lineRule="auto"/>
        <w:ind w:left="992" w:hanging="284"/>
        <w:jc w:val="both"/>
        <w:rPr>
          <w:rFonts w:ascii="Traditional Arabic" w:hAnsi="Traditional Arabic" w:cs="Traditional Arabic"/>
          <w:sz w:val="36"/>
          <w:szCs w:val="36"/>
          <w:rtl/>
        </w:rPr>
      </w:pPr>
      <w:r w:rsidRPr="00C6296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ذ) </w:t>
      </w:r>
      <w:r w:rsidRPr="00C6296B">
        <w:rPr>
          <w:rFonts w:ascii="Traditional Arabic" w:hAnsi="Traditional Arabic" w:cs="Traditional Arabic" w:hint="cs"/>
          <w:sz w:val="36"/>
          <w:szCs w:val="36"/>
          <w:rtl/>
        </w:rPr>
        <w:t>و الاستغاثة, نحو يا لخالد لبكر.</w:t>
      </w:r>
    </w:p>
    <w:p w:rsidR="00C7296F" w:rsidRDefault="00C7296F" w:rsidP="00C7296F">
      <w:pPr>
        <w:bidi/>
        <w:spacing w:after="0" w:line="240" w:lineRule="auto"/>
        <w:ind w:left="1417"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ر) و التعجب, ويستخدم مفتوحا بعد يا</w:t>
      </w:r>
      <w:r w:rsidRPr="00C6296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Pr="00C6296B">
        <w:rPr>
          <w:rFonts w:ascii="Traditional Arabic" w:hAnsi="Traditional Arabic" w:cs="Traditional Arabic" w:hint="cs"/>
          <w:sz w:val="36"/>
          <w:szCs w:val="36"/>
          <w:rtl/>
        </w:rPr>
        <w:t>نداء</w:t>
      </w:r>
      <w:r>
        <w:rPr>
          <w:rFonts w:ascii="Traditional Arabic" w:hAnsi="Traditional Arabic" w:cs="Traditional Arabic" w:hint="cs"/>
          <w:sz w:val="36"/>
          <w:szCs w:val="36"/>
          <w:rtl/>
        </w:rPr>
        <w:t xml:space="preserve"> في ال</w:t>
      </w:r>
      <w:r w:rsidRPr="00C6296B">
        <w:rPr>
          <w:rFonts w:ascii="Traditional Arabic" w:hAnsi="Traditional Arabic" w:cs="Traditional Arabic" w:hint="cs"/>
          <w:sz w:val="36"/>
          <w:szCs w:val="36"/>
          <w:rtl/>
        </w:rPr>
        <w:t>تعجب</w:t>
      </w:r>
      <w:r>
        <w:rPr>
          <w:rFonts w:ascii="Traditional Arabic" w:hAnsi="Traditional Arabic" w:cs="Traditional Arabic" w:hint="cs"/>
          <w:sz w:val="36"/>
          <w:szCs w:val="36"/>
          <w:rtl/>
        </w:rPr>
        <w:t>، مثل يا للحزن</w:t>
      </w:r>
      <w:r w:rsidRPr="00C6296B">
        <w:rPr>
          <w:rFonts w:ascii="Traditional Arabic" w:hAnsi="Traditional Arabic" w:cs="Traditional Arabic" w:hint="cs"/>
          <w:sz w:val="36"/>
          <w:szCs w:val="36"/>
          <w:rtl/>
        </w:rPr>
        <w:t>.</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ز)</w:t>
      </w:r>
      <w:r w:rsidRPr="00C6296B">
        <w:rPr>
          <w:rFonts w:ascii="Traditional Arabic" w:hAnsi="Traditional Arabic" w:cs="Traditional Arabic" w:hint="cs"/>
          <w:sz w:val="36"/>
          <w:szCs w:val="36"/>
          <w:rtl/>
        </w:rPr>
        <w:t xml:space="preserve"> و الصيرورة (تسمى اللام العاقبة ولام المال ايضا) كقوله تعالى: فالتقاه آل فرعون ليكون لهم عدوا وحزنا.</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س) و الاستعلاء يعني</w:t>
      </w:r>
      <w:r w:rsidRPr="00C6296B">
        <w:rPr>
          <w:rFonts w:ascii="Traditional Arabic" w:hAnsi="Traditional Arabic" w:cs="Traditional Arabic" w:hint="cs"/>
          <w:sz w:val="36"/>
          <w:szCs w:val="36"/>
          <w:rtl/>
        </w:rPr>
        <w:t xml:space="preserve"> معنى على إما حقيقة كقوله تعالى: يخرون للأذقان سجدا. واإما مجازا, كقوله تعالى: وإن اسأتم فلها.</w:t>
      </w:r>
    </w:p>
    <w:p w:rsidR="00C7296F" w:rsidRDefault="00C7296F" w:rsidP="00C7296F">
      <w:pPr>
        <w:bidi/>
        <w:spacing w:after="0" w:line="240" w:lineRule="auto"/>
        <w:ind w:left="1417"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ش)</w:t>
      </w:r>
      <w:r w:rsidRPr="00C6296B">
        <w:rPr>
          <w:rFonts w:ascii="Traditional Arabic" w:hAnsi="Traditional Arabic" w:cs="Traditional Arabic" w:hint="cs"/>
          <w:sz w:val="36"/>
          <w:szCs w:val="36"/>
          <w:rtl/>
        </w:rPr>
        <w:t xml:space="preserve"> و الوقت تسمى لام الوقت ولام التاريخ, نحو هذا غلاو لسنة.</w:t>
      </w:r>
    </w:p>
    <w:p w:rsidR="00C7296F" w:rsidRDefault="00C7296F" w:rsidP="00C7296F">
      <w:pPr>
        <w:bidi/>
        <w:spacing w:after="0" w:line="240" w:lineRule="auto"/>
        <w:ind w:left="1134"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ص)</w:t>
      </w:r>
      <w:r w:rsidRPr="00C6296B">
        <w:rPr>
          <w:rFonts w:ascii="Traditional Arabic" w:hAnsi="Traditional Arabic" w:cs="Traditional Arabic" w:hint="cs"/>
          <w:sz w:val="36"/>
          <w:szCs w:val="36"/>
          <w:rtl/>
        </w:rPr>
        <w:t xml:space="preserve"> و معنى مع كقول الشاعر: فلما تفرقنا كأني ومالكا  لطول اجتماع لم نبت ليلة معا.</w:t>
      </w:r>
    </w:p>
    <w:p w:rsidR="00C7296F" w:rsidRPr="00C6296B" w:rsidRDefault="00C7296F" w:rsidP="00C7296F">
      <w:pPr>
        <w:bidi/>
        <w:spacing w:after="0" w:line="240" w:lineRule="auto"/>
        <w:ind w:left="1417" w:hanging="709"/>
        <w:jc w:val="both"/>
        <w:rPr>
          <w:rFonts w:ascii="Traditional Arabic" w:hAnsi="Traditional Arabic" w:cs="Traditional Arabic"/>
          <w:sz w:val="36"/>
          <w:szCs w:val="36"/>
        </w:rPr>
      </w:pPr>
      <w:r>
        <w:rPr>
          <w:rFonts w:ascii="Traditional Arabic" w:hAnsi="Traditional Arabic" w:cs="Traditional Arabic" w:hint="cs"/>
          <w:sz w:val="36"/>
          <w:szCs w:val="36"/>
          <w:rtl/>
        </w:rPr>
        <w:t>ض)</w:t>
      </w:r>
      <w:r w:rsidRPr="00C6296B">
        <w:rPr>
          <w:rFonts w:ascii="Traditional Arabic" w:hAnsi="Traditional Arabic" w:cs="Traditional Arabic" w:hint="cs"/>
          <w:sz w:val="36"/>
          <w:szCs w:val="36"/>
          <w:rtl/>
        </w:rPr>
        <w:t xml:space="preserve"> و معني في, كقوله تعالى: ونضع الموازين القسط ليوم القيامة.</w:t>
      </w:r>
      <w:r>
        <w:rPr>
          <w:rStyle w:val="FootnoteReference"/>
          <w:rFonts w:ascii="Traditional Arabic" w:hAnsi="Traditional Arabic" w:cs="Traditional Arabic"/>
          <w:sz w:val="36"/>
          <w:szCs w:val="36"/>
          <w:rtl/>
        </w:rPr>
        <w:footnoteReference w:id="36"/>
      </w:r>
    </w:p>
    <w:p w:rsidR="00C7296F" w:rsidRPr="00BB3599" w:rsidRDefault="00C7296F" w:rsidP="00C7296F">
      <w:pPr>
        <w:bidi/>
        <w:spacing w:after="0" w:line="240" w:lineRule="auto"/>
        <w:ind w:left="1275" w:hanging="850"/>
        <w:jc w:val="both"/>
        <w:rPr>
          <w:rFonts w:ascii="Traditional Arabic" w:hAnsi="Traditional Arabic" w:cs="Traditional Arabic"/>
          <w:sz w:val="36"/>
          <w:szCs w:val="36"/>
        </w:rPr>
      </w:pPr>
      <w:r>
        <w:rPr>
          <w:rFonts w:ascii="Arabic Typesetting" w:hAnsi="Arabic Typesetting" w:cs="Arabic Typesetting"/>
          <w:sz w:val="36"/>
          <w:szCs w:val="36"/>
          <w:rtl/>
        </w:rPr>
        <w:t>۱۰</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۱۱</w:t>
      </w:r>
      <w:r>
        <w:rPr>
          <w:rFonts w:ascii="Traditional Arabic" w:hAnsi="Traditional Arabic" w:cs="Traditional Arabic" w:hint="cs"/>
          <w:sz w:val="36"/>
          <w:szCs w:val="36"/>
          <w:rtl/>
        </w:rPr>
        <w:t>. حر</w:t>
      </w:r>
      <w:r w:rsidRPr="00BB3599">
        <w:rPr>
          <w:rFonts w:ascii="Traditional Arabic" w:hAnsi="Traditional Arabic" w:cs="Traditional Arabic" w:hint="cs"/>
          <w:sz w:val="36"/>
          <w:szCs w:val="36"/>
          <w:rtl/>
        </w:rPr>
        <w:t>ف جر " الواو و التاء" تكونا</w:t>
      </w:r>
      <w:r>
        <w:rPr>
          <w:rFonts w:ascii="Traditional Arabic" w:hAnsi="Traditional Arabic" w:cs="Traditional Arabic" w:hint="cs"/>
          <w:sz w:val="36"/>
          <w:szCs w:val="36"/>
          <w:rtl/>
        </w:rPr>
        <w:t>ن للقسم, كقوله تعالى: والفجر, وتالله لزيد غائب</w:t>
      </w:r>
      <w:r w:rsidRPr="00BB3599">
        <w:rPr>
          <w:rFonts w:ascii="Traditional Arabic" w:hAnsi="Traditional Arabic" w:cs="Traditional Arabic" w:hint="cs"/>
          <w:sz w:val="36"/>
          <w:szCs w:val="36"/>
          <w:rtl/>
        </w:rPr>
        <w:t>.</w:t>
      </w:r>
    </w:p>
    <w:p w:rsidR="00C7296F" w:rsidRPr="00BB3599" w:rsidRDefault="00C7296F" w:rsidP="00C7296F">
      <w:pPr>
        <w:bidi/>
        <w:spacing w:after="0" w:line="240" w:lineRule="auto"/>
        <w:ind w:left="1275" w:firstLine="720"/>
        <w:jc w:val="both"/>
        <w:rPr>
          <w:rFonts w:ascii="Traditional Arabic" w:hAnsi="Traditional Arabic" w:cs="Traditional Arabic"/>
          <w:sz w:val="36"/>
          <w:szCs w:val="36"/>
        </w:rPr>
      </w:pPr>
      <w:r w:rsidRPr="00BB3599">
        <w:rPr>
          <w:rFonts w:ascii="Traditional Arabic" w:hAnsi="Traditional Arabic" w:cs="Traditional Arabic" w:hint="cs"/>
          <w:sz w:val="36"/>
          <w:szCs w:val="36"/>
          <w:rtl/>
        </w:rPr>
        <w:t>هذا الحرف له المعنى القسم، ولكن هذا الحرف له الفرق في استخدامه  في كلمة، وهو حرف الواو القسم يستطيع أن يدخل إلى كل كلمة الذي يكون مقسم به، مثاله والشمس وضحاها، وأما التاء القسم يستطيع أن يدخل إلى اللفظ الجلالة فقط، مثاله تالله.</w:t>
      </w:r>
      <w:r>
        <w:rPr>
          <w:rStyle w:val="FootnoteReference"/>
          <w:rFonts w:asciiTheme="majorBidi" w:hAnsiTheme="majorBidi" w:cstheme="majorBidi"/>
          <w:sz w:val="24"/>
          <w:szCs w:val="24"/>
        </w:rPr>
        <w:footnoteReference w:id="37"/>
      </w:r>
    </w:p>
    <w:p w:rsidR="00C7296F" w:rsidRDefault="00C7296F" w:rsidP="00C7296F">
      <w:pPr>
        <w:bidi/>
        <w:spacing w:after="0" w:line="240" w:lineRule="auto"/>
        <w:ind w:left="1275" w:hanging="850"/>
        <w:jc w:val="both"/>
        <w:rPr>
          <w:rFonts w:ascii="Traditional Arabic" w:hAnsi="Traditional Arabic" w:cs="Traditional Arabic"/>
          <w:sz w:val="36"/>
          <w:szCs w:val="36"/>
          <w:rtl/>
        </w:rPr>
      </w:pPr>
      <w:r>
        <w:rPr>
          <w:rFonts w:ascii="Arabic Typesetting" w:hAnsi="Arabic Typesetting" w:cs="Arabic Typesetting"/>
          <w:sz w:val="36"/>
          <w:szCs w:val="36"/>
          <w:rtl/>
        </w:rPr>
        <w:t>۱۲</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۱۳</w:t>
      </w:r>
      <w:r>
        <w:rPr>
          <w:rFonts w:ascii="Arabic Typesetting" w:hAnsi="Arabic Typesetting" w:cs="Arabic Typesetting" w:hint="cs"/>
          <w:sz w:val="36"/>
          <w:szCs w:val="36"/>
          <w:rtl/>
        </w:rPr>
        <w:t xml:space="preserve">. </w:t>
      </w:r>
      <w:r>
        <w:rPr>
          <w:rFonts w:ascii="Traditional Arabic" w:hAnsi="Traditional Arabic" w:cs="Traditional Arabic" w:hint="cs"/>
          <w:sz w:val="36"/>
          <w:szCs w:val="36"/>
          <w:rtl/>
        </w:rPr>
        <w:t>حر</w:t>
      </w:r>
      <w:r w:rsidRPr="00BB3599">
        <w:rPr>
          <w:rFonts w:ascii="Traditional Arabic" w:hAnsi="Traditional Arabic" w:cs="Traditional Arabic" w:hint="cs"/>
          <w:sz w:val="36"/>
          <w:szCs w:val="36"/>
          <w:rtl/>
        </w:rPr>
        <w:t>ف جر "مذ و منذ" تكونان حرفي جر بمعنى من لابتداء الغاية, إن كان زمان ماضيا نحو: ما رأيت</w:t>
      </w:r>
      <w:r>
        <w:rPr>
          <w:rFonts w:ascii="Traditional Arabic" w:hAnsi="Traditional Arabic" w:cs="Traditional Arabic" w:hint="cs"/>
          <w:sz w:val="36"/>
          <w:szCs w:val="36"/>
          <w:rtl/>
        </w:rPr>
        <w:t xml:space="preserve"> أبا</w:t>
      </w:r>
      <w:r w:rsidRPr="00BB3599">
        <w:rPr>
          <w:rFonts w:ascii="Traditional Arabic" w:hAnsi="Traditional Arabic" w:cs="Traditional Arabic" w:hint="cs"/>
          <w:sz w:val="36"/>
          <w:szCs w:val="36"/>
          <w:rtl/>
        </w:rPr>
        <w:t>ك مذ أو منذ يوم الجمعة. إن كان الزمان حاضرا, نحو: ما رأيتك مذ أو منذ يومنا أو شهرنا.</w:t>
      </w:r>
      <w:r>
        <w:rPr>
          <w:rStyle w:val="FootnoteReference"/>
          <w:rFonts w:ascii="Traditional Arabic" w:hAnsi="Traditional Arabic" w:cs="Traditional Arabic"/>
          <w:sz w:val="36"/>
          <w:szCs w:val="36"/>
          <w:rtl/>
        </w:rPr>
        <w:footnoteReference w:id="38"/>
      </w:r>
    </w:p>
    <w:p w:rsidR="00C7296F" w:rsidRPr="00461551" w:rsidRDefault="00C7296F" w:rsidP="00C7296F">
      <w:pPr>
        <w:bidi/>
        <w:spacing w:after="0" w:line="240" w:lineRule="auto"/>
        <w:ind w:left="127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تستعمل مذ ومنذ إسمين إذا وقع بعدهما الإسم مرفوعا أو وقع بعدهما فعل فمثل الأول ما رأيت مذ يوم الجمعة أو مذ شهرنا فمذ مبتدأ خبرها ما بعده، وكذلك منذ وجوز بعضهم أن يكونا خبرين لما بعدهما، </w:t>
      </w:r>
      <w:r>
        <w:rPr>
          <w:rFonts w:ascii="Traditional Arabic" w:hAnsi="Traditional Arabic" w:cs="Traditional Arabic" w:hint="cs"/>
          <w:sz w:val="36"/>
          <w:szCs w:val="36"/>
          <w:rtl/>
        </w:rPr>
        <w:lastRenderedPageBreak/>
        <w:t>ومثل الثاني جئت مذ دعا فمذ إسم منصوب المحل على الظرفية والعامل فيه جئت وأن وقع ما بعدهما مجرورا فهما حرفا جر بمعنى "من" إن كان مجرور ماضيا نحو ما رأيت مذ يوم الجمعة أي من يوم الجمعة، وبمعنى في إن كان حاضرا نحو ما رأيته مذ يومنا أي في يومنا.</w:t>
      </w:r>
      <w:r>
        <w:rPr>
          <w:rStyle w:val="FootnoteReference"/>
          <w:rFonts w:ascii="Traditional Arabic" w:hAnsi="Traditional Arabic" w:cs="Traditional Arabic"/>
          <w:sz w:val="36"/>
          <w:szCs w:val="36"/>
          <w:rtl/>
        </w:rPr>
        <w:footnoteReference w:id="39"/>
      </w:r>
      <w:r>
        <w:rPr>
          <w:rFonts w:ascii="Traditional Arabic" w:hAnsi="Traditional Arabic" w:cs="Traditional Arabic" w:hint="cs"/>
          <w:sz w:val="36"/>
          <w:szCs w:val="36"/>
          <w:rtl/>
        </w:rPr>
        <w:t xml:space="preserve">  </w:t>
      </w:r>
    </w:p>
    <w:p w:rsidR="00C7296F" w:rsidRPr="00BB3599" w:rsidRDefault="00C7296F" w:rsidP="00C7296F">
      <w:pPr>
        <w:bidi/>
        <w:spacing w:after="0" w:line="240" w:lineRule="auto"/>
        <w:ind w:left="1275" w:firstLine="720"/>
        <w:jc w:val="both"/>
        <w:rPr>
          <w:rFonts w:ascii="Traditional Arabic" w:hAnsi="Traditional Arabic" w:cs="Traditional Arabic"/>
          <w:sz w:val="36"/>
          <w:szCs w:val="36"/>
        </w:rPr>
      </w:pPr>
      <w:r w:rsidRPr="00BB3599">
        <w:rPr>
          <w:rFonts w:ascii="Traditional Arabic" w:hAnsi="Traditional Arabic" w:cs="Traditional Arabic" w:hint="cs"/>
          <w:sz w:val="36"/>
          <w:szCs w:val="36"/>
          <w:rtl/>
        </w:rPr>
        <w:t>حرف مذ ومنذ حينما يجر هما يملكان الشروط الذي يجب تلبيتها. الأول، الكلمة التي يتم توضيحها إلى ماضى زمان الحاضر. الثاني، الفعل الذي يوجد قبل مذ ومنذ على شكل فعل ماضى مصحوب بنائب.</w:t>
      </w:r>
      <w:r w:rsidRPr="00BB3599">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0"/>
      </w:r>
    </w:p>
    <w:p w:rsidR="00C7296F" w:rsidRPr="00BB3599" w:rsidRDefault="00C7296F" w:rsidP="00C7296F">
      <w:pPr>
        <w:bidi/>
        <w:spacing w:after="0" w:line="240" w:lineRule="auto"/>
        <w:ind w:left="992" w:hanging="567"/>
        <w:jc w:val="both"/>
        <w:rPr>
          <w:rFonts w:ascii="Traditional Arabic" w:hAnsi="Traditional Arabic" w:cs="Traditional Arabic"/>
          <w:sz w:val="36"/>
          <w:szCs w:val="36"/>
        </w:rPr>
      </w:pPr>
      <w:r>
        <w:rPr>
          <w:rFonts w:ascii="Arabic Typesetting" w:hAnsi="Arabic Typesetting" w:cs="Arabic Typesetting"/>
          <w:sz w:val="36"/>
          <w:szCs w:val="36"/>
          <w:rtl/>
        </w:rPr>
        <w:t>۱٤</w:t>
      </w:r>
      <w:r>
        <w:rPr>
          <w:rFonts w:ascii="Arabic Typesetting" w:hAnsi="Arabic Typesetting" w:cs="Arabic Typesetting" w:hint="cs"/>
          <w:sz w:val="36"/>
          <w:szCs w:val="36"/>
          <w:rtl/>
        </w:rPr>
        <w:t xml:space="preserve">. </w:t>
      </w:r>
      <w:r>
        <w:rPr>
          <w:rFonts w:ascii="Traditional Arabic" w:hAnsi="Traditional Arabic" w:cs="Traditional Arabic" w:hint="cs"/>
          <w:sz w:val="36"/>
          <w:szCs w:val="36"/>
          <w:rtl/>
        </w:rPr>
        <w:t xml:space="preserve"> حر</w:t>
      </w:r>
      <w:r w:rsidRPr="00BB3599">
        <w:rPr>
          <w:rFonts w:ascii="Traditional Arabic" w:hAnsi="Traditional Arabic" w:cs="Traditional Arabic" w:hint="cs"/>
          <w:sz w:val="36"/>
          <w:szCs w:val="36"/>
          <w:rtl/>
        </w:rPr>
        <w:t>ف جر "ربّ" تكون للتقليل و التكثير, والقرينة وهي التي تعين المراد, نحو: ألا رب مولود, وليس له أب  وذي ولد لم يلده.</w:t>
      </w:r>
    </w:p>
    <w:p w:rsidR="00C7296F" w:rsidRPr="00BB3599" w:rsidRDefault="00C7296F" w:rsidP="00C7296F">
      <w:pPr>
        <w:bidi/>
        <w:spacing w:after="0" w:line="240" w:lineRule="auto"/>
        <w:ind w:left="1417" w:hanging="992"/>
        <w:jc w:val="both"/>
        <w:rPr>
          <w:rFonts w:ascii="Traditional Arabic" w:hAnsi="Traditional Arabic" w:cs="Traditional Arabic"/>
          <w:sz w:val="36"/>
          <w:szCs w:val="36"/>
        </w:rPr>
      </w:pPr>
      <w:r>
        <w:rPr>
          <w:rFonts w:ascii="Arabic Typesetting" w:hAnsi="Arabic Typesetting" w:cs="Arabic Typesetting"/>
          <w:sz w:val="36"/>
          <w:szCs w:val="36"/>
          <w:rtl/>
        </w:rPr>
        <w:t>۱۵</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۱٦</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۱۷</w:t>
      </w:r>
      <w:r>
        <w:rPr>
          <w:rFonts w:ascii="Arabic Typesetting" w:hAnsi="Arabic Typesetting" w:cs="Arabic Typesetting" w:hint="cs"/>
          <w:sz w:val="36"/>
          <w:szCs w:val="36"/>
          <w:rtl/>
        </w:rPr>
        <w:t>.</w:t>
      </w:r>
      <w:r>
        <w:rPr>
          <w:rFonts w:ascii="Traditional Arabic" w:hAnsi="Traditional Arabic" w:cs="Traditional Arabic" w:hint="cs"/>
          <w:sz w:val="36"/>
          <w:szCs w:val="36"/>
          <w:rtl/>
        </w:rPr>
        <w:t xml:space="preserve"> حر</w:t>
      </w:r>
      <w:r w:rsidRPr="00BB3599">
        <w:rPr>
          <w:rFonts w:ascii="Traditional Arabic" w:hAnsi="Traditional Arabic" w:cs="Traditional Arabic" w:hint="cs"/>
          <w:sz w:val="36"/>
          <w:szCs w:val="36"/>
          <w:rtl/>
        </w:rPr>
        <w:t>ف جر "خلا وعدا وحاشا" تكون أحروف جرٍّللستثناء, إذا لم يتقدمهنّ "ما"</w:t>
      </w:r>
    </w:p>
    <w:p w:rsidR="00C7296F"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۱۸</w:t>
      </w:r>
      <w:r>
        <w:rPr>
          <w:rFonts w:ascii="Arabic Typesetting" w:hAnsi="Arabic Typesetting" w:cs="Arabic Typesetting" w:hint="cs"/>
          <w:sz w:val="36"/>
          <w:szCs w:val="36"/>
          <w:rtl/>
        </w:rPr>
        <w:t xml:space="preserve">. </w:t>
      </w:r>
      <w:r>
        <w:rPr>
          <w:rFonts w:ascii="Traditional Arabic" w:hAnsi="Traditional Arabic" w:cs="Traditional Arabic" w:hint="cs"/>
          <w:sz w:val="36"/>
          <w:szCs w:val="36"/>
          <w:rtl/>
        </w:rPr>
        <w:t>وأما الحر</w:t>
      </w:r>
      <w:r w:rsidRPr="00C6296B">
        <w:rPr>
          <w:rFonts w:ascii="Traditional Arabic" w:hAnsi="Traditional Arabic" w:cs="Traditional Arabic" w:hint="cs"/>
          <w:sz w:val="36"/>
          <w:szCs w:val="36"/>
          <w:rtl/>
        </w:rPr>
        <w:t>ف جر "كي" تكون للتعليل بمعنى اللام, وإنما تجر "ما" الاستفهامية, نحو: كيم فعلت هذا؟.</w:t>
      </w:r>
    </w:p>
    <w:p w:rsidR="00C7296F" w:rsidRPr="00BB3599" w:rsidRDefault="00C7296F" w:rsidP="00C7296F">
      <w:pPr>
        <w:pStyle w:val="ListParagraph"/>
        <w:bidi/>
        <w:spacing w:after="0" w:line="240" w:lineRule="auto"/>
        <w:ind w:left="992" w:hanging="567"/>
        <w:jc w:val="both"/>
        <w:rPr>
          <w:rFonts w:ascii="Traditional Arabic" w:hAnsi="Traditional Arabic" w:cs="Traditional Arabic"/>
          <w:sz w:val="36"/>
          <w:szCs w:val="36"/>
        </w:rPr>
      </w:pPr>
      <w:r>
        <w:rPr>
          <w:rFonts w:ascii="Arabic Typesetting" w:hAnsi="Arabic Typesetting" w:cs="Arabic Typesetting"/>
          <w:sz w:val="36"/>
          <w:szCs w:val="36"/>
          <w:rtl/>
        </w:rPr>
        <w:t>۱۹</w:t>
      </w:r>
      <w:r>
        <w:rPr>
          <w:rFonts w:ascii="Arabic Typesetting" w:hAnsi="Arabic Typesetting" w:cs="Arabic Typesetting" w:hint="cs"/>
          <w:sz w:val="36"/>
          <w:szCs w:val="36"/>
          <w:rtl/>
        </w:rPr>
        <w:t xml:space="preserve">. </w:t>
      </w:r>
      <w:r>
        <w:rPr>
          <w:rFonts w:ascii="Traditional Arabic" w:hAnsi="Traditional Arabic" w:cs="Traditional Arabic" w:hint="cs"/>
          <w:sz w:val="36"/>
          <w:szCs w:val="36"/>
          <w:rtl/>
        </w:rPr>
        <w:t>وأما الحر</w:t>
      </w:r>
      <w:r w:rsidRPr="00BB3599">
        <w:rPr>
          <w:rFonts w:ascii="Traditional Arabic" w:hAnsi="Traditional Arabic" w:cs="Traditional Arabic" w:hint="cs"/>
          <w:sz w:val="36"/>
          <w:szCs w:val="36"/>
          <w:rtl/>
        </w:rPr>
        <w:t>ف جر "متى" تكون حرف جر بمعنى "من" في لغة هذيل, ومنه قوله:شربن بماء البحر, ثم ترفعت  متى لجاجخضر لهن نئيج.</w:t>
      </w:r>
    </w:p>
    <w:p w:rsidR="00C7296F" w:rsidRDefault="00C7296F" w:rsidP="00C7296F">
      <w:pPr>
        <w:tabs>
          <w:tab w:val="right" w:pos="425"/>
        </w:tabs>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۲۰</w:t>
      </w:r>
      <w:r>
        <w:rPr>
          <w:rFonts w:ascii="Arabic Typesetting" w:hAnsi="Arabic Typesetting" w:cs="Arabic Typesetting" w:hint="cs"/>
          <w:sz w:val="36"/>
          <w:szCs w:val="36"/>
          <w:rtl/>
        </w:rPr>
        <w:t>.</w:t>
      </w:r>
      <w:r>
        <w:rPr>
          <w:rFonts w:ascii="Traditional Arabic" w:hAnsi="Traditional Arabic" w:cs="Traditional Arabic" w:hint="cs"/>
          <w:sz w:val="36"/>
          <w:szCs w:val="36"/>
          <w:rtl/>
        </w:rPr>
        <w:t xml:space="preserve"> وأما الحر</w:t>
      </w:r>
      <w:r w:rsidRPr="00BB3599">
        <w:rPr>
          <w:rFonts w:ascii="Traditional Arabic" w:hAnsi="Traditional Arabic" w:cs="Traditional Arabic" w:hint="cs"/>
          <w:sz w:val="36"/>
          <w:szCs w:val="36"/>
          <w:rtl/>
        </w:rPr>
        <w:t>ف جر "لعل" تكون حرف جر في لغة عقيل وهي مبنية على الفتح أو الكسرة, قال الشاعر: فقلت ادعأخرى وارفع الصوت جهرة  لعل أبي المغوارمنك قريب.</w:t>
      </w:r>
      <w:r>
        <w:rPr>
          <w:rStyle w:val="FootnoteReference"/>
          <w:rFonts w:ascii="Traditional Arabic" w:hAnsi="Traditional Arabic" w:cs="Traditional Arabic"/>
          <w:sz w:val="36"/>
          <w:szCs w:val="36"/>
          <w:rtl/>
        </w:rPr>
        <w:footnoteReference w:id="41"/>
      </w:r>
      <w:r w:rsidRPr="00BB3599">
        <w:rPr>
          <w:rFonts w:ascii="Traditional Arabic" w:hAnsi="Traditional Arabic" w:cs="Traditional Arabic" w:hint="cs"/>
          <w:sz w:val="36"/>
          <w:szCs w:val="36"/>
          <w:rtl/>
        </w:rPr>
        <w:t xml:space="preserve"> </w:t>
      </w:r>
    </w:p>
    <w:p w:rsidR="00C7296F" w:rsidRDefault="00C7296F" w:rsidP="00C7296F">
      <w:pPr>
        <w:bidi/>
        <w:spacing w:after="0" w:line="240" w:lineRule="auto"/>
        <w:ind w:left="850" w:firstLine="851"/>
        <w:jc w:val="both"/>
        <w:rPr>
          <w:rFonts w:ascii="Traditional Arabic" w:hAnsi="Traditional Arabic" w:cs="Traditional Arabic"/>
          <w:sz w:val="36"/>
          <w:szCs w:val="36"/>
        </w:rPr>
      </w:pPr>
      <w:r>
        <w:rPr>
          <w:rFonts w:ascii="Traditional Arabic" w:hAnsi="Traditional Arabic" w:cs="Traditional Arabic" w:hint="cs"/>
          <w:sz w:val="36"/>
          <w:szCs w:val="36"/>
          <w:rtl/>
        </w:rPr>
        <w:t>وقد يقال فيها "عل" بحذف لامها الأولى وهي حرف جر شبيه بالزائد فلا تتعلق بشيء، ومجرورها في موضع رفع على أنه مبتدأ، وخبره ما بعدها. وهي عند غير عقيل ناصبة للإسم رافعة للخبر كام تقدم.</w:t>
      </w:r>
    </w:p>
    <w:p w:rsidR="00C7296F" w:rsidRDefault="00C7296F" w:rsidP="00C7296F">
      <w:pPr>
        <w:pStyle w:val="ListParagraph"/>
        <w:numPr>
          <w:ilvl w:val="0"/>
          <w:numId w:val="8"/>
        </w:numPr>
        <w:bidi/>
        <w:spacing w:after="0" w:line="240" w:lineRule="auto"/>
        <w:ind w:left="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تعليم حروف الجر في علم النحو</w:t>
      </w:r>
    </w:p>
    <w:p w:rsidR="00C7296F" w:rsidRDefault="00C7296F" w:rsidP="00C7296F">
      <w:pPr>
        <w:bidi/>
        <w:spacing w:after="0" w:line="240" w:lineRule="auto"/>
        <w:ind w:left="425" w:firstLine="720"/>
        <w:jc w:val="both"/>
        <w:rPr>
          <w:rFonts w:ascii="Traditional Arabic" w:hAnsi="Traditional Arabic" w:cs="Traditional Arabic"/>
          <w:sz w:val="36"/>
          <w:szCs w:val="36"/>
          <w:rtl/>
          <w:lang w:val="id-ID"/>
        </w:rPr>
      </w:pPr>
      <w:r w:rsidRPr="00BA7940">
        <w:rPr>
          <w:rFonts w:ascii="Traditional Arabic" w:hAnsi="Traditional Arabic" w:cs="Traditional Arabic" w:hint="cs"/>
          <w:sz w:val="36"/>
          <w:szCs w:val="36"/>
          <w:rtl/>
        </w:rPr>
        <w:t xml:space="preserve">تشتق كلمة التعليم من علّم- يعلّم </w:t>
      </w:r>
      <w:r w:rsidRPr="00BA7940">
        <w:rPr>
          <w:rFonts w:ascii="Traditional Arabic" w:hAnsi="Traditional Arabic" w:cs="Traditional Arabic"/>
          <w:sz w:val="36"/>
          <w:szCs w:val="36"/>
          <w:rtl/>
        </w:rPr>
        <w:t>–</w:t>
      </w:r>
      <w:r w:rsidRPr="00BA7940">
        <w:rPr>
          <w:rFonts w:ascii="Traditional Arabic" w:hAnsi="Traditional Arabic" w:cs="Traditional Arabic" w:hint="cs"/>
          <w:sz w:val="36"/>
          <w:szCs w:val="36"/>
          <w:rtl/>
        </w:rPr>
        <w:t xml:space="preserve"> تعليما، وهي في بعض القوامس بمعنى</w:t>
      </w:r>
      <w:r>
        <w:rPr>
          <w:rFonts w:ascii="Traditional Arabic" w:hAnsi="Traditional Arabic" w:cs="Traditional Arabic" w:hint="cs"/>
          <w:sz w:val="36"/>
          <w:szCs w:val="36"/>
          <w:rtl/>
        </w:rPr>
        <w:t xml:space="preserve"> جعل الآخر يعلم الشيئ</w:t>
      </w:r>
      <w:r>
        <w:rPr>
          <w:rStyle w:val="FootnoteReference"/>
          <w:rFonts w:ascii="Traditional Arabic" w:hAnsi="Traditional Arabic" w:cs="Traditional Arabic"/>
          <w:sz w:val="36"/>
          <w:szCs w:val="36"/>
          <w:rtl/>
        </w:rPr>
        <w:footnoteReference w:id="42"/>
      </w:r>
      <w:r>
        <w:rPr>
          <w:rFonts w:ascii="Traditional Arabic" w:hAnsi="Traditional Arabic" w:cs="Traditional Arabic" w:hint="cs"/>
          <w:sz w:val="36"/>
          <w:szCs w:val="36"/>
          <w:rtl/>
        </w:rPr>
        <w:t xml:space="preserve"> أو جعل الآخر يعرف الشيئ.</w:t>
      </w:r>
      <w:r>
        <w:rPr>
          <w:rStyle w:val="FootnoteReference"/>
          <w:rFonts w:ascii="Traditional Arabic" w:hAnsi="Traditional Arabic" w:cs="Traditional Arabic"/>
          <w:sz w:val="36"/>
          <w:szCs w:val="36"/>
          <w:rtl/>
        </w:rPr>
        <w:footnoteReference w:id="43"/>
      </w:r>
      <w:r w:rsidRPr="00BA794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أما في اصطلاحا فقد اقترح بعض العالمين والمعلمين بأنه عملية دراسية توجه إلى تربية المتعلم وترقيتها حتى يعلم المتعلم بما علِّم.</w:t>
      </w:r>
      <w:r>
        <w:rPr>
          <w:rStyle w:val="FootnoteReference"/>
          <w:rFonts w:ascii="Traditional Arabic" w:hAnsi="Traditional Arabic" w:cs="Traditional Arabic"/>
          <w:sz w:val="36"/>
          <w:szCs w:val="36"/>
          <w:rtl/>
        </w:rPr>
        <w:footnoteReference w:id="44"/>
      </w:r>
      <w:r>
        <w:rPr>
          <w:rFonts w:ascii="Traditional Arabic" w:hAnsi="Traditional Arabic" w:cs="Traditional Arabic"/>
          <w:sz w:val="36"/>
          <w:szCs w:val="36"/>
          <w:lang w:val="id-ID"/>
        </w:rPr>
        <w:t xml:space="preserve"> </w:t>
      </w:r>
      <w:r>
        <w:rPr>
          <w:rFonts w:ascii="Traditional Arabic" w:hAnsi="Traditional Arabic" w:cs="Traditional Arabic" w:hint="cs"/>
          <w:sz w:val="36"/>
          <w:szCs w:val="36"/>
          <w:lang w:val="id-ID"/>
        </w:rPr>
        <w:t xml:space="preserve"> </w:t>
      </w:r>
      <w:r>
        <w:rPr>
          <w:rFonts w:ascii="Traditional Arabic" w:hAnsi="Traditional Arabic" w:cs="Traditional Arabic" w:hint="cs"/>
          <w:sz w:val="36"/>
          <w:szCs w:val="36"/>
          <w:rtl/>
          <w:lang w:val="id-ID"/>
        </w:rPr>
        <w:t>فإذا نوصل بالنحو الذي هو شعبة من علوم اللغة العربية فالمادة التي تعلمها المتعلم هي النحو فحسب لا غيره، أو  بعبارة واضحة أن تعليم النحو هو عملية دراسية توجه إلى تربية المتعلم وترقيتهافي علم النحو حتى يعلمه ويفهمه المتعلم فيحسن ويصح به كلام لأنه احد القوانين الأساسية في تحصيل اللغة العربية الصحيحة.</w:t>
      </w:r>
    </w:p>
    <w:p w:rsidR="00C7296F" w:rsidRDefault="00C7296F" w:rsidP="00C7296F">
      <w:pPr>
        <w:bidi/>
        <w:spacing w:after="0"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من هذا الرأي أن التعليم مهمة في الدراسة تتكون على ثلاثة عناصر وهي: المعلم أي الذي علم الشيئ، المتعلم أي الذي تعلم بما علمه المعلم، </w:t>
      </w:r>
      <w:r>
        <w:rPr>
          <w:rFonts w:ascii="Traditional Arabic" w:hAnsi="Traditional Arabic" w:cs="Traditional Arabic" w:hint="cs"/>
          <w:sz w:val="36"/>
          <w:szCs w:val="36"/>
          <w:lang w:val="id-ID"/>
        </w:rPr>
        <w:t xml:space="preserve"> </w:t>
      </w:r>
      <w:r>
        <w:rPr>
          <w:rFonts w:ascii="Traditional Arabic" w:hAnsi="Traditional Arabic" w:cs="Traditional Arabic" w:hint="cs"/>
          <w:sz w:val="36"/>
          <w:szCs w:val="36"/>
          <w:rtl/>
          <w:lang w:val="id-ID"/>
        </w:rPr>
        <w:t xml:space="preserve">المادة أي الشيئ الذي علمه المعلم وتعلمه المتعلم. في هذا هو حروف الجر في علم النحو. </w:t>
      </w:r>
    </w:p>
    <w:p w:rsidR="00C7296F" w:rsidRDefault="00C7296F" w:rsidP="00C7296F">
      <w:pPr>
        <w:bidi/>
        <w:spacing w:after="0"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تعليم حروف الجر في علم النحو هو عملية دراسية توجه إلى تربية المتعلم وترقيتها في علم النحو حتى يعلمه ويفهمه المتعلم فيحسن ويصح به كلام و يترجم المعانى خاصة عن حروف الجر وبيانه واختلافه في علم النحو.  </w:t>
      </w:r>
    </w:p>
    <w:p w:rsidR="00C7296F" w:rsidRDefault="00C7296F" w:rsidP="00C7296F">
      <w:pPr>
        <w:bidi/>
        <w:spacing w:after="0" w:line="240" w:lineRule="auto"/>
        <w:ind w:left="425"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تعليم حروف الجر في علم النحو بدأ من تعريف أو بيان عن الحرف وأقسامه. ثم تعريف عن حروف الجر وأقسام حروف الجر. لأن حروف الجر لها معانى كثيرة فهناك بيان عن معانى حروف الجر. </w:t>
      </w:r>
    </w:p>
    <w:p w:rsidR="00C7296F" w:rsidRDefault="00C7296F" w:rsidP="00C7296F">
      <w:pPr>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lang w:val="id-ID"/>
        </w:rPr>
        <w:lastRenderedPageBreak/>
        <w:t>من تعليم حروف الجر نستطيع أن نفهم كل المعانى من حروف الجر واستخدامه في حياتنا اليومية خصة في اللغة العربية وعلم العلم النحو.</w:t>
      </w:r>
    </w:p>
    <w:p w:rsidR="00C7296F" w:rsidRPr="00E152ED" w:rsidRDefault="00C7296F" w:rsidP="00C7296F">
      <w:pPr>
        <w:pStyle w:val="ListParagraph"/>
        <w:numPr>
          <w:ilvl w:val="0"/>
          <w:numId w:val="8"/>
        </w:numPr>
        <w:bidi/>
        <w:spacing w:after="0" w:line="240" w:lineRule="auto"/>
        <w:ind w:left="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طريقة </w:t>
      </w:r>
      <w:r w:rsidRPr="00E152ED">
        <w:rPr>
          <w:rFonts w:ascii="Traditional Arabic" w:hAnsi="Traditional Arabic" w:cs="Traditional Arabic" w:hint="cs"/>
          <w:b/>
          <w:bCs/>
          <w:sz w:val="36"/>
          <w:szCs w:val="36"/>
          <w:rtl/>
        </w:rPr>
        <w:t xml:space="preserve">تعليم النحو </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عرفنا أن أغراض من تعليم النحو هو تعريف الطلبة بقواعد النحوية التي تحكم صحة ما يقال وما يكتب والاستفادة من تلك المعرفة عند استخدام المهارات اللغوية المختلفة. لكل المدرس اللغة العربية خاصة في تعليم النحو لهم طرقا كثيرة لكلهم مختلفة في تعليمه. </w:t>
      </w:r>
      <w:r w:rsidRPr="001D7EAA">
        <w:rPr>
          <w:rFonts w:ascii="Traditional Arabic" w:hAnsi="Traditional Arabic" w:cs="Traditional Arabic" w:hint="cs"/>
          <w:sz w:val="36"/>
          <w:szCs w:val="36"/>
          <w:rtl/>
        </w:rPr>
        <w:t>مثلا بعض ا</w:t>
      </w:r>
      <w:r>
        <w:rPr>
          <w:rFonts w:ascii="Traditional Arabic" w:hAnsi="Traditional Arabic" w:cs="Traditional Arabic" w:hint="cs"/>
          <w:sz w:val="36"/>
          <w:szCs w:val="36"/>
          <w:rtl/>
        </w:rPr>
        <w:t xml:space="preserve">لمعلم يشرح المادة حول القواعد </w:t>
      </w:r>
      <w:r w:rsidRPr="001D7EAA">
        <w:rPr>
          <w:rFonts w:ascii="Traditional Arabic" w:hAnsi="Traditional Arabic" w:cs="Traditional Arabic" w:hint="cs"/>
          <w:sz w:val="36"/>
          <w:szCs w:val="36"/>
          <w:rtl/>
        </w:rPr>
        <w:t>النحو فيبدأ</w:t>
      </w:r>
      <w:r>
        <w:rPr>
          <w:rFonts w:ascii="Traditional Arabic" w:hAnsi="Traditional Arabic" w:cs="Traditional Arabic" w:hint="cs"/>
          <w:sz w:val="36"/>
          <w:szCs w:val="36"/>
          <w:rtl/>
        </w:rPr>
        <w:t xml:space="preserve"> بكتابة الأمثلة على السبورة ثم يشرح ما هو موجود في الكتاب ثم الا</w:t>
      </w:r>
      <w:r w:rsidRPr="001D7EAA">
        <w:rPr>
          <w:rFonts w:ascii="Traditional Arabic" w:hAnsi="Traditional Arabic" w:cs="Traditional Arabic" w:hint="cs"/>
          <w:sz w:val="36"/>
          <w:szCs w:val="36"/>
          <w:rtl/>
        </w:rPr>
        <w:t>نتق</w:t>
      </w:r>
      <w:r>
        <w:rPr>
          <w:rFonts w:ascii="Traditional Arabic" w:hAnsi="Traditional Arabic" w:cs="Traditional Arabic" w:hint="cs"/>
          <w:sz w:val="36"/>
          <w:szCs w:val="36"/>
          <w:rtl/>
        </w:rPr>
        <w:t>ال إلى التطبيقات وانتهاء القواعد النحو في هذا الحد أو المرحلة</w:t>
      </w:r>
      <w:r w:rsidRPr="001D7EAA">
        <w:rPr>
          <w:rFonts w:ascii="Traditional Arabic" w:hAnsi="Traditional Arabic" w:cs="Traditional Arabic" w:hint="cs"/>
          <w:sz w:val="36"/>
          <w:szCs w:val="36"/>
          <w:rtl/>
        </w:rPr>
        <w:t>.</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أفضل طريقة لتعليم النحو هي الطريقة المعنوية وهي طريقة التي تجعل معنى المفرد في النص كأساس حيث يكون العرض من هذا التعليم هو أن يفهم الطلبة دور النحو في المعنى والخلل الذي يصيب النص في غياب وجود القواعد النحوية التي تحكم النص . في هذه الحالة يدرك الطلبة أهمية النحو.</w:t>
      </w:r>
      <w:r>
        <w:rPr>
          <w:rStyle w:val="FootnoteReference"/>
          <w:rFonts w:ascii="Traditional Arabic" w:hAnsi="Traditional Arabic" w:cs="Traditional Arabic"/>
          <w:sz w:val="36"/>
          <w:szCs w:val="36"/>
          <w:rtl/>
        </w:rPr>
        <w:footnoteReference w:id="45"/>
      </w:r>
    </w:p>
    <w:p w:rsidR="00C7296F" w:rsidRDefault="00C7296F" w:rsidP="00C7296F">
      <w:pPr>
        <w:pStyle w:val="ListParagraph"/>
        <w:tabs>
          <w:tab w:val="right" w:pos="425"/>
        </w:tabs>
        <w:bidi/>
        <w:spacing w:after="0" w:line="240" w:lineRule="auto"/>
        <w:ind w:firstLine="414"/>
        <w:jc w:val="both"/>
        <w:rPr>
          <w:rFonts w:ascii="Traditional Arabic" w:hAnsi="Traditional Arabic" w:cs="Traditional Arabic"/>
          <w:sz w:val="36"/>
          <w:szCs w:val="36"/>
          <w:rtl/>
        </w:rPr>
      </w:pPr>
      <w:r>
        <w:rPr>
          <w:rFonts w:ascii="Traditional Arabic" w:hAnsi="Traditional Arabic" w:cs="Traditional Arabic" w:hint="cs"/>
          <w:sz w:val="36"/>
          <w:szCs w:val="36"/>
          <w:rtl/>
        </w:rPr>
        <w:t>أما من طريقة تعليم النحو هو:</w:t>
      </w:r>
    </w:p>
    <w:p w:rsidR="00C7296F" w:rsidRDefault="00C7296F" w:rsidP="00C7296F">
      <w:pPr>
        <w:pStyle w:val="ListParagraph"/>
        <w:bidi/>
        <w:spacing w:after="0" w:line="240" w:lineRule="auto"/>
        <w:ind w:firstLine="414"/>
        <w:jc w:val="both"/>
        <w:rPr>
          <w:rFonts w:ascii="Traditional Arabic" w:hAnsi="Traditional Arabic" w:cs="Traditional Arabic"/>
          <w:sz w:val="36"/>
          <w:szCs w:val="36"/>
          <w:rtl/>
        </w:rPr>
      </w:pPr>
      <w:r>
        <w:rPr>
          <w:rFonts w:ascii="Arabic Typesetting" w:hAnsi="Arabic Typesetting" w:cs="Arabic Typesetting"/>
          <w:sz w:val="36"/>
          <w:szCs w:val="36"/>
          <w:rtl/>
        </w:rPr>
        <w:t>۱</w:t>
      </w:r>
      <w:r>
        <w:rPr>
          <w:rFonts w:ascii="Traditional Arabic" w:hAnsi="Traditional Arabic" w:cs="Traditional Arabic" w:hint="cs"/>
          <w:sz w:val="36"/>
          <w:szCs w:val="36"/>
          <w:rtl/>
        </w:rPr>
        <w:t>. الطريقة الدائرية حيث تتم عبر مراحل اربعة وهي:</w:t>
      </w:r>
      <w:r>
        <w:rPr>
          <w:rStyle w:val="FootnoteReference"/>
          <w:rFonts w:ascii="Traditional Arabic" w:hAnsi="Traditional Arabic" w:cs="Traditional Arabic"/>
          <w:sz w:val="36"/>
          <w:szCs w:val="36"/>
          <w:rtl/>
        </w:rPr>
        <w:footnoteReference w:id="46"/>
      </w:r>
    </w:p>
    <w:p w:rsidR="00C7296F" w:rsidRDefault="00C7296F" w:rsidP="00C7296F">
      <w:pPr>
        <w:pStyle w:val="ListParagraph"/>
        <w:numPr>
          <w:ilvl w:val="0"/>
          <w:numId w:val="12"/>
        </w:numPr>
        <w:bidi/>
        <w:spacing w:after="0" w:line="240" w:lineRule="auto"/>
        <w:ind w:left="1701" w:hanging="284"/>
        <w:jc w:val="both"/>
        <w:rPr>
          <w:rFonts w:ascii="Traditional Arabic" w:hAnsi="Traditional Arabic" w:cs="Traditional Arabic"/>
          <w:sz w:val="36"/>
          <w:szCs w:val="36"/>
        </w:rPr>
      </w:pPr>
      <w:r>
        <w:rPr>
          <w:rFonts w:ascii="Traditional Arabic" w:hAnsi="Traditional Arabic" w:cs="Traditional Arabic" w:hint="cs"/>
          <w:sz w:val="36"/>
          <w:szCs w:val="36"/>
          <w:rtl/>
        </w:rPr>
        <w:t>العرض</w:t>
      </w:r>
    </w:p>
    <w:p w:rsidR="00C7296F" w:rsidRPr="00CE36C3" w:rsidRDefault="00C7296F" w:rsidP="00C7296F">
      <w:pPr>
        <w:bidi/>
        <w:spacing w:after="0" w:line="240" w:lineRule="auto"/>
        <w:ind w:left="1701" w:firstLine="567"/>
        <w:jc w:val="both"/>
        <w:rPr>
          <w:rFonts w:ascii="Traditional Arabic" w:hAnsi="Traditional Arabic" w:cs="Traditional Arabic"/>
          <w:sz w:val="36"/>
          <w:szCs w:val="36"/>
          <w:rtl/>
        </w:rPr>
      </w:pPr>
      <w:r w:rsidRPr="00CE36C3">
        <w:rPr>
          <w:rFonts w:ascii="Traditional Arabic" w:hAnsi="Traditional Arabic" w:cs="Traditional Arabic" w:hint="cs"/>
          <w:sz w:val="36"/>
          <w:szCs w:val="36"/>
          <w:rtl/>
        </w:rPr>
        <w:t>حيث يقدم المعلم للطلبة نصا مكتوبا ي</w:t>
      </w:r>
      <w:r>
        <w:rPr>
          <w:rFonts w:ascii="Traditional Arabic" w:hAnsi="Traditional Arabic" w:cs="Traditional Arabic" w:hint="cs"/>
          <w:sz w:val="36"/>
          <w:szCs w:val="36"/>
          <w:rtl/>
        </w:rPr>
        <w:t xml:space="preserve">تم </w:t>
      </w:r>
      <w:r w:rsidRPr="00CE36C3">
        <w:rPr>
          <w:rFonts w:ascii="Traditional Arabic" w:hAnsi="Traditional Arabic" w:cs="Traditional Arabic" w:hint="cs"/>
          <w:sz w:val="36"/>
          <w:szCs w:val="36"/>
          <w:rtl/>
        </w:rPr>
        <w:t>عرض</w:t>
      </w:r>
      <w:r>
        <w:rPr>
          <w:rFonts w:ascii="Traditional Arabic" w:hAnsi="Traditional Arabic" w:cs="Traditional Arabic" w:hint="cs"/>
          <w:sz w:val="36"/>
          <w:szCs w:val="36"/>
          <w:rtl/>
        </w:rPr>
        <w:t>ه</w:t>
      </w:r>
      <w:r w:rsidRPr="00CE36C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بشفافية أو تسجيله</w:t>
      </w:r>
      <w:r w:rsidRPr="00CE36C3">
        <w:rPr>
          <w:rFonts w:ascii="Traditional Arabic" w:hAnsi="Traditional Arabic" w:cs="Traditional Arabic" w:hint="cs"/>
          <w:sz w:val="36"/>
          <w:szCs w:val="36"/>
          <w:rtl/>
        </w:rPr>
        <w:t xml:space="preserve"> على شريط </w:t>
      </w:r>
      <w:r>
        <w:rPr>
          <w:rFonts w:ascii="Traditional Arabic" w:hAnsi="Traditional Arabic" w:cs="Traditional Arabic" w:hint="cs"/>
          <w:sz w:val="36"/>
          <w:szCs w:val="36"/>
          <w:rtl/>
        </w:rPr>
        <w:t xml:space="preserve">كاسيت يستمعون إليه أو حتى تصويره على شريط فيديو. </w:t>
      </w:r>
      <w:r w:rsidRPr="00CE36C3">
        <w:rPr>
          <w:rFonts w:ascii="Traditional Arabic" w:hAnsi="Traditional Arabic" w:cs="Traditional Arabic" w:hint="cs"/>
          <w:sz w:val="36"/>
          <w:szCs w:val="36"/>
          <w:rtl/>
        </w:rPr>
        <w:t xml:space="preserve">في هذه المرحلة </w:t>
      </w:r>
      <w:r>
        <w:rPr>
          <w:rFonts w:ascii="Traditional Arabic" w:hAnsi="Traditional Arabic" w:cs="Traditional Arabic" w:hint="cs"/>
          <w:sz w:val="36"/>
          <w:szCs w:val="36"/>
          <w:rtl/>
        </w:rPr>
        <w:t xml:space="preserve">يتم </w:t>
      </w:r>
      <w:r w:rsidRPr="00CE36C3">
        <w:rPr>
          <w:rFonts w:ascii="Traditional Arabic" w:hAnsi="Traditional Arabic" w:cs="Traditional Arabic" w:hint="cs"/>
          <w:sz w:val="36"/>
          <w:szCs w:val="36"/>
          <w:rtl/>
        </w:rPr>
        <w:t>مناقشة النص من حيث المفردات والمعاني والأفكار الواردة فيه.</w:t>
      </w:r>
    </w:p>
    <w:p w:rsidR="00C7296F" w:rsidRPr="00CE36C3" w:rsidRDefault="00C7296F" w:rsidP="00C7296F">
      <w:pPr>
        <w:pStyle w:val="ListParagraph"/>
        <w:numPr>
          <w:ilvl w:val="0"/>
          <w:numId w:val="12"/>
        </w:numPr>
        <w:bidi/>
        <w:spacing w:after="0" w:line="240" w:lineRule="auto"/>
        <w:ind w:left="1701"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المرحلة الثانية هي توجيه أنتباه الطلبة إلى الموضوعات النحوية (التركيب)</w:t>
      </w:r>
      <w:r>
        <w:rPr>
          <w:rFonts w:ascii="Traditional Arabic" w:hAnsi="Traditional Arabic" w:cs="Traditional Arabic" w:hint="cs"/>
          <w:sz w:val="36"/>
          <w:szCs w:val="36"/>
          <w:rtl/>
          <w:lang w:val="id-ID"/>
        </w:rPr>
        <w:t xml:space="preserve">. </w:t>
      </w:r>
      <w:r>
        <w:rPr>
          <w:rFonts w:ascii="Traditional Arabic" w:hAnsi="Traditional Arabic" w:cs="Traditional Arabic" w:hint="cs"/>
          <w:sz w:val="36"/>
          <w:szCs w:val="36"/>
          <w:rtl/>
        </w:rPr>
        <w:t>تعلم</w:t>
      </w:r>
      <w:r w:rsidRPr="00CE36C3">
        <w:rPr>
          <w:rFonts w:ascii="Traditional Arabic" w:hAnsi="Traditional Arabic" w:cs="Traditional Arabic" w:hint="cs"/>
          <w:sz w:val="36"/>
          <w:szCs w:val="36"/>
          <w:rtl/>
        </w:rPr>
        <w:t xml:space="preserve"> من خلال وضع </w:t>
      </w:r>
      <w:r>
        <w:rPr>
          <w:rFonts w:ascii="Traditional Arabic" w:hAnsi="Traditional Arabic" w:cs="Traditional Arabic" w:hint="cs"/>
          <w:sz w:val="36"/>
          <w:szCs w:val="36"/>
          <w:rtl/>
        </w:rPr>
        <w:t xml:space="preserve">خطوط تحت العبارات التي تحمل </w:t>
      </w:r>
      <w:r w:rsidRPr="00CE36C3">
        <w:rPr>
          <w:rFonts w:ascii="Traditional Arabic" w:hAnsi="Traditional Arabic" w:cs="Traditional Arabic" w:hint="cs"/>
          <w:sz w:val="36"/>
          <w:szCs w:val="36"/>
          <w:rtl/>
        </w:rPr>
        <w:t xml:space="preserve"> النص.</w:t>
      </w:r>
    </w:p>
    <w:p w:rsidR="00C7296F" w:rsidRDefault="00C7296F" w:rsidP="00C7296F">
      <w:pPr>
        <w:pStyle w:val="ListParagraph"/>
        <w:numPr>
          <w:ilvl w:val="0"/>
          <w:numId w:val="12"/>
        </w:numPr>
        <w:bidi/>
        <w:spacing w:after="0" w:line="240" w:lineRule="auto"/>
        <w:ind w:left="170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التفاعل الصفي</w:t>
      </w:r>
    </w:p>
    <w:p w:rsidR="00C7296F" w:rsidRPr="00CE36C3" w:rsidRDefault="00C7296F" w:rsidP="00C7296F">
      <w:pPr>
        <w:pStyle w:val="ListParagraph"/>
        <w:bidi/>
        <w:spacing w:after="0" w:line="240" w:lineRule="auto"/>
        <w:ind w:left="1800" w:firstLine="459"/>
        <w:jc w:val="both"/>
        <w:rPr>
          <w:rFonts w:ascii="Traditional Arabic" w:hAnsi="Traditional Arabic" w:cs="Traditional Arabic"/>
          <w:sz w:val="36"/>
          <w:szCs w:val="36"/>
          <w:rtl/>
        </w:rPr>
      </w:pPr>
      <w:r>
        <w:rPr>
          <w:rFonts w:ascii="Traditional Arabic" w:hAnsi="Traditional Arabic" w:cs="Traditional Arabic" w:hint="cs"/>
          <w:sz w:val="36"/>
          <w:szCs w:val="36"/>
          <w:rtl/>
        </w:rPr>
        <w:t>حيث يقوم المعلم بإ</w:t>
      </w:r>
      <w:r w:rsidRPr="00CE36C3">
        <w:rPr>
          <w:rFonts w:ascii="Traditional Arabic" w:hAnsi="Traditional Arabic" w:cs="Traditional Arabic" w:hint="cs"/>
          <w:sz w:val="36"/>
          <w:szCs w:val="36"/>
          <w:rtl/>
        </w:rPr>
        <w:t>عد</w:t>
      </w:r>
      <w:r>
        <w:rPr>
          <w:rFonts w:ascii="Traditional Arabic" w:hAnsi="Traditional Arabic" w:cs="Traditional Arabic" w:hint="cs"/>
          <w:sz w:val="36"/>
          <w:szCs w:val="36"/>
          <w:rtl/>
        </w:rPr>
        <w:t>اد مهمة تعليمية واضحة يتحدث فيها الطلبة أو يكتبون عن نوع</w:t>
      </w:r>
      <w:r w:rsidRPr="00CE36C3">
        <w:rPr>
          <w:rFonts w:ascii="Traditional Arabic" w:hAnsi="Traditional Arabic" w:cs="Traditional Arabic" w:hint="cs"/>
          <w:sz w:val="36"/>
          <w:szCs w:val="36"/>
          <w:rtl/>
        </w:rPr>
        <w:t xml:space="preserve"> السيارات التي يحبون</w:t>
      </w:r>
      <w:r>
        <w:rPr>
          <w:rFonts w:ascii="Traditional Arabic" w:hAnsi="Traditional Arabic" w:cs="Traditional Arabic" w:hint="cs"/>
          <w:sz w:val="36"/>
          <w:szCs w:val="36"/>
          <w:rtl/>
        </w:rPr>
        <w:t>ها وعدد السيارات في بيوتهم وبحيث تصبح المحادثة مركزة على الرقم</w:t>
      </w:r>
      <w:r w:rsidRPr="00CE36C3">
        <w:rPr>
          <w:rFonts w:ascii="Traditional Arabic" w:hAnsi="Traditional Arabic" w:cs="Traditional Arabic" w:hint="cs"/>
          <w:sz w:val="36"/>
          <w:szCs w:val="36"/>
          <w:rtl/>
        </w:rPr>
        <w:t>.</w:t>
      </w:r>
    </w:p>
    <w:p w:rsidR="00C7296F" w:rsidRDefault="00C7296F" w:rsidP="00C7296F">
      <w:pPr>
        <w:pStyle w:val="ListParagraph"/>
        <w:numPr>
          <w:ilvl w:val="0"/>
          <w:numId w:val="12"/>
        </w:numPr>
        <w:bidi/>
        <w:spacing w:after="0" w:line="240" w:lineRule="auto"/>
        <w:ind w:left="170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التلخيص</w:t>
      </w:r>
    </w:p>
    <w:p w:rsidR="00C7296F" w:rsidRPr="00F650ED" w:rsidRDefault="00C7296F" w:rsidP="00C7296F">
      <w:pPr>
        <w:pStyle w:val="ListParagraph"/>
        <w:bidi/>
        <w:spacing w:after="0" w:line="240" w:lineRule="auto"/>
        <w:ind w:left="1842" w:firstLine="426"/>
        <w:jc w:val="both"/>
        <w:rPr>
          <w:rFonts w:ascii="Traditional Arabic" w:hAnsi="Traditional Arabic" w:cs="Traditional Arabic"/>
          <w:sz w:val="36"/>
          <w:szCs w:val="36"/>
          <w:rtl/>
        </w:rPr>
      </w:pPr>
      <w:r>
        <w:rPr>
          <w:rFonts w:ascii="Traditional Arabic" w:hAnsi="Traditional Arabic" w:cs="Traditional Arabic" w:hint="cs"/>
          <w:sz w:val="36"/>
          <w:szCs w:val="36"/>
          <w:rtl/>
        </w:rPr>
        <w:t>حيث يلخص المعلم في بعض دقائق ما ينقله الطلبة أنفسهم من خلال النص والحوار والإعلان نفسه.</w:t>
      </w:r>
    </w:p>
    <w:p w:rsidR="00C7296F" w:rsidRDefault="00C7296F" w:rsidP="00C7296F">
      <w:pPr>
        <w:pStyle w:val="ListParagraph"/>
        <w:bidi/>
        <w:spacing w:after="0" w:line="240" w:lineRule="auto"/>
        <w:ind w:firstLine="414"/>
        <w:jc w:val="both"/>
        <w:rPr>
          <w:rFonts w:ascii="Traditional Arabic" w:hAnsi="Traditional Arabic" w:cs="Traditional Arabic"/>
          <w:sz w:val="36"/>
          <w:szCs w:val="36"/>
          <w:rtl/>
        </w:rPr>
      </w:pPr>
      <w:r>
        <w:rPr>
          <w:rFonts w:ascii="Arabic Typesetting" w:hAnsi="Arabic Typesetting" w:cs="Arabic Typesetting"/>
          <w:sz w:val="36"/>
          <w:szCs w:val="36"/>
          <w:rtl/>
        </w:rPr>
        <w:t>۲</w:t>
      </w:r>
      <w:r>
        <w:rPr>
          <w:rFonts w:ascii="Traditional Arabic" w:hAnsi="Traditional Arabic" w:cs="Traditional Arabic" w:hint="cs"/>
          <w:sz w:val="36"/>
          <w:szCs w:val="36"/>
          <w:rtl/>
        </w:rPr>
        <w:t>. الطريقة القياسية</w:t>
      </w:r>
    </w:p>
    <w:p w:rsidR="00C7296F" w:rsidRDefault="00C7296F" w:rsidP="00C7296F">
      <w:pPr>
        <w:pStyle w:val="ListParagraph"/>
        <w:bidi/>
        <w:spacing w:after="0" w:line="240" w:lineRule="auto"/>
        <w:ind w:left="1417" w:firstLine="459"/>
        <w:jc w:val="both"/>
        <w:rPr>
          <w:rFonts w:ascii="Traditional Arabic" w:hAnsi="Traditional Arabic" w:cs="Traditional Arabic"/>
          <w:sz w:val="36"/>
          <w:szCs w:val="36"/>
          <w:rtl/>
        </w:rPr>
      </w:pPr>
      <w:r>
        <w:rPr>
          <w:rFonts w:ascii="Traditional Arabic" w:hAnsi="Traditional Arabic" w:cs="Traditional Arabic" w:hint="cs"/>
          <w:sz w:val="36"/>
          <w:szCs w:val="36"/>
          <w:rtl/>
        </w:rPr>
        <w:t>توفر الطريقة القياسية على عرض القواعد والأمثلة. فلذلك</w:t>
      </w:r>
      <w:r w:rsidRPr="0092607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يدخل المعلم الفصل ويفكر في موضوع أو درس معين لتدريسه وقبل الشروع في اعداد الطلبة يتحدث عن القواعد أو مجموعات القواعد في الدرس وبعد شرح تلك القواعد تقدم أمثلة عملية تطبيقية توضيح استخدام تلك القواعد. وحجة من يتمسك بهذه الطريقة أنها سهلة وشرعية وتؤدي إلى استقامة وتقويم اللسان.</w:t>
      </w:r>
    </w:p>
    <w:p w:rsidR="00C7296F" w:rsidRPr="00725EEF" w:rsidRDefault="00C7296F" w:rsidP="00C7296F">
      <w:pPr>
        <w:pStyle w:val="ListParagraph"/>
        <w:bidi/>
        <w:spacing w:after="0" w:line="240" w:lineRule="auto"/>
        <w:ind w:left="1417" w:firstLine="459"/>
        <w:jc w:val="both"/>
        <w:rPr>
          <w:rFonts w:ascii="Traditional Arabic" w:hAnsi="Traditional Arabic" w:cs="Traditional Arabic"/>
          <w:sz w:val="36"/>
          <w:szCs w:val="36"/>
          <w:rtl/>
        </w:rPr>
      </w:pPr>
    </w:p>
    <w:p w:rsidR="00C7296F" w:rsidRDefault="00C7296F" w:rsidP="00C7296F">
      <w:pPr>
        <w:pStyle w:val="ListParagraph"/>
        <w:bidi/>
        <w:spacing w:after="0" w:line="240" w:lineRule="auto"/>
        <w:ind w:firstLine="414"/>
        <w:jc w:val="both"/>
        <w:rPr>
          <w:rFonts w:ascii="Traditional Arabic" w:hAnsi="Traditional Arabic" w:cs="Traditional Arabic"/>
          <w:sz w:val="36"/>
          <w:szCs w:val="36"/>
          <w:rtl/>
        </w:rPr>
      </w:pPr>
      <w:r>
        <w:rPr>
          <w:rFonts w:ascii="Arabic Typesetting" w:hAnsi="Arabic Typesetting" w:cs="Arabic Typesetting"/>
          <w:sz w:val="36"/>
          <w:szCs w:val="36"/>
          <w:rtl/>
        </w:rPr>
        <w:t>۳</w:t>
      </w:r>
      <w:r>
        <w:rPr>
          <w:rFonts w:ascii="Traditional Arabic" w:hAnsi="Traditional Arabic" w:cs="Traditional Arabic" w:hint="cs"/>
          <w:sz w:val="36"/>
          <w:szCs w:val="36"/>
          <w:rtl/>
        </w:rPr>
        <w:t>. الطريقة الإستقرائية: عرض الأمثلة ثم استنبط القواعد</w:t>
      </w:r>
    </w:p>
    <w:p w:rsidR="00C7296F" w:rsidRDefault="00C7296F" w:rsidP="00C7296F">
      <w:pPr>
        <w:pStyle w:val="ListParagraph"/>
        <w:bidi/>
        <w:spacing w:after="0" w:line="240" w:lineRule="auto"/>
        <w:ind w:left="1417" w:firstLine="45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وهذه الطريقة عكس الطريقة السابقة. فيقدم المعلم الأمثلة ويناقش الأمثلة مع الطلبة، وهذه طريقة جيدة ولكن يمكن توسيعها بحيث يكون التعليم من خلال النص الأصلي الحقيقي ولا يتم اختزاله لقواعد الجديدة وليست مصنوعة لقدم القواعد الجديدة. يعود فهم النص ومناقشته </w:t>
      </w:r>
      <w:r>
        <w:rPr>
          <w:rFonts w:ascii="Traditional Arabic" w:hAnsi="Traditional Arabic" w:cs="Traditional Arabic" w:hint="cs"/>
          <w:sz w:val="36"/>
          <w:szCs w:val="36"/>
          <w:rtl/>
        </w:rPr>
        <w:lastRenderedPageBreak/>
        <w:t>والتعرف على قواعد العلاقة في تعريف النص وتنظيم الجمل أمرا مهما للطلبة، ويجب ألا يقتصر النص على مثال واحد وقاعدة  أو قاعدتين بل يجب أن يحتوي على عدد كبير من الأمثلة التي تعكس القاعدة أو مجموعة القواعد الفرعية للقاعدة الأصلية.</w:t>
      </w:r>
    </w:p>
    <w:p w:rsidR="00C7296F" w:rsidRDefault="00C7296F" w:rsidP="00C7296F">
      <w:pPr>
        <w:pStyle w:val="ListParagraph"/>
        <w:bidi/>
        <w:spacing w:after="0" w:line="240" w:lineRule="auto"/>
        <w:ind w:left="1417" w:firstLine="459"/>
        <w:jc w:val="both"/>
        <w:rPr>
          <w:rFonts w:ascii="Traditional Arabic" w:hAnsi="Traditional Arabic" w:cs="Traditional Arabic"/>
          <w:sz w:val="36"/>
          <w:szCs w:val="36"/>
          <w:rtl/>
        </w:rPr>
      </w:pPr>
      <w:r>
        <w:rPr>
          <w:rFonts w:ascii="Traditional Arabic" w:hAnsi="Traditional Arabic" w:cs="Traditional Arabic" w:hint="cs"/>
          <w:sz w:val="36"/>
          <w:szCs w:val="36"/>
          <w:rtl/>
        </w:rPr>
        <w:t>وقد وضعت أوماجيو (</w:t>
      </w:r>
      <w:r>
        <w:rPr>
          <w:rFonts w:ascii="Arabic Typesetting" w:hAnsi="Arabic Typesetting" w:cs="Arabic Typesetting"/>
          <w:sz w:val="36"/>
          <w:szCs w:val="36"/>
          <w:rtl/>
        </w:rPr>
        <w:t>١٩٩</w:t>
      </w:r>
      <w:r>
        <w:rPr>
          <w:rFonts w:ascii="Traditional Arabic" w:hAnsi="Traditional Arabic" w:cs="Traditional Arabic"/>
          <w:sz w:val="36"/>
          <w:szCs w:val="36"/>
          <w:rtl/>
        </w:rPr>
        <w:t>٤</w:t>
      </w:r>
      <w:r>
        <w:rPr>
          <w:rFonts w:ascii="Traditional Arabic" w:hAnsi="Traditional Arabic" w:cs="Traditional Arabic" w:hint="cs"/>
          <w:sz w:val="36"/>
          <w:szCs w:val="36"/>
          <w:rtl/>
        </w:rPr>
        <w:t>) خطة لتدريس النحو تقويم على التالي:</w:t>
      </w:r>
      <w:r>
        <w:rPr>
          <w:rStyle w:val="FootnoteReference"/>
          <w:rFonts w:ascii="Traditional Arabic" w:hAnsi="Traditional Arabic" w:cs="Traditional Arabic"/>
          <w:sz w:val="36"/>
          <w:szCs w:val="36"/>
          <w:rtl/>
        </w:rPr>
        <w:footnoteReference w:id="47"/>
      </w:r>
    </w:p>
    <w:p w:rsidR="00C7296F" w:rsidRDefault="00C7296F" w:rsidP="00C7296F">
      <w:pPr>
        <w:pStyle w:val="ListParagraph"/>
        <w:bidi/>
        <w:spacing w:after="0" w:line="240" w:lineRule="auto"/>
        <w:ind w:left="2160" w:hanging="743"/>
        <w:jc w:val="both"/>
        <w:rPr>
          <w:rFonts w:ascii="Traditional Arabic" w:hAnsi="Traditional Arabic" w:cs="Traditional Arabic"/>
          <w:sz w:val="36"/>
          <w:szCs w:val="36"/>
          <w:rtl/>
        </w:rPr>
      </w:pPr>
      <w:r>
        <w:rPr>
          <w:rFonts w:ascii="Traditional Arabic" w:hAnsi="Traditional Arabic" w:cs="Traditional Arabic" w:hint="cs"/>
          <w:sz w:val="36"/>
          <w:szCs w:val="36"/>
          <w:rtl/>
        </w:rPr>
        <w:t>أ. التهيئة والاستعداد.</w:t>
      </w:r>
    </w:p>
    <w:p w:rsidR="00C7296F" w:rsidRDefault="00C7296F" w:rsidP="00C7296F">
      <w:pPr>
        <w:pStyle w:val="ListParagraph"/>
        <w:bidi/>
        <w:spacing w:after="0" w:line="240" w:lineRule="auto"/>
        <w:ind w:left="2160" w:hanging="743"/>
        <w:jc w:val="both"/>
        <w:rPr>
          <w:rFonts w:ascii="Traditional Arabic" w:hAnsi="Traditional Arabic" w:cs="Traditional Arabic"/>
          <w:sz w:val="36"/>
          <w:szCs w:val="36"/>
          <w:rtl/>
        </w:rPr>
      </w:pPr>
      <w:r>
        <w:rPr>
          <w:rFonts w:ascii="Traditional Arabic" w:hAnsi="Traditional Arabic" w:cs="Traditional Arabic" w:hint="cs"/>
          <w:sz w:val="36"/>
          <w:szCs w:val="36"/>
          <w:rtl/>
        </w:rPr>
        <w:t>ب. تقديم التركيب.</w:t>
      </w:r>
    </w:p>
    <w:p w:rsidR="00C7296F" w:rsidRDefault="00C7296F" w:rsidP="00C7296F">
      <w:pPr>
        <w:pStyle w:val="ListParagraph"/>
        <w:bidi/>
        <w:spacing w:after="0" w:line="240" w:lineRule="auto"/>
        <w:ind w:left="2160" w:hanging="743"/>
        <w:jc w:val="both"/>
        <w:rPr>
          <w:rFonts w:ascii="Traditional Arabic" w:hAnsi="Traditional Arabic" w:cs="Traditional Arabic"/>
          <w:sz w:val="36"/>
          <w:szCs w:val="36"/>
          <w:rtl/>
        </w:rPr>
      </w:pPr>
      <w:r>
        <w:rPr>
          <w:rFonts w:ascii="Traditional Arabic" w:hAnsi="Traditional Arabic" w:cs="Traditional Arabic" w:hint="cs"/>
          <w:sz w:val="36"/>
          <w:szCs w:val="36"/>
          <w:rtl/>
        </w:rPr>
        <w:t>ت. يوجه المدرس اسئلة حول الصورة.</w:t>
      </w:r>
    </w:p>
    <w:p w:rsidR="00C7296F" w:rsidRPr="00F650ED" w:rsidRDefault="00C7296F" w:rsidP="00C7296F">
      <w:pPr>
        <w:pStyle w:val="ListParagraph"/>
        <w:bidi/>
        <w:spacing w:after="0" w:line="240" w:lineRule="auto"/>
        <w:ind w:left="2160" w:hanging="743"/>
        <w:jc w:val="both"/>
        <w:rPr>
          <w:rFonts w:ascii="Traditional Arabic" w:hAnsi="Traditional Arabic" w:cs="Traditional Arabic"/>
          <w:sz w:val="36"/>
          <w:szCs w:val="36"/>
          <w:rtl/>
        </w:rPr>
      </w:pPr>
      <w:r>
        <w:rPr>
          <w:rFonts w:ascii="Traditional Arabic" w:hAnsi="Traditional Arabic" w:cs="Traditional Arabic" w:hint="cs"/>
          <w:sz w:val="36"/>
          <w:szCs w:val="36"/>
          <w:rtl/>
        </w:rPr>
        <w:t>ث. استخدام مهارة الحديث في الحديث عن الأسرة.</w:t>
      </w:r>
    </w:p>
    <w:p w:rsidR="00C7296F" w:rsidRPr="003D28B8" w:rsidRDefault="00C7296F" w:rsidP="00C7296F">
      <w:pPr>
        <w:pStyle w:val="ListParagraph"/>
        <w:numPr>
          <w:ilvl w:val="0"/>
          <w:numId w:val="8"/>
        </w:numPr>
        <w:bidi/>
        <w:spacing w:after="0" w:line="240" w:lineRule="auto"/>
        <w:ind w:left="425"/>
        <w:jc w:val="both"/>
        <w:rPr>
          <w:rFonts w:ascii="Traditional Arabic" w:hAnsi="Traditional Arabic" w:cs="Traditional Arabic"/>
          <w:b/>
          <w:bCs/>
          <w:sz w:val="36"/>
          <w:szCs w:val="36"/>
        </w:rPr>
      </w:pPr>
      <w:r w:rsidRPr="003D28B8">
        <w:rPr>
          <w:rFonts w:ascii="Traditional Arabic" w:hAnsi="Traditional Arabic" w:cs="Traditional Arabic" w:hint="cs"/>
          <w:b/>
          <w:bCs/>
          <w:sz w:val="36"/>
          <w:szCs w:val="36"/>
          <w:rtl/>
        </w:rPr>
        <w:t>الدراسة السابقة</w:t>
      </w:r>
    </w:p>
    <w:p w:rsidR="00C7296F" w:rsidRDefault="00C7296F" w:rsidP="00C7296F">
      <w:pPr>
        <w:pStyle w:val="ListParagraph"/>
        <w:bidi/>
        <w:spacing w:after="0" w:line="240" w:lineRule="auto"/>
        <w:ind w:left="425" w:firstLine="720"/>
        <w:jc w:val="both"/>
        <w:rPr>
          <w:rFonts w:ascii="Traditional Arabic" w:hAnsi="Traditional Arabic" w:cs="Traditional Arabic"/>
          <w:sz w:val="36"/>
          <w:szCs w:val="36"/>
          <w:rtl/>
        </w:rPr>
      </w:pPr>
      <w:r w:rsidRPr="000E70B0">
        <w:rPr>
          <w:rFonts w:ascii="Traditional Arabic" w:hAnsi="Traditional Arabic" w:cs="Traditional Arabic"/>
          <w:sz w:val="36"/>
          <w:szCs w:val="36"/>
          <w:rtl/>
        </w:rPr>
        <w:t>بعد أن تنظر الباحثة إلى الكتب الحوية والبحوث العلمية التي تتعلق بموضوع هذا البحث في كلية التربية وعلوم التعليم، قسم التعليم اللغة العربية، جامعة الإسلامية الحكومية الإسلامية بادانج سيديمبوان، وجدت الباحثة البحث الذي تبحث عن الحروف الجر، يعنى:</w:t>
      </w:r>
    </w:p>
    <w:p w:rsidR="00C7296F" w:rsidRPr="000E70B0"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rPr>
        <w:t>۱</w:t>
      </w:r>
      <w:r w:rsidRPr="000E70B0">
        <w:rPr>
          <w:rFonts w:ascii="Traditional Arabic" w:hAnsi="Traditional Arabic" w:cs="Traditional Arabic"/>
          <w:sz w:val="36"/>
          <w:szCs w:val="36"/>
          <w:rtl/>
        </w:rPr>
        <w:t>. اسم يودي سنطاصا وبوو وعنوان بحثه التكميلي "تحليل نحوى عن معانى حرف الجر "الكاف" في سورة البقرة" لنيل الدراجة الأولى</w:t>
      </w:r>
      <w:r w:rsidRPr="000E70B0">
        <w:rPr>
          <w:rFonts w:ascii="Traditional Arabic" w:hAnsi="Traditional Arabic" w:cs="Traditional Arabic"/>
          <w:sz w:val="36"/>
          <w:szCs w:val="36"/>
          <w:lang w:val="id-ID"/>
        </w:rPr>
        <w:t xml:space="preserve"> </w:t>
      </w:r>
      <w:r w:rsidRPr="000E70B0">
        <w:rPr>
          <w:rFonts w:ascii="Traditional Arabic" w:hAnsi="Traditional Arabic" w:cs="Traditional Arabic"/>
          <w:sz w:val="36"/>
          <w:szCs w:val="36"/>
          <w:rtl/>
          <w:lang w:val="id-ID"/>
        </w:rPr>
        <w:t>في اللغة العربية وأدبها جامعة سلطان شريف قاسم الإسلامية الحكومية رياو باكنبارو إندونسيا سنة ۲۰۱۴ م. وكان البحث مساومة من ناحية الدراسة، لكن يختلف في الموضوع الذي ستبحث الباحثة فيه وهي كل حروف الجر وسورة المائدة.</w:t>
      </w:r>
    </w:p>
    <w:p w:rsidR="00C7296F" w:rsidRPr="000E70B0" w:rsidRDefault="00C7296F" w:rsidP="00C7296F">
      <w:pPr>
        <w:pStyle w:val="ListParagraph"/>
        <w:bidi/>
        <w:spacing w:after="0" w:line="240" w:lineRule="auto"/>
        <w:ind w:left="850" w:hanging="425"/>
        <w:jc w:val="both"/>
        <w:rPr>
          <w:rFonts w:ascii="Traditional Arabic" w:hAnsi="Traditional Arabic" w:cs="Traditional Arabic"/>
          <w:sz w:val="36"/>
          <w:szCs w:val="36"/>
          <w:rtl/>
        </w:rPr>
      </w:pPr>
      <w:r>
        <w:rPr>
          <w:rFonts w:ascii="Arabic Typesetting" w:hAnsi="Arabic Typesetting" w:cs="Arabic Typesetting"/>
          <w:sz w:val="36"/>
          <w:szCs w:val="36"/>
          <w:rtl/>
          <w:lang w:val="id-ID"/>
        </w:rPr>
        <w:t>۲</w:t>
      </w:r>
      <w:r w:rsidRPr="000E70B0">
        <w:rPr>
          <w:rFonts w:ascii="Traditional Arabic" w:hAnsi="Traditional Arabic" w:cs="Traditional Arabic"/>
          <w:sz w:val="36"/>
          <w:szCs w:val="36"/>
          <w:rtl/>
          <w:lang w:val="id-ID"/>
        </w:rPr>
        <w:t xml:space="preserve">. اسم قرة أعين وعنوان بحثها التكميلي "معانى حرف الجر في سورة إبراهم (دراسة النحوية)" بحث تكميلي لنيل الدراجة الأولى في اللغة العربية وأدبها جامعة </w:t>
      </w:r>
      <w:r w:rsidRPr="000E70B0">
        <w:rPr>
          <w:rFonts w:ascii="Traditional Arabic" w:hAnsi="Traditional Arabic" w:cs="Traditional Arabic"/>
          <w:sz w:val="36"/>
          <w:szCs w:val="36"/>
          <w:rtl/>
          <w:lang w:val="id-ID"/>
        </w:rPr>
        <w:lastRenderedPageBreak/>
        <w:t>سونن أمبيل الإسلامية الحكومية سورابايا إندونسيا سنة ۲۰۱۴ م. وكان هذا البحث مساوة من ناحية الدراسة، ولكن مختلف في الموضوع الذي ستبحث الباحثة فيه وهي في سورة المائدة.</w:t>
      </w:r>
    </w:p>
    <w:p w:rsidR="00C7296F" w:rsidRPr="000D2A9D" w:rsidRDefault="00C7296F" w:rsidP="00C7296F">
      <w:pPr>
        <w:pStyle w:val="ListParagraph"/>
        <w:bidi/>
        <w:spacing w:after="0" w:line="240" w:lineRule="auto"/>
        <w:ind w:left="850" w:hanging="425"/>
        <w:jc w:val="both"/>
        <w:rPr>
          <w:rFonts w:ascii="Traditional Arabic" w:hAnsi="Traditional Arabic" w:cs="Traditional Arabic"/>
          <w:sz w:val="36"/>
          <w:szCs w:val="36"/>
          <w:rtl/>
          <w:lang w:val="id-ID"/>
        </w:rPr>
      </w:pPr>
      <w:r>
        <w:rPr>
          <w:rFonts w:ascii="Arabic Typesetting" w:hAnsi="Arabic Typesetting" w:cs="Arabic Typesetting"/>
          <w:sz w:val="36"/>
          <w:szCs w:val="36"/>
          <w:rtl/>
        </w:rPr>
        <w:t>۳</w:t>
      </w:r>
      <w:r>
        <w:rPr>
          <w:rFonts w:ascii="Traditional Arabic" w:hAnsi="Traditional Arabic" w:cs="Traditional Arabic" w:hint="cs"/>
          <w:sz w:val="36"/>
          <w:szCs w:val="36"/>
          <w:rtl/>
        </w:rPr>
        <w:t xml:space="preserve">. اسم حسنى مبارك وعنوان بحثه التكملي "تحليل حروف الجار ومعانها في سورة لقمان" للحصول على درجة الشهادة الجامعية بسعبة التدريس اللغة العربية كلية علوم التربية والتعليم بالجامعة الإسلامية الحكومية سومطرة الشمالية ميدان </w:t>
      </w:r>
      <w:r>
        <w:rPr>
          <w:rFonts w:ascii="Arabic Typesetting" w:hAnsi="Arabic Typesetting" w:cs="Arabic Typesetting"/>
          <w:sz w:val="36"/>
          <w:szCs w:val="36"/>
          <w:rtl/>
        </w:rPr>
        <w:t>۲۰۱۸</w:t>
      </w:r>
      <w:r>
        <w:rPr>
          <w:rFonts w:ascii="Traditional Arabic" w:hAnsi="Traditional Arabic" w:cs="Traditional Arabic" w:hint="cs"/>
          <w:sz w:val="36"/>
          <w:szCs w:val="36"/>
          <w:rtl/>
        </w:rPr>
        <w:t xml:space="preserve"> م. </w:t>
      </w:r>
      <w:r w:rsidRPr="000E70B0">
        <w:rPr>
          <w:rFonts w:ascii="Traditional Arabic" w:hAnsi="Traditional Arabic" w:cs="Traditional Arabic"/>
          <w:sz w:val="36"/>
          <w:szCs w:val="36"/>
          <w:rtl/>
          <w:lang w:val="id-ID"/>
        </w:rPr>
        <w:t xml:space="preserve">وكان هذا البحث مساوة من ناحية الدراسة، ولكن مختلف في الموضوع الذي ستبحث </w:t>
      </w:r>
      <w:r>
        <w:rPr>
          <w:rFonts w:ascii="Traditional Arabic" w:hAnsi="Traditional Arabic" w:cs="Traditional Arabic"/>
          <w:sz w:val="36"/>
          <w:szCs w:val="36"/>
          <w:rtl/>
          <w:lang w:val="id-ID"/>
        </w:rPr>
        <w:t>الباحثة فيه وهي في سورة المائدة</w:t>
      </w:r>
      <w:r>
        <w:rPr>
          <w:rFonts w:ascii="Traditional Arabic" w:hAnsi="Traditional Arabic" w:cs="Traditional Arabic" w:hint="cs"/>
          <w:sz w:val="36"/>
          <w:szCs w:val="36"/>
          <w:rtl/>
          <w:lang w:val="id-ID"/>
        </w:rPr>
        <w:t>.</w:t>
      </w: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Pr="0080397C" w:rsidRDefault="00C7296F" w:rsidP="00C7296F">
      <w:pPr>
        <w:bidi/>
        <w:spacing w:after="0" w:line="240" w:lineRule="auto"/>
        <w:jc w:val="center"/>
        <w:rPr>
          <w:rFonts w:ascii="Traditional Arabic" w:hAnsi="Traditional Arabic" w:cs="Traditional Arabic"/>
          <w:b/>
          <w:bCs/>
          <w:sz w:val="36"/>
          <w:szCs w:val="36"/>
          <w:rtl/>
        </w:rPr>
      </w:pPr>
      <w:r w:rsidRPr="0080397C">
        <w:rPr>
          <w:rFonts w:ascii="Traditional Arabic" w:hAnsi="Traditional Arabic" w:cs="Traditional Arabic"/>
          <w:b/>
          <w:bCs/>
          <w:sz w:val="36"/>
          <w:szCs w:val="36"/>
          <w:rtl/>
        </w:rPr>
        <w:lastRenderedPageBreak/>
        <w:t>الباب الثالث</w:t>
      </w:r>
    </w:p>
    <w:p w:rsidR="00C7296F" w:rsidRPr="0080397C" w:rsidRDefault="00C7296F" w:rsidP="00C7296F">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لمحة </w:t>
      </w:r>
      <w:r w:rsidRPr="0080397C">
        <w:rPr>
          <w:rFonts w:ascii="Traditional Arabic" w:hAnsi="Traditional Arabic" w:cs="Traditional Arabic"/>
          <w:b/>
          <w:bCs/>
          <w:sz w:val="36"/>
          <w:szCs w:val="36"/>
          <w:rtl/>
        </w:rPr>
        <w:t>عن سورة المائدة</w:t>
      </w:r>
    </w:p>
    <w:p w:rsidR="00C7296F" w:rsidRPr="0080397C" w:rsidRDefault="00C7296F" w:rsidP="00C7296F">
      <w:pPr>
        <w:pStyle w:val="ListParagraph"/>
        <w:numPr>
          <w:ilvl w:val="0"/>
          <w:numId w:val="13"/>
        </w:numPr>
        <w:bidi/>
        <w:spacing w:after="0" w:line="240" w:lineRule="auto"/>
        <w:jc w:val="both"/>
        <w:rPr>
          <w:rFonts w:ascii="Traditional Arabic" w:hAnsi="Traditional Arabic" w:cs="Traditional Arabic"/>
          <w:b/>
          <w:bCs/>
          <w:sz w:val="36"/>
          <w:szCs w:val="36"/>
        </w:rPr>
      </w:pPr>
      <w:r w:rsidRPr="0080397C">
        <w:rPr>
          <w:rFonts w:ascii="Traditional Arabic" w:hAnsi="Traditional Arabic" w:cs="Traditional Arabic"/>
          <w:b/>
          <w:bCs/>
          <w:sz w:val="36"/>
          <w:szCs w:val="36"/>
          <w:rtl/>
        </w:rPr>
        <w:t>تعريف سورة المائدة</w:t>
      </w:r>
    </w:p>
    <w:p w:rsidR="00C7296F" w:rsidRDefault="00C7296F" w:rsidP="00C7296F">
      <w:pPr>
        <w:pStyle w:val="ListParagraph"/>
        <w:bidi/>
        <w:spacing w:line="240" w:lineRule="auto"/>
        <w:jc w:val="both"/>
        <w:rPr>
          <w:rFonts w:ascii="Traditional Arabic" w:hAnsi="Traditional Arabic" w:cs="Traditional Arabic"/>
          <w:sz w:val="36"/>
          <w:szCs w:val="36"/>
          <w:rtl/>
          <w:lang w:val="id-ID"/>
        </w:rPr>
      </w:pPr>
      <w:r w:rsidRPr="0080397C">
        <w:rPr>
          <w:rFonts w:ascii="Traditional Arabic" w:hAnsi="Traditional Arabic" w:cs="Traditional Arabic"/>
          <w:sz w:val="36"/>
          <w:szCs w:val="36"/>
        </w:rPr>
        <w:tab/>
      </w:r>
      <w:r>
        <w:rPr>
          <w:rFonts w:ascii="Traditional Arabic" w:hAnsi="Traditional Arabic" w:cs="Traditional Arabic" w:hint="cs"/>
          <w:sz w:val="36"/>
          <w:szCs w:val="36"/>
          <w:rtl/>
          <w:lang w:val="id-ID"/>
        </w:rPr>
        <w:t xml:space="preserve">سورة المائدة </w:t>
      </w:r>
      <w:r>
        <w:rPr>
          <w:rFonts w:ascii="Traditional Arabic" w:hAnsi="Traditional Arabic" w:cs="Traditional Arabic"/>
          <w:sz w:val="36"/>
          <w:szCs w:val="36"/>
          <w:rtl/>
          <w:lang w:val="id-ID"/>
        </w:rPr>
        <w:t>احدى من السوار المد</w:t>
      </w:r>
      <w:r>
        <w:rPr>
          <w:rFonts w:ascii="Traditional Arabic" w:hAnsi="Traditional Arabic" w:cs="Traditional Arabic" w:hint="cs"/>
          <w:sz w:val="36"/>
          <w:szCs w:val="36"/>
          <w:rtl/>
          <w:lang w:val="id-ID"/>
        </w:rPr>
        <w:t>ني</w:t>
      </w:r>
      <w:r w:rsidRPr="00301807">
        <w:rPr>
          <w:rFonts w:ascii="Traditional Arabic" w:hAnsi="Traditional Arabic" w:cs="Traditional Arabic"/>
          <w:sz w:val="36"/>
          <w:szCs w:val="36"/>
          <w:rtl/>
          <w:lang w:val="id-ID"/>
        </w:rPr>
        <w:t>ة الطويلة الموجودة في القرآن الكريم. وقد تناولت كسائر السوار المدينة جانب التشريع بإسهاب مثل سورة البقرة، والنساء، والأنفال، إلى جانب موضوع العقيدة وقصص أهل الكتاب، قال أبو ميسرة : المائدة من آخر ما نزل من القرآن ليس فيها منسوخ وفيها ثمان عشرة فريضة.</w:t>
      </w:r>
      <w:r>
        <w:rPr>
          <w:rFonts w:ascii="Traditional Arabic" w:hAnsi="Traditional Arabic" w:cs="Traditional Arabic" w:hint="cs"/>
          <w:sz w:val="36"/>
          <w:szCs w:val="36"/>
          <w:rtl/>
          <w:lang w:val="id-ID"/>
        </w:rPr>
        <w:t xml:space="preserve"> </w:t>
      </w:r>
    </w:p>
    <w:p w:rsidR="00C7296F" w:rsidRPr="0080397C" w:rsidRDefault="00C7296F" w:rsidP="00C7296F">
      <w:pPr>
        <w:pStyle w:val="ListParagraph"/>
        <w:bidi/>
        <w:spacing w:line="240" w:lineRule="auto"/>
        <w:ind w:firstLine="720"/>
        <w:jc w:val="both"/>
        <w:rPr>
          <w:rFonts w:ascii="Traditional Arabic" w:hAnsi="Traditional Arabic" w:cs="Traditional Arabic"/>
          <w:sz w:val="36"/>
          <w:szCs w:val="36"/>
          <w:rtl/>
        </w:rPr>
      </w:pPr>
      <w:r w:rsidRPr="0080397C">
        <w:rPr>
          <w:rFonts w:ascii="Traditional Arabic" w:hAnsi="Traditional Arabic" w:cs="Traditional Arabic"/>
          <w:sz w:val="36"/>
          <w:szCs w:val="36"/>
          <w:rtl/>
        </w:rPr>
        <w:t>سورة المائدة تتكون من ۱۲۰ ايات وهي من سورة المدنية، وهو في القرآن سورة الخامسة. إما وجد سورة التي أنزل في مكة بل أنزل تلك الأية عندما هجر النبي صلى الله عليه وسلم إلى المدينة يعنى في حج الودع. وهي آخر ما نزل من القرآن؛ ولذلك قوله العلماء: ما كان فيها من حلال فأحلوه، وما كان فيها من حرام فحرموه، ولم يأت فيها حكم يكون منسوخا، بل كل الأحكام التي فيها محكمة، وهي مدنية؛ لأنها نزلت بعد الهجرة، وكل ما نزل بعد الهجرة فإنه مدني، وإن نزل بمكة، وإلا ففيها قول الله تعالى: أليوم أكملت لكم دينكم وأتممت عليكم نعمتي ورضيت لكم الإسلام دينا[المائدة:۳] وهذه الآية نزلت في عرفة والنبي صلى الله عليه وسلم واقف فيها.</w:t>
      </w:r>
      <w:r w:rsidRPr="0080397C">
        <w:rPr>
          <w:rStyle w:val="FootnoteReference"/>
          <w:rFonts w:ascii="Traditional Arabic" w:hAnsi="Traditional Arabic" w:cs="Traditional Arabic"/>
          <w:sz w:val="36"/>
          <w:szCs w:val="36"/>
          <w:rtl/>
        </w:rPr>
        <w:footnoteReference w:id="48"/>
      </w:r>
      <w:r w:rsidRPr="0080397C">
        <w:rPr>
          <w:rFonts w:ascii="Traditional Arabic" w:hAnsi="Traditional Arabic" w:cs="Traditional Arabic"/>
          <w:sz w:val="36"/>
          <w:szCs w:val="36"/>
          <w:rtl/>
        </w:rPr>
        <w:t xml:space="preserve"> هذه السورة يسمى المائدة بمعنى "  </w:t>
      </w:r>
      <w:r w:rsidRPr="0080397C">
        <w:rPr>
          <w:rFonts w:ascii="Traditional Arabic" w:hAnsi="Traditional Arabic" w:cs="Traditional Arabic"/>
          <w:sz w:val="24"/>
          <w:szCs w:val="24"/>
        </w:rPr>
        <w:t>Hidangan</w:t>
      </w:r>
      <w:r w:rsidRPr="0080397C">
        <w:rPr>
          <w:rFonts w:ascii="Traditional Arabic" w:hAnsi="Traditional Arabic" w:cs="Traditional Arabic"/>
          <w:sz w:val="36"/>
          <w:szCs w:val="36"/>
          <w:rtl/>
        </w:rPr>
        <w:t xml:space="preserve">  </w:t>
      </w:r>
      <w:r w:rsidRPr="0080397C">
        <w:rPr>
          <w:rFonts w:ascii="Traditional Arabic" w:hAnsi="Traditional Arabic" w:cs="Traditional Arabic"/>
          <w:sz w:val="36"/>
          <w:szCs w:val="36"/>
          <w:rtl/>
          <w:lang w:val="id-ID"/>
        </w:rPr>
        <w:t>" في أحد القصة عندما الذي يتبعون العسى عليه السلم، لعل الله ينزل المائدة من السماء.</w:t>
      </w:r>
      <w:r w:rsidRPr="0080397C">
        <w:rPr>
          <w:rFonts w:ascii="Traditional Arabic" w:hAnsi="Traditional Arabic" w:cs="Traditional Arabic"/>
          <w:sz w:val="36"/>
          <w:szCs w:val="36"/>
          <w:rtl/>
        </w:rPr>
        <w:t xml:space="preserve"> وتسمى سورة المائدة أيضا سورة العقود, لأن في بداية السورة أو في اول الأية هذه السورة تأمر المؤمنين لتعودوا نظام العقود. وأيضا هذه السورة تسمى بسورة الأخيار.</w:t>
      </w:r>
      <w:r w:rsidRPr="0080397C">
        <w:rPr>
          <w:rStyle w:val="FootnoteReference"/>
          <w:rFonts w:ascii="Traditional Arabic" w:hAnsi="Traditional Arabic" w:cs="Traditional Arabic"/>
          <w:sz w:val="36"/>
          <w:szCs w:val="36"/>
          <w:rtl/>
        </w:rPr>
        <w:footnoteReference w:id="49"/>
      </w:r>
      <w:r w:rsidRPr="0080397C">
        <w:rPr>
          <w:rFonts w:ascii="Traditional Arabic" w:hAnsi="Traditional Arabic" w:cs="Traditional Arabic"/>
          <w:sz w:val="36"/>
          <w:szCs w:val="36"/>
          <w:rtl/>
        </w:rPr>
        <w:t xml:space="preserve"> بجانب ذلك تسمى أيضا بسورة المنقذ، ذلك </w:t>
      </w:r>
      <w:r w:rsidRPr="0080397C">
        <w:rPr>
          <w:rFonts w:ascii="Traditional Arabic" w:hAnsi="Traditional Arabic" w:cs="Traditional Arabic"/>
          <w:sz w:val="36"/>
          <w:szCs w:val="36"/>
          <w:rtl/>
        </w:rPr>
        <w:lastRenderedPageBreak/>
        <w:t>الاسم يبين في أخر السورة حينما نبينا عسى عليه السلم ينصر قومه بالشهادة على قومه إلى الله سبحانه وتعالى فبذلك تسمى عسى عليه السلم بالمسيح.</w:t>
      </w:r>
    </w:p>
    <w:p w:rsidR="00C7296F" w:rsidRDefault="00C7296F" w:rsidP="00C7296F">
      <w:pPr>
        <w:pStyle w:val="ListParagraph"/>
        <w:bidi/>
        <w:spacing w:line="240" w:lineRule="auto"/>
        <w:jc w:val="both"/>
        <w:rPr>
          <w:rFonts w:ascii="Traditional Arabic" w:hAnsi="Traditional Arabic" w:cs="Traditional Arabic"/>
          <w:sz w:val="36"/>
          <w:szCs w:val="36"/>
          <w:rtl/>
        </w:rPr>
      </w:pPr>
      <w:r w:rsidRPr="0080397C">
        <w:rPr>
          <w:rFonts w:ascii="Traditional Arabic" w:hAnsi="Traditional Arabic" w:cs="Traditional Arabic"/>
          <w:sz w:val="36"/>
          <w:szCs w:val="36"/>
          <w:rtl/>
        </w:rPr>
        <w:tab/>
        <w:t>قال البقاء أن الغرض من وصف هذه السورة هو يدعو إلى تلبية الطلبات الألهية الواردة في الكتب المقدسة مدعومة بأفكار تؤكدها العقل وهي تتعلق بوحدنية خالق الله، وكذلك المتعلقة بمنح الرحمة لخلق الله، كدليل على امتنانه للمتعة وطلب رفض الغضب. تسبح قصة المائدة خلفية تسمية هذه السورة، هو دليل واضح على هذا الهدف.</w:t>
      </w:r>
    </w:p>
    <w:p w:rsidR="00C7296F" w:rsidRPr="003635C0" w:rsidRDefault="00C7296F" w:rsidP="00C7296F">
      <w:pPr>
        <w:pStyle w:val="ListParagraph"/>
        <w:bidi/>
        <w:spacing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lang w:val="id-ID"/>
        </w:rPr>
        <w:t>و</w:t>
      </w:r>
      <w:r>
        <w:rPr>
          <w:rFonts w:ascii="Traditional Arabic" w:hAnsi="Traditional Arabic" w:cs="Traditional Arabic" w:hint="cs"/>
          <w:sz w:val="36"/>
          <w:szCs w:val="36"/>
          <w:rtl/>
          <w:lang w:val="id-ID"/>
        </w:rPr>
        <w:t>تسمى</w:t>
      </w:r>
      <w:r>
        <w:rPr>
          <w:rFonts w:ascii="Traditional Arabic" w:hAnsi="Traditional Arabic" w:cs="Traditional Arabic"/>
          <w:sz w:val="36"/>
          <w:szCs w:val="36"/>
          <w:rtl/>
          <w:lang w:val="id-ID"/>
        </w:rPr>
        <w:t xml:space="preserve"> بسورة المائدة </w:t>
      </w:r>
      <w:r>
        <w:rPr>
          <w:rFonts w:ascii="Traditional Arabic" w:hAnsi="Traditional Arabic" w:cs="Traditional Arabic" w:hint="cs"/>
          <w:sz w:val="36"/>
          <w:szCs w:val="36"/>
          <w:rtl/>
          <w:lang w:val="id-ID"/>
        </w:rPr>
        <w:t>ل</w:t>
      </w:r>
      <w:r w:rsidRPr="003635C0">
        <w:rPr>
          <w:rFonts w:ascii="Traditional Arabic" w:hAnsi="Traditional Arabic" w:cs="Traditional Arabic"/>
          <w:sz w:val="36"/>
          <w:szCs w:val="36"/>
          <w:rtl/>
          <w:lang w:val="id-ID"/>
        </w:rPr>
        <w:t>ذكر المائدة فيها حيث</w:t>
      </w:r>
      <w:r>
        <w:rPr>
          <w:rFonts w:ascii="Traditional Arabic" w:hAnsi="Traditional Arabic" w:cs="Traditional Arabic" w:hint="cs"/>
          <w:sz w:val="36"/>
          <w:szCs w:val="36"/>
          <w:rtl/>
          <w:lang w:val="id-ID"/>
        </w:rPr>
        <w:t xml:space="preserve"> يسأل الرسول شخصا</w:t>
      </w:r>
      <w:r w:rsidRPr="003635C0">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 xml:space="preserve">أو حيث </w:t>
      </w:r>
      <w:r w:rsidRPr="003635C0">
        <w:rPr>
          <w:rFonts w:ascii="Traditional Arabic" w:hAnsi="Traditional Arabic" w:cs="Traditional Arabic"/>
          <w:sz w:val="36"/>
          <w:szCs w:val="36"/>
          <w:rtl/>
          <w:lang w:val="id-ID"/>
        </w:rPr>
        <w:t xml:space="preserve">طلب الحواريون من عسى عليه السلام </w:t>
      </w:r>
      <w:r>
        <w:rPr>
          <w:rFonts w:ascii="Traditional Arabic" w:hAnsi="Traditional Arabic" w:cs="Traditional Arabic" w:hint="cs"/>
          <w:sz w:val="36"/>
          <w:szCs w:val="36"/>
          <w:rtl/>
          <w:lang w:val="id-ID"/>
        </w:rPr>
        <w:t xml:space="preserve">عن </w:t>
      </w:r>
      <w:r w:rsidRPr="003635C0">
        <w:rPr>
          <w:rFonts w:ascii="Traditional Arabic" w:hAnsi="Traditional Arabic" w:cs="Traditional Arabic"/>
          <w:sz w:val="36"/>
          <w:szCs w:val="36"/>
          <w:rtl/>
          <w:lang w:val="id-ID"/>
        </w:rPr>
        <w:t xml:space="preserve">آية تدل على صدق </w:t>
      </w:r>
      <w:r>
        <w:rPr>
          <w:rFonts w:ascii="Traditional Arabic" w:hAnsi="Traditional Arabic" w:cs="Traditional Arabic" w:hint="cs"/>
          <w:sz w:val="36"/>
          <w:szCs w:val="36"/>
          <w:rtl/>
          <w:lang w:val="id-ID"/>
        </w:rPr>
        <w:t>ال</w:t>
      </w:r>
      <w:r w:rsidRPr="003635C0">
        <w:rPr>
          <w:rFonts w:ascii="Traditional Arabic" w:hAnsi="Traditional Arabic" w:cs="Traditional Arabic"/>
          <w:sz w:val="36"/>
          <w:szCs w:val="36"/>
          <w:rtl/>
          <w:lang w:val="id-ID"/>
        </w:rPr>
        <w:t>نبوة</w:t>
      </w:r>
      <w:r>
        <w:rPr>
          <w:rFonts w:ascii="Traditional Arabic" w:hAnsi="Traditional Arabic" w:cs="Traditional Arabic" w:hint="cs"/>
          <w:sz w:val="36"/>
          <w:szCs w:val="36"/>
          <w:rtl/>
          <w:lang w:val="id-ID"/>
        </w:rPr>
        <w:t xml:space="preserve"> والوليمة</w:t>
      </w:r>
      <w:r w:rsidRPr="003635C0">
        <w:rPr>
          <w:rFonts w:ascii="Traditional Arabic" w:hAnsi="Traditional Arabic" w:cs="Traditional Arabic"/>
          <w:sz w:val="36"/>
          <w:szCs w:val="36"/>
          <w:rtl/>
          <w:lang w:val="id-ID"/>
        </w:rPr>
        <w:t xml:space="preserve"> وتكون لهم عيدا وقصتها </w:t>
      </w:r>
      <w:r>
        <w:rPr>
          <w:rFonts w:ascii="Traditional Arabic" w:hAnsi="Traditional Arabic" w:cs="Traditional Arabic" w:hint="cs"/>
          <w:sz w:val="36"/>
          <w:szCs w:val="36"/>
          <w:rtl/>
          <w:lang w:val="id-ID"/>
        </w:rPr>
        <w:t xml:space="preserve">وهي </w:t>
      </w:r>
      <w:r w:rsidRPr="003635C0">
        <w:rPr>
          <w:rFonts w:ascii="Traditional Arabic" w:hAnsi="Traditional Arabic" w:cs="Traditional Arabic"/>
          <w:sz w:val="36"/>
          <w:szCs w:val="36"/>
          <w:rtl/>
          <w:lang w:val="id-ID"/>
        </w:rPr>
        <w:t>أعجب ما ذكر</w:t>
      </w:r>
      <w:r>
        <w:rPr>
          <w:rFonts w:ascii="Traditional Arabic" w:hAnsi="Traditional Arabic" w:cs="Traditional Arabic" w:hint="cs"/>
          <w:sz w:val="36"/>
          <w:szCs w:val="36"/>
          <w:rtl/>
          <w:lang w:val="id-ID"/>
        </w:rPr>
        <w:t xml:space="preserve"> أو ما ورد</w:t>
      </w:r>
      <w:r w:rsidRPr="003635C0">
        <w:rPr>
          <w:rFonts w:ascii="Traditional Arabic" w:hAnsi="Traditional Arabic" w:cs="Traditional Arabic"/>
          <w:sz w:val="36"/>
          <w:szCs w:val="36"/>
          <w:rtl/>
          <w:lang w:val="id-ID"/>
        </w:rPr>
        <w:t xml:space="preserve"> فيها </w:t>
      </w:r>
      <w:r>
        <w:rPr>
          <w:rFonts w:ascii="Traditional Arabic" w:hAnsi="Traditional Arabic" w:cs="Traditional Arabic" w:hint="cs"/>
          <w:sz w:val="36"/>
          <w:szCs w:val="36"/>
          <w:rtl/>
          <w:lang w:val="id-ID"/>
        </w:rPr>
        <w:t>و</w:t>
      </w:r>
      <w:r>
        <w:rPr>
          <w:rFonts w:ascii="Traditional Arabic" w:hAnsi="Traditional Arabic" w:cs="Traditional Arabic"/>
          <w:sz w:val="36"/>
          <w:szCs w:val="36"/>
          <w:rtl/>
          <w:lang w:val="id-ID"/>
        </w:rPr>
        <w:t xml:space="preserve">لا </w:t>
      </w:r>
      <w:r>
        <w:rPr>
          <w:rFonts w:ascii="Traditional Arabic" w:hAnsi="Traditional Arabic" w:cs="Traditional Arabic" w:hint="cs"/>
          <w:sz w:val="36"/>
          <w:szCs w:val="36"/>
          <w:rtl/>
          <w:lang w:val="id-ID"/>
        </w:rPr>
        <w:t>تعد</w:t>
      </w:r>
      <w:r w:rsidRPr="003635C0">
        <w:rPr>
          <w:rFonts w:ascii="Traditional Arabic" w:hAnsi="Traditional Arabic" w:cs="Traditional Arabic"/>
          <w:sz w:val="36"/>
          <w:szCs w:val="36"/>
          <w:rtl/>
          <w:lang w:val="id-ID"/>
        </w:rPr>
        <w:t xml:space="preserve"> كثير</w:t>
      </w:r>
      <w:r>
        <w:rPr>
          <w:rFonts w:ascii="Traditional Arabic" w:hAnsi="Traditional Arabic" w:cs="Traditional Arabic"/>
          <w:sz w:val="36"/>
          <w:szCs w:val="36"/>
          <w:rtl/>
          <w:lang w:val="id-ID"/>
        </w:rPr>
        <w:t xml:space="preserve">ة ولطف عظيم من الله </w:t>
      </w:r>
      <w:r>
        <w:rPr>
          <w:rFonts w:ascii="Traditional Arabic" w:hAnsi="Traditional Arabic" w:cs="Traditional Arabic" w:hint="cs"/>
          <w:sz w:val="36"/>
          <w:szCs w:val="36"/>
          <w:rtl/>
          <w:lang w:val="id-ID"/>
        </w:rPr>
        <w:t>عز وجل</w:t>
      </w:r>
      <w:r w:rsidRPr="003635C0">
        <w:rPr>
          <w:rFonts w:ascii="Traditional Arabic" w:hAnsi="Traditional Arabic" w:cs="Traditional Arabic"/>
          <w:sz w:val="36"/>
          <w:szCs w:val="36"/>
          <w:rtl/>
          <w:lang w:val="id-ID"/>
        </w:rPr>
        <w:t>. وفضيلتها كما قيل في الحديث أخرجه أحمد عن عبد الله بن عمرو بن العاص رضي الله عنه قال : أنزلت على رسول الله صلى الله عليه وسلم سورة المائدة وهو راكب على راحلته فلم تستطع أن تحمله فنزل عنها.</w:t>
      </w:r>
      <w:r w:rsidRPr="006F65B3">
        <w:rPr>
          <w:rStyle w:val="FootnoteReference"/>
          <w:rFonts w:ascii="Traditional Arabic" w:hAnsi="Traditional Arabic" w:cs="Traditional Arabic"/>
          <w:sz w:val="36"/>
          <w:szCs w:val="36"/>
          <w:rtl/>
          <w:lang w:val="id-ID"/>
        </w:rPr>
        <w:footnoteReference w:id="50"/>
      </w:r>
      <w:r w:rsidRPr="003635C0">
        <w:rPr>
          <w:rFonts w:ascii="Traditional Arabic" w:hAnsi="Traditional Arabic" w:cs="Traditional Arabic"/>
          <w:sz w:val="36"/>
          <w:szCs w:val="36"/>
          <w:rtl/>
        </w:rPr>
        <w:t xml:space="preserve"> </w:t>
      </w:r>
    </w:p>
    <w:p w:rsidR="00C7296F" w:rsidRPr="0080397C" w:rsidRDefault="00C7296F" w:rsidP="00C7296F">
      <w:pPr>
        <w:pStyle w:val="ListParagraph"/>
        <w:bidi/>
        <w:spacing w:line="240" w:lineRule="auto"/>
        <w:jc w:val="both"/>
        <w:rPr>
          <w:rFonts w:ascii="Traditional Arabic" w:hAnsi="Traditional Arabic" w:cs="Traditional Arabic"/>
          <w:b/>
          <w:bCs/>
          <w:sz w:val="36"/>
          <w:szCs w:val="36"/>
          <w:rtl/>
        </w:rPr>
      </w:pPr>
      <w:r w:rsidRPr="0080397C">
        <w:rPr>
          <w:rFonts w:ascii="Traditional Arabic" w:hAnsi="Traditional Arabic" w:cs="Traditional Arabic"/>
          <w:sz w:val="36"/>
          <w:szCs w:val="36"/>
          <w:rtl/>
        </w:rPr>
        <w:tab/>
        <w:t>بنائا على هذا أن سورة المائدة لها أسماء ولكل اسم له قصة الذي تسبب الإسم لسورة المائدة، لأجل ذلك أن الإسم من سورة المائدة ليس من لسان نبينا محمد صلى الله عليه وسلم ولكن من الله عز وجل بوجود القصة فيها. وأيضا فيها من بينات الأحكام وقصص من زمان الأنبياء فالناس لا يستطيعون أن يبدل ألأحكام والقصص ما يشاء.</w:t>
      </w:r>
      <w:r w:rsidRPr="0080397C">
        <w:rPr>
          <w:rFonts w:ascii="Traditional Arabic" w:hAnsi="Traditional Arabic" w:cs="Traditional Arabic"/>
          <w:b/>
          <w:bCs/>
          <w:sz w:val="36"/>
          <w:szCs w:val="36"/>
          <w:rtl/>
        </w:rPr>
        <w:t xml:space="preserve"> </w:t>
      </w:r>
    </w:p>
    <w:p w:rsidR="00C7296F" w:rsidRPr="0080397C" w:rsidRDefault="00C7296F" w:rsidP="00C7296F">
      <w:pPr>
        <w:pStyle w:val="ListParagraph"/>
        <w:numPr>
          <w:ilvl w:val="0"/>
          <w:numId w:val="13"/>
        </w:num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مضمون</w:t>
      </w:r>
      <w:r w:rsidRPr="0080397C">
        <w:rPr>
          <w:rFonts w:ascii="Traditional Arabic" w:hAnsi="Traditional Arabic" w:cs="Traditional Arabic"/>
          <w:b/>
          <w:bCs/>
          <w:sz w:val="36"/>
          <w:szCs w:val="36"/>
          <w:rtl/>
        </w:rPr>
        <w:t xml:space="preserve"> سورة المائدة</w:t>
      </w:r>
    </w:p>
    <w:p w:rsidR="00C7296F" w:rsidRPr="0080397C" w:rsidRDefault="00C7296F" w:rsidP="00C7296F">
      <w:pPr>
        <w:bidi/>
        <w:spacing w:after="0" w:line="240" w:lineRule="auto"/>
        <w:ind w:left="720" w:firstLine="720"/>
        <w:jc w:val="both"/>
        <w:rPr>
          <w:rFonts w:ascii="Traditional Arabic" w:hAnsi="Traditional Arabic" w:cs="Traditional Arabic"/>
          <w:sz w:val="36"/>
          <w:szCs w:val="36"/>
          <w:rtl/>
        </w:rPr>
      </w:pPr>
      <w:r w:rsidRPr="0080397C">
        <w:rPr>
          <w:rFonts w:ascii="Traditional Arabic" w:hAnsi="Traditional Arabic" w:cs="Traditional Arabic"/>
          <w:sz w:val="36"/>
          <w:szCs w:val="36"/>
          <w:rtl/>
        </w:rPr>
        <w:t xml:space="preserve">أما محتوى أو مضمون سورة المائدة يحذر من الضالين حتى لا يشعروا بالهدوء بعد التفسير الكامل، سيواجه مطالب بالمحاسبة وسيهديه العذيب. </w:t>
      </w:r>
      <w:r w:rsidRPr="0080397C">
        <w:rPr>
          <w:rFonts w:ascii="Traditional Arabic" w:hAnsi="Traditional Arabic" w:cs="Traditional Arabic"/>
          <w:sz w:val="36"/>
          <w:szCs w:val="36"/>
          <w:rtl/>
        </w:rPr>
        <w:lastRenderedPageBreak/>
        <w:t>تسمية سورة العقود هي دليل واضح على الغرض الرئيسي من وصف هذه السورة.</w:t>
      </w:r>
      <w:r w:rsidRPr="0080397C">
        <w:rPr>
          <w:rStyle w:val="FootnoteReference"/>
          <w:rFonts w:ascii="Traditional Arabic" w:hAnsi="Traditional Arabic" w:cs="Traditional Arabic"/>
          <w:sz w:val="36"/>
          <w:szCs w:val="36"/>
          <w:rtl/>
        </w:rPr>
        <w:footnoteReference w:id="51"/>
      </w:r>
      <w:r w:rsidRPr="0080397C">
        <w:rPr>
          <w:rFonts w:ascii="Traditional Arabic" w:hAnsi="Traditional Arabic" w:cs="Traditional Arabic"/>
          <w:sz w:val="36"/>
          <w:szCs w:val="36"/>
          <w:rtl/>
        </w:rPr>
        <w:t xml:space="preserve"> بجانب ذلك محتوى سورة المائدة هي:</w:t>
      </w:r>
      <w:r w:rsidRPr="0080397C">
        <w:rPr>
          <w:rStyle w:val="FootnoteReference"/>
          <w:rFonts w:ascii="Traditional Arabic" w:hAnsi="Traditional Arabic" w:cs="Traditional Arabic"/>
          <w:sz w:val="36"/>
          <w:szCs w:val="36"/>
          <w:rtl/>
        </w:rPr>
        <w:footnoteReference w:id="52"/>
      </w:r>
    </w:p>
    <w:p w:rsidR="00C7296F" w:rsidRPr="0080397C" w:rsidRDefault="00C7296F" w:rsidP="00C7296F">
      <w:pPr>
        <w:pStyle w:val="ListParagraph"/>
        <w:bidi/>
        <w:spacing w:after="0" w:line="240" w:lineRule="auto"/>
        <w:ind w:left="1134" w:hanging="426"/>
        <w:jc w:val="both"/>
        <w:rPr>
          <w:rFonts w:ascii="Traditional Arabic" w:hAnsi="Traditional Arabic" w:cs="Traditional Arabic"/>
          <w:sz w:val="36"/>
          <w:szCs w:val="36"/>
          <w:rtl/>
        </w:rPr>
      </w:pPr>
      <w:r w:rsidRPr="0080397C">
        <w:rPr>
          <w:rFonts w:ascii="Traditional Arabic" w:hAnsi="Traditional Arabic" w:cs="Traditional Arabic"/>
          <w:sz w:val="36"/>
          <w:szCs w:val="36"/>
          <w:rtl/>
        </w:rPr>
        <w:t>۱. الإيمان في سورة المائدة يسرح تفنيد الذين يعتبرون النبي عيسى تجليا لله وعبادة.</w:t>
      </w:r>
    </w:p>
    <w:p w:rsidR="00C7296F" w:rsidRPr="0080397C" w:rsidRDefault="00C7296F" w:rsidP="00C7296F">
      <w:pPr>
        <w:pStyle w:val="ListParagraph"/>
        <w:bidi/>
        <w:spacing w:line="240" w:lineRule="auto"/>
        <w:ind w:left="992" w:hanging="284"/>
        <w:jc w:val="both"/>
        <w:rPr>
          <w:rFonts w:ascii="Traditional Arabic" w:hAnsi="Traditional Arabic" w:cs="Traditional Arabic"/>
          <w:sz w:val="36"/>
          <w:szCs w:val="36"/>
          <w:rtl/>
        </w:rPr>
      </w:pPr>
      <w:r w:rsidRPr="0080397C">
        <w:rPr>
          <w:rFonts w:ascii="Traditional Arabic" w:hAnsi="Traditional Arabic" w:cs="Traditional Arabic"/>
          <w:sz w:val="36"/>
          <w:szCs w:val="36"/>
          <w:rtl/>
        </w:rPr>
        <w:t>۲.</w:t>
      </w:r>
      <w:r w:rsidRPr="0080397C">
        <w:rPr>
          <w:rFonts w:ascii="Traditional Arabic" w:hAnsi="Traditional Arabic" w:cs="Traditional Arabic"/>
          <w:sz w:val="36"/>
          <w:szCs w:val="36"/>
        </w:rPr>
        <w:t xml:space="preserve"> </w:t>
      </w:r>
      <w:r w:rsidRPr="0080397C">
        <w:rPr>
          <w:rFonts w:ascii="Traditional Arabic" w:hAnsi="Traditional Arabic" w:cs="Traditional Arabic"/>
          <w:sz w:val="36"/>
          <w:szCs w:val="36"/>
          <w:rtl/>
        </w:rPr>
        <w:t xml:space="preserve">الأحكام يعنى يجيب الوفاء بالاتفاق، القانون ينتهك رموز الله، الطعام حلال وحرام الله، قنون الزوج، التيمم، الغسل، القانون قتل الناس، القنون يفسد ويزعج الأمن، القنون القصاص، ينتهك القانون يمينه وكفارته، القنون الحيوانات في زمن الإحرام، والقنون الشهادة في المعصية. </w:t>
      </w:r>
    </w:p>
    <w:p w:rsidR="00C7296F" w:rsidRPr="0080397C" w:rsidRDefault="00C7296F" w:rsidP="00C7296F">
      <w:pPr>
        <w:pStyle w:val="ListParagraph"/>
        <w:bidi/>
        <w:spacing w:line="240" w:lineRule="auto"/>
        <w:ind w:left="1134" w:hanging="426"/>
        <w:jc w:val="both"/>
        <w:rPr>
          <w:rFonts w:ascii="Traditional Arabic" w:hAnsi="Traditional Arabic" w:cs="Traditional Arabic"/>
          <w:sz w:val="36"/>
          <w:szCs w:val="36"/>
          <w:rtl/>
        </w:rPr>
      </w:pPr>
      <w:r w:rsidRPr="0080397C">
        <w:rPr>
          <w:rFonts w:ascii="Traditional Arabic" w:hAnsi="Traditional Arabic" w:cs="Traditional Arabic"/>
          <w:sz w:val="36"/>
          <w:szCs w:val="36"/>
          <w:rtl/>
        </w:rPr>
        <w:t>۳. القصص يعنى قصة موسى عليه السلم أمر القوم للدخول إلى الفلسطين، قصة قابل وهابل، وقصة عن النبي عسى عليه السلم.</w:t>
      </w:r>
    </w:p>
    <w:p w:rsidR="00C7296F" w:rsidRPr="0080397C" w:rsidRDefault="00C7296F" w:rsidP="00C7296F">
      <w:pPr>
        <w:pStyle w:val="ListParagraph"/>
        <w:bidi/>
        <w:spacing w:line="240" w:lineRule="auto"/>
        <w:ind w:left="1134" w:hanging="284"/>
        <w:jc w:val="both"/>
        <w:rPr>
          <w:rFonts w:ascii="Traditional Arabic" w:hAnsi="Traditional Arabic" w:cs="Traditional Arabic"/>
          <w:sz w:val="36"/>
          <w:szCs w:val="36"/>
          <w:rtl/>
        </w:rPr>
      </w:pPr>
      <w:r>
        <w:rPr>
          <w:rFonts w:ascii="Arabic Typesetting" w:hAnsi="Arabic Typesetting" w:cs="Arabic Typesetting"/>
          <w:sz w:val="36"/>
          <w:szCs w:val="36"/>
          <w:rtl/>
        </w:rPr>
        <w:t>٤</w:t>
      </w:r>
      <w:r w:rsidRPr="0080397C">
        <w:rPr>
          <w:rFonts w:ascii="Traditional Arabic" w:hAnsi="Traditional Arabic" w:cs="Traditional Arabic"/>
          <w:sz w:val="36"/>
          <w:szCs w:val="36"/>
          <w:rtl/>
        </w:rPr>
        <w:t xml:space="preserve">. والآخر يعنى يجيب أن يكون لطيفا تجاه المؤمنين ويكون قاصية إلى الكفر، كامل الدين الإسلامي في زمان البي محمد صلى الله عليه وسلميجيب أن تكون صادقة وعادلة، الموفق في حجب الأخبار الكاذبة بسبب الصداقة الوثيقة التي ليس مسلم، لعنة الله على اليهود، واجب الرسول هو أن يبلغ الدين، موافقة يهودية ومسيحية من المسلمين، الكعبة، تحذير الله من التخلي عن عادات الجاهلية العربية، تحريم على العبارات التي تؤدي إلى ضيق الدين.  </w:t>
      </w:r>
    </w:p>
    <w:p w:rsidR="00C7296F" w:rsidRDefault="00C7296F" w:rsidP="00C7296F">
      <w:pPr>
        <w:pStyle w:val="ListParagraph"/>
        <w:bidi/>
        <w:spacing w:line="240" w:lineRule="auto"/>
        <w:ind w:firstLine="720"/>
        <w:jc w:val="both"/>
        <w:rPr>
          <w:rFonts w:ascii="Traditional Arabic" w:hAnsi="Traditional Arabic" w:cs="Traditional Arabic"/>
          <w:sz w:val="36"/>
          <w:szCs w:val="36"/>
          <w:rtl/>
        </w:rPr>
      </w:pPr>
      <w:r w:rsidRPr="0080397C">
        <w:rPr>
          <w:rFonts w:ascii="Traditional Arabic" w:hAnsi="Traditional Arabic" w:cs="Traditional Arabic"/>
          <w:sz w:val="36"/>
          <w:szCs w:val="36"/>
          <w:rtl/>
        </w:rPr>
        <w:t>من ذلك قد عرفنا أن سورة المائدة هي من احدى سورة في القرآن يتضمن عن الإيمان، والأحكام، والقصص الأنبياء، ولآخر كما قصة كمال الدين الإسلامي، والكعبة، ولعنة الله على اليهود وغيرها</w:t>
      </w:r>
      <w:r w:rsidRPr="0080397C">
        <w:rPr>
          <w:rFonts w:ascii="Traditional Arabic" w:hAnsi="Traditional Arabic" w:cs="Traditional Arabic"/>
          <w:sz w:val="36"/>
          <w:szCs w:val="36"/>
        </w:rPr>
        <w:t>.</w:t>
      </w:r>
    </w:p>
    <w:p w:rsidR="00C7296F" w:rsidRDefault="00C7296F" w:rsidP="00C7296F">
      <w:pPr>
        <w:pStyle w:val="ListParagraph"/>
        <w:bidi/>
        <w:spacing w:line="240" w:lineRule="auto"/>
        <w:ind w:firstLine="720"/>
        <w:jc w:val="both"/>
        <w:rPr>
          <w:rFonts w:ascii="Traditional Arabic" w:hAnsi="Traditional Arabic" w:cs="Traditional Arabic"/>
          <w:sz w:val="36"/>
          <w:szCs w:val="36"/>
          <w:rtl/>
        </w:rPr>
      </w:pPr>
    </w:p>
    <w:p w:rsidR="00C7296F" w:rsidRPr="0080397C" w:rsidRDefault="00C7296F" w:rsidP="00C7296F">
      <w:pPr>
        <w:pStyle w:val="ListParagraph"/>
        <w:bidi/>
        <w:spacing w:line="240" w:lineRule="auto"/>
        <w:ind w:firstLine="720"/>
        <w:jc w:val="both"/>
        <w:rPr>
          <w:rFonts w:ascii="Traditional Arabic" w:hAnsi="Traditional Arabic" w:cs="Traditional Arabic"/>
          <w:sz w:val="36"/>
          <w:szCs w:val="36"/>
          <w:rtl/>
        </w:rPr>
      </w:pPr>
    </w:p>
    <w:p w:rsidR="00C7296F" w:rsidRPr="0080397C" w:rsidRDefault="00C7296F" w:rsidP="00C7296F">
      <w:pPr>
        <w:pStyle w:val="ListParagraph"/>
        <w:numPr>
          <w:ilvl w:val="0"/>
          <w:numId w:val="13"/>
        </w:num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من </w:t>
      </w:r>
      <w:r w:rsidRPr="0080397C">
        <w:rPr>
          <w:rFonts w:ascii="Traditional Arabic" w:hAnsi="Traditional Arabic" w:cs="Traditional Arabic"/>
          <w:b/>
          <w:bCs/>
          <w:sz w:val="36"/>
          <w:szCs w:val="36"/>
          <w:rtl/>
        </w:rPr>
        <w:t>مزايا سورة المائدة</w:t>
      </w:r>
    </w:p>
    <w:p w:rsidR="00C7296F" w:rsidRDefault="00C7296F" w:rsidP="00C7296F">
      <w:pPr>
        <w:pStyle w:val="ListParagraph"/>
        <w:bidi/>
        <w:spacing w:after="0" w:line="240" w:lineRule="auto"/>
        <w:ind w:left="1134" w:hanging="414"/>
        <w:jc w:val="both"/>
        <w:rPr>
          <w:rFonts w:ascii="Traditional Arabic" w:eastAsia="Times New Roman" w:hAnsi="Traditional Arabic" w:cs="Traditional Arabic"/>
          <w:color w:val="212529"/>
          <w:sz w:val="36"/>
          <w:szCs w:val="36"/>
          <w:rtl/>
        </w:rPr>
      </w:pPr>
      <w:r w:rsidRPr="0080397C">
        <w:rPr>
          <w:rFonts w:ascii="Traditional Arabic" w:hAnsi="Traditional Arabic" w:cs="Traditional Arabic"/>
          <w:sz w:val="36"/>
          <w:szCs w:val="36"/>
          <w:rtl/>
        </w:rPr>
        <w:t>۱.</w:t>
      </w:r>
      <w:r w:rsidRPr="0080397C">
        <w:rPr>
          <w:rFonts w:ascii="Traditional Arabic" w:hAnsi="Traditional Arabic" w:cs="Traditional Arabic"/>
          <w:b/>
          <w:bCs/>
          <w:sz w:val="36"/>
          <w:szCs w:val="36"/>
          <w:rtl/>
        </w:rPr>
        <w:t xml:space="preserve"> </w:t>
      </w:r>
      <w:r w:rsidRPr="0080397C">
        <w:rPr>
          <w:rFonts w:ascii="Traditional Arabic" w:eastAsia="Times New Roman" w:hAnsi="Traditional Arabic" w:cs="Traditional Arabic"/>
          <w:color w:val="212529"/>
          <w:sz w:val="36"/>
          <w:szCs w:val="36"/>
          <w:rtl/>
        </w:rPr>
        <w:t>مع تلاوة سورة المائدة يستطيع المسلم التعرف على جميع الخبائث التي حرمها الله والدعوة إلى الله سبحانه وتعالى واتباع أوامره واجتناب نواهيه وإقامة الصلاة وإيتاء الزكاة</w:t>
      </w:r>
      <w:r w:rsidRPr="0080397C">
        <w:rPr>
          <w:rFonts w:ascii="Traditional Arabic" w:eastAsia="Times New Roman" w:hAnsi="Traditional Arabic" w:cs="Traditional Arabic"/>
          <w:color w:val="212529"/>
          <w:sz w:val="36"/>
          <w:szCs w:val="36"/>
        </w:rPr>
        <w:t>.</w:t>
      </w:r>
    </w:p>
    <w:p w:rsidR="00C7296F" w:rsidRDefault="00C7296F" w:rsidP="00C7296F">
      <w:pPr>
        <w:pStyle w:val="ListParagraph"/>
        <w:bidi/>
        <w:spacing w:after="0" w:line="240" w:lineRule="auto"/>
        <w:ind w:left="1134" w:hanging="414"/>
        <w:jc w:val="both"/>
        <w:rPr>
          <w:rFonts w:ascii="Traditional Arabic" w:eastAsia="Times New Roman" w:hAnsi="Traditional Arabic" w:cs="Traditional Arabic"/>
          <w:color w:val="212529"/>
          <w:sz w:val="36"/>
          <w:szCs w:val="36"/>
          <w:rtl/>
        </w:rPr>
      </w:pPr>
      <w:r>
        <w:rPr>
          <w:rFonts w:ascii="Arabic Typesetting" w:eastAsia="Times New Roman" w:hAnsi="Arabic Typesetting" w:cs="Arabic Typesetting"/>
          <w:color w:val="212529"/>
          <w:sz w:val="36"/>
          <w:szCs w:val="36"/>
          <w:rtl/>
        </w:rPr>
        <w:t>۲</w:t>
      </w:r>
      <w:r w:rsidRPr="0080397C">
        <w:rPr>
          <w:rFonts w:ascii="Traditional Arabic" w:eastAsia="Times New Roman" w:hAnsi="Traditional Arabic" w:cs="Traditional Arabic"/>
          <w:color w:val="212529"/>
          <w:sz w:val="36"/>
          <w:szCs w:val="36"/>
          <w:rtl/>
        </w:rPr>
        <w:t>. هذه السورة بمثابة إتمام للدين الإسلامي حيث ورد بها الآية الكريمة “الْيَوْمَ أَكْمَلْتُ لَكُمْ دِينَكُمْ وَأَتْمَمْتُ عَلَيْكُمْ نعمتي وَرَضِيتُ لَكُمُ ٱلإسلام دِيناً”، وهذا يدل على إتمام الرسول الكريم للدعوة الإسلامية على خير وجه</w:t>
      </w:r>
      <w:r w:rsidRPr="0080397C">
        <w:rPr>
          <w:rFonts w:ascii="Traditional Arabic" w:eastAsia="Times New Roman" w:hAnsi="Traditional Arabic" w:cs="Traditional Arabic"/>
          <w:color w:val="212529"/>
          <w:sz w:val="36"/>
          <w:szCs w:val="36"/>
        </w:rPr>
        <w:t>.</w:t>
      </w:r>
    </w:p>
    <w:p w:rsidR="00C7296F" w:rsidRDefault="00C7296F" w:rsidP="00C7296F">
      <w:pPr>
        <w:pStyle w:val="ListParagraph"/>
        <w:bidi/>
        <w:spacing w:after="0" w:line="240" w:lineRule="auto"/>
        <w:ind w:left="1134" w:hanging="414"/>
        <w:jc w:val="both"/>
        <w:rPr>
          <w:rFonts w:ascii="Traditional Arabic" w:eastAsia="Times New Roman" w:hAnsi="Traditional Arabic" w:cs="Traditional Arabic"/>
          <w:color w:val="212529"/>
          <w:sz w:val="36"/>
          <w:szCs w:val="36"/>
          <w:rtl/>
        </w:rPr>
      </w:pPr>
      <w:r w:rsidRPr="0080397C">
        <w:rPr>
          <w:rFonts w:ascii="Traditional Arabic" w:eastAsia="Times New Roman" w:hAnsi="Traditional Arabic" w:cs="Traditional Arabic"/>
          <w:color w:val="212529"/>
          <w:sz w:val="36"/>
          <w:szCs w:val="36"/>
          <w:rtl/>
        </w:rPr>
        <w:t>۳. بسورة المائدة يستطيع المسلم معرفة ما حلله الله له من متاع الدنيا وما نهاه عنه، فكل ما نهى الله عنه فهو حرام ولا يجوز للإنسان الإتيان به</w:t>
      </w:r>
      <w:r>
        <w:rPr>
          <w:rFonts w:ascii="Traditional Arabic" w:eastAsia="Times New Roman" w:hAnsi="Traditional Arabic" w:cs="Traditional Arabic" w:hint="cs"/>
          <w:color w:val="212529"/>
          <w:sz w:val="36"/>
          <w:szCs w:val="36"/>
          <w:rtl/>
        </w:rPr>
        <w:t>.</w:t>
      </w:r>
    </w:p>
    <w:p w:rsidR="00C7296F" w:rsidRPr="0080397C" w:rsidRDefault="00C7296F" w:rsidP="00C7296F">
      <w:pPr>
        <w:pStyle w:val="ListParagraph"/>
        <w:bidi/>
        <w:spacing w:after="0" w:line="240" w:lineRule="auto"/>
        <w:ind w:left="1134" w:hanging="414"/>
        <w:jc w:val="both"/>
        <w:rPr>
          <w:rFonts w:ascii="Traditional Arabic" w:hAnsi="Traditional Arabic" w:cs="Traditional Arabic"/>
          <w:b/>
          <w:bCs/>
          <w:sz w:val="36"/>
          <w:szCs w:val="36"/>
        </w:rPr>
      </w:pPr>
      <w:r>
        <w:rPr>
          <w:rFonts w:ascii="Traditional Arabic" w:eastAsia="Times New Roman" w:hAnsi="Traditional Arabic" w:cs="Traditional Arabic"/>
          <w:color w:val="212529"/>
          <w:sz w:val="36"/>
          <w:szCs w:val="36"/>
          <w:rtl/>
        </w:rPr>
        <w:t>٤</w:t>
      </w:r>
      <w:r>
        <w:rPr>
          <w:rFonts w:ascii="Traditional Arabic" w:eastAsia="Times New Roman" w:hAnsi="Traditional Arabic" w:cs="Traditional Arabic" w:hint="cs"/>
          <w:color w:val="212529"/>
          <w:sz w:val="36"/>
          <w:szCs w:val="36"/>
          <w:rtl/>
        </w:rPr>
        <w:t>. بسورة المائدة يستطيع المسلم معرفة عن الوضوء وترتيبه وأيضا عن التيمم.</w:t>
      </w:r>
    </w:p>
    <w:p w:rsidR="00C7296F" w:rsidRPr="0080397C" w:rsidRDefault="00C7296F" w:rsidP="00C7296F">
      <w:pPr>
        <w:pStyle w:val="ListParagraph"/>
        <w:bidi/>
        <w:spacing w:after="0" w:line="240" w:lineRule="auto"/>
        <w:jc w:val="both"/>
        <w:rPr>
          <w:rFonts w:ascii="Traditional Arabic" w:hAnsi="Traditional Arabic" w:cs="Traditional Arabic"/>
          <w:b/>
          <w:bCs/>
          <w:sz w:val="36"/>
          <w:szCs w:val="36"/>
        </w:rPr>
      </w:pPr>
    </w:p>
    <w:p w:rsidR="00C7296F" w:rsidRPr="0080397C" w:rsidRDefault="00C7296F" w:rsidP="00C7296F">
      <w:pPr>
        <w:pStyle w:val="ListParagraph"/>
        <w:bidi/>
        <w:spacing w:line="240" w:lineRule="auto"/>
        <w:jc w:val="both"/>
        <w:rPr>
          <w:rFonts w:ascii="Traditional Arabic" w:hAnsi="Traditional Arabic" w:cs="Traditional Arabic"/>
          <w:sz w:val="36"/>
          <w:szCs w:val="36"/>
        </w:rPr>
      </w:pPr>
      <w:r w:rsidRPr="0080397C">
        <w:rPr>
          <w:rFonts w:ascii="Traditional Arabic" w:hAnsi="Traditional Arabic" w:cs="Traditional Arabic"/>
          <w:sz w:val="36"/>
          <w:szCs w:val="36"/>
          <w:rtl/>
          <w:lang w:val="id-ID"/>
        </w:rPr>
        <w:t xml:space="preserve">  </w:t>
      </w:r>
      <w:r w:rsidRPr="0080397C">
        <w:rPr>
          <w:rFonts w:ascii="Traditional Arabic" w:hAnsi="Traditional Arabic" w:cs="Traditional Arabic"/>
          <w:sz w:val="36"/>
          <w:szCs w:val="36"/>
          <w:rtl/>
        </w:rPr>
        <w:t xml:space="preserve">  </w:t>
      </w:r>
    </w:p>
    <w:p w:rsidR="00C7296F" w:rsidRPr="0080397C" w:rsidRDefault="00C7296F" w:rsidP="00C7296F">
      <w:pPr>
        <w:pStyle w:val="ListParagraph"/>
        <w:bidi/>
        <w:spacing w:line="240" w:lineRule="auto"/>
        <w:jc w:val="both"/>
        <w:rPr>
          <w:rFonts w:ascii="Traditional Arabic" w:hAnsi="Traditional Arabic" w:cs="Traditional Arabic"/>
          <w:sz w:val="36"/>
          <w:szCs w:val="36"/>
        </w:rPr>
      </w:pPr>
    </w:p>
    <w:p w:rsidR="00C7296F" w:rsidRPr="0080397C" w:rsidRDefault="00C7296F" w:rsidP="00C7296F">
      <w:pPr>
        <w:pStyle w:val="ListParagraph"/>
        <w:bidi/>
        <w:spacing w:line="240" w:lineRule="auto"/>
        <w:jc w:val="both"/>
        <w:rPr>
          <w:rFonts w:ascii="Traditional Arabic" w:hAnsi="Traditional Arabic" w:cs="Traditional Arabic"/>
          <w:sz w:val="36"/>
          <w:szCs w:val="36"/>
        </w:rPr>
      </w:pPr>
    </w:p>
    <w:p w:rsidR="00C7296F" w:rsidRPr="001F5746" w:rsidRDefault="00C7296F" w:rsidP="00C7296F">
      <w:pPr>
        <w:bidi/>
        <w:spacing w:line="240" w:lineRule="auto"/>
        <w:jc w:val="both"/>
        <w:rPr>
          <w:rFonts w:ascii="Traditional Arabic" w:hAnsi="Traditional Arabic" w:cs="Traditional Arabic"/>
          <w:sz w:val="36"/>
          <w:szCs w:val="36"/>
        </w:rPr>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Pr="00192667" w:rsidRDefault="00C7296F" w:rsidP="00C7296F">
      <w:pPr>
        <w:bidi/>
        <w:spacing w:after="0" w:line="240" w:lineRule="auto"/>
        <w:jc w:val="center"/>
        <w:rPr>
          <w:rFonts w:ascii="Traditional Arabic" w:hAnsi="Traditional Arabic" w:cs="Traditional Arabic"/>
          <w:b/>
          <w:bCs/>
          <w:sz w:val="36"/>
          <w:szCs w:val="36"/>
          <w:rtl/>
        </w:rPr>
      </w:pPr>
      <w:r w:rsidRPr="00192667">
        <w:rPr>
          <w:rFonts w:ascii="Traditional Arabic" w:hAnsi="Traditional Arabic" w:cs="Traditional Arabic"/>
          <w:b/>
          <w:bCs/>
          <w:sz w:val="36"/>
          <w:szCs w:val="36"/>
          <w:rtl/>
        </w:rPr>
        <w:lastRenderedPageBreak/>
        <w:t>الباب الرابع</w:t>
      </w:r>
    </w:p>
    <w:p w:rsidR="00C7296F" w:rsidRPr="00192667" w:rsidRDefault="00C7296F" w:rsidP="00C7296F">
      <w:pPr>
        <w:bidi/>
        <w:spacing w:after="0" w:line="240" w:lineRule="auto"/>
        <w:jc w:val="center"/>
        <w:rPr>
          <w:rFonts w:ascii="Traditional Arabic" w:hAnsi="Traditional Arabic" w:cs="Traditional Arabic"/>
          <w:b/>
          <w:bCs/>
          <w:sz w:val="36"/>
          <w:szCs w:val="36"/>
          <w:rtl/>
        </w:rPr>
      </w:pPr>
      <w:r w:rsidRPr="00192667">
        <w:rPr>
          <w:rFonts w:ascii="Traditional Arabic" w:hAnsi="Traditional Arabic" w:cs="Traditional Arabic"/>
          <w:b/>
          <w:bCs/>
          <w:sz w:val="36"/>
          <w:szCs w:val="36"/>
          <w:rtl/>
        </w:rPr>
        <w:t>عرض البيانات ونتائج البحث</w:t>
      </w:r>
    </w:p>
    <w:p w:rsidR="00C7296F" w:rsidRDefault="00C7296F" w:rsidP="00C7296F">
      <w:pPr>
        <w:bidi/>
        <w:spacing w:line="240" w:lineRule="auto"/>
        <w:ind w:firstLine="720"/>
        <w:rPr>
          <w:rFonts w:ascii="Traditional Arabic" w:hAnsi="Traditional Arabic" w:cs="Traditional Arabic"/>
          <w:sz w:val="36"/>
          <w:szCs w:val="36"/>
          <w:rtl/>
        </w:rPr>
      </w:pPr>
      <w:r>
        <w:rPr>
          <w:rFonts w:ascii="Traditional Arabic" w:hAnsi="Traditional Arabic" w:cs="Traditional Arabic"/>
          <w:sz w:val="36"/>
          <w:szCs w:val="36"/>
          <w:rtl/>
        </w:rPr>
        <w:t xml:space="preserve">في هذا الباب </w:t>
      </w:r>
      <w:r w:rsidRPr="00192667">
        <w:rPr>
          <w:rFonts w:ascii="Traditional Arabic" w:hAnsi="Traditional Arabic" w:cs="Traditional Arabic"/>
          <w:sz w:val="36"/>
          <w:szCs w:val="36"/>
          <w:rtl/>
        </w:rPr>
        <w:t xml:space="preserve">الباحثة </w:t>
      </w:r>
      <w:r>
        <w:rPr>
          <w:rFonts w:ascii="Traditional Arabic" w:hAnsi="Traditional Arabic" w:cs="Traditional Arabic"/>
          <w:sz w:val="36"/>
          <w:szCs w:val="36"/>
          <w:rtl/>
        </w:rPr>
        <w:t>ستب</w:t>
      </w:r>
      <w:r>
        <w:rPr>
          <w:rFonts w:ascii="Traditional Arabic" w:hAnsi="Traditional Arabic" w:cs="Traditional Arabic" w:hint="cs"/>
          <w:sz w:val="36"/>
          <w:szCs w:val="36"/>
          <w:rtl/>
          <w:lang w:val="id-ID"/>
        </w:rPr>
        <w:t>ح</w:t>
      </w:r>
      <w:r w:rsidRPr="00192667">
        <w:rPr>
          <w:rFonts w:ascii="Traditional Arabic" w:hAnsi="Traditional Arabic" w:cs="Traditional Arabic"/>
          <w:sz w:val="36"/>
          <w:szCs w:val="36"/>
          <w:rtl/>
        </w:rPr>
        <w:t>ث البينات وتحليلها ومناقشتها عن حروف الج</w:t>
      </w:r>
      <w:r>
        <w:rPr>
          <w:rFonts w:ascii="Traditional Arabic" w:hAnsi="Traditional Arabic" w:cs="Traditional Arabic"/>
          <w:sz w:val="36"/>
          <w:szCs w:val="36"/>
          <w:rtl/>
        </w:rPr>
        <w:t>ر ومعانها في سورة المائدة و</w:t>
      </w:r>
      <w:r>
        <w:rPr>
          <w:rFonts w:ascii="Traditional Arabic" w:hAnsi="Traditional Arabic" w:cs="Traditional Arabic" w:hint="cs"/>
          <w:sz w:val="36"/>
          <w:szCs w:val="36"/>
          <w:rtl/>
          <w:lang w:val="id-ID"/>
        </w:rPr>
        <w:t>ارتباط</w:t>
      </w:r>
      <w:r w:rsidRPr="00192667">
        <w:rPr>
          <w:rFonts w:ascii="Traditional Arabic" w:hAnsi="Traditional Arabic" w:cs="Traditional Arabic"/>
          <w:sz w:val="36"/>
          <w:szCs w:val="36"/>
          <w:rtl/>
        </w:rPr>
        <w:t>ها في تعليم النحو.</w:t>
      </w:r>
      <w:r>
        <w:rPr>
          <w:rFonts w:ascii="Traditional Arabic" w:hAnsi="Traditional Arabic" w:cs="Traditional Arabic" w:hint="cs"/>
          <w:sz w:val="36"/>
          <w:szCs w:val="36"/>
          <w:rtl/>
        </w:rPr>
        <w:t xml:space="preserve"> أما سورة المائدة من آية </w:t>
      </w:r>
      <w:r>
        <w:rPr>
          <w:rFonts w:ascii="Arabic Typesetting" w:hAnsi="Arabic Typesetting" w:cs="Arabic Typesetting"/>
          <w:sz w:val="36"/>
          <w:szCs w:val="36"/>
          <w:rtl/>
        </w:rPr>
        <w:t>۱</w:t>
      </w:r>
      <w:r>
        <w:rPr>
          <w:rFonts w:ascii="Traditional Arabic" w:hAnsi="Traditional Arabic" w:cs="Traditional Arabic" w:hint="cs"/>
          <w:sz w:val="36"/>
          <w:szCs w:val="36"/>
          <w:rtl/>
        </w:rPr>
        <w:t>-</w:t>
      </w:r>
      <w:r>
        <w:rPr>
          <w:rFonts w:ascii="Arabic Typesetting" w:hAnsi="Arabic Typesetting" w:cs="Arabic Typesetting"/>
          <w:sz w:val="36"/>
          <w:szCs w:val="36"/>
          <w:rtl/>
        </w:rPr>
        <w:t>۲</w:t>
      </w:r>
      <w:r>
        <w:rPr>
          <w:rFonts w:ascii="Traditional Arabic" w:hAnsi="Traditional Arabic" w:cs="Traditional Arabic"/>
          <w:sz w:val="36"/>
          <w:szCs w:val="36"/>
          <w:rtl/>
        </w:rPr>
        <w:t>٠</w:t>
      </w:r>
      <w:r>
        <w:rPr>
          <w:rFonts w:ascii="Traditional Arabic" w:hAnsi="Traditional Arabic" w:cs="Traditional Arabic" w:hint="cs"/>
          <w:sz w:val="36"/>
          <w:szCs w:val="36"/>
          <w:rtl/>
        </w:rPr>
        <w:t xml:space="preserve"> فيما يلي:</w:t>
      </w:r>
    </w:p>
    <w:p w:rsidR="00C7296F" w:rsidRPr="00455211" w:rsidRDefault="00C7296F" w:rsidP="00C7296F">
      <w:pPr>
        <w:bidi/>
        <w:spacing w:line="240" w:lineRule="auto"/>
        <w:ind w:firstLine="720"/>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0"/>
      </w:r>
      <w:r>
        <w:rPr>
          <w:sz w:val="28"/>
          <w:szCs w:val="28"/>
        </w:rPr>
        <w:sym w:font="HQPB2" w:char="F02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4"/>
      </w:r>
      <w:r>
        <w:rPr>
          <w:sz w:val="28"/>
          <w:szCs w:val="28"/>
        </w:rPr>
        <w:sym w:font="HQPB1" w:char="F04D"/>
      </w:r>
      <w:r>
        <w:rPr>
          <w:sz w:val="28"/>
          <w:szCs w:val="28"/>
        </w:rPr>
        <w:sym w:font="HQPB4" w:char="F0AF"/>
      </w:r>
      <w:r>
        <w:rPr>
          <w:sz w:val="28"/>
          <w:szCs w:val="28"/>
        </w:rPr>
        <w:sym w:font="HQPB2" w:char="F03D"/>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2" w:char="F04A"/>
      </w:r>
      <w:r>
        <w:rPr>
          <w:sz w:val="28"/>
          <w:szCs w:val="28"/>
        </w:rPr>
        <w:sym w:font="HQPB2" w:char="F08A"/>
      </w:r>
      <w:r>
        <w:rPr>
          <w:sz w:val="28"/>
          <w:szCs w:val="28"/>
        </w:rPr>
        <w:sym w:font="HQPB4" w:char="F0CD"/>
      </w:r>
      <w:r>
        <w:rPr>
          <w:sz w:val="28"/>
          <w:szCs w:val="28"/>
        </w:rPr>
        <w:sym w:font="HQPB2" w:char="F06B"/>
      </w:r>
      <w:r>
        <w:rPr>
          <w:sz w:val="28"/>
          <w:szCs w:val="28"/>
        </w:rPr>
        <w:sym w:font="HQPB5" w:char="F075"/>
      </w:r>
      <w:r>
        <w:rPr>
          <w:sz w:val="28"/>
          <w:szCs w:val="28"/>
        </w:rPr>
        <w:sym w:font="HQPB1" w:char="F035"/>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6E"/>
      </w:r>
      <w:r>
        <w:rPr>
          <w:sz w:val="28"/>
          <w:szCs w:val="28"/>
        </w:rPr>
        <w:sym w:font="HQPB2" w:char="F03D"/>
      </w:r>
      <w:r>
        <w:rPr>
          <w:sz w:val="28"/>
          <w:szCs w:val="28"/>
        </w:rPr>
        <w:sym w:font="HQPB4" w:char="F0F7"/>
      </w:r>
      <w:r>
        <w:rPr>
          <w:sz w:val="28"/>
          <w:szCs w:val="28"/>
        </w:rPr>
        <w:sym w:font="HQPB1" w:char="F046"/>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92"/>
      </w:r>
      <w:r>
        <w:rPr>
          <w:sz w:val="28"/>
          <w:szCs w:val="28"/>
        </w:rPr>
        <w:sym w:font="HQPB4" w:char="F0CC"/>
      </w:r>
      <w:r>
        <w:rPr>
          <w:sz w:val="28"/>
          <w:szCs w:val="28"/>
        </w:rPr>
        <w:sym w:font="HQPB4" w:char="F06A"/>
      </w:r>
      <w:r>
        <w:rPr>
          <w:sz w:val="28"/>
          <w:szCs w:val="28"/>
        </w:rPr>
        <w:sym w:font="HQPB2" w:char="F03F"/>
      </w:r>
      <w:r>
        <w:rPr>
          <w:sz w:val="28"/>
          <w:szCs w:val="28"/>
        </w:rPr>
        <w:sym w:font="HQPB4" w:char="F0CF"/>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8"/>
      </w:r>
      <w:r>
        <w:rPr>
          <w:sz w:val="28"/>
          <w:szCs w:val="28"/>
        </w:rPr>
        <w:sym w:font="HQPB2" w:char="F08A"/>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50"/>
      </w:r>
      <w:r>
        <w:rPr>
          <w:sz w:val="28"/>
          <w:szCs w:val="28"/>
        </w:rPr>
        <w:sym w:font="HQPB4" w:char="F0E3"/>
      </w:r>
      <w:r>
        <w:rPr>
          <w:sz w:val="28"/>
          <w:szCs w:val="28"/>
        </w:rPr>
        <w:sym w:font="HQPB1" w:char="F08D"/>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D"/>
      </w:r>
      <w:r>
        <w:rPr>
          <w:sz w:val="28"/>
          <w:szCs w:val="28"/>
        </w:rPr>
        <w:sym w:font="HQPB2" w:char="F03D"/>
      </w:r>
      <w:r>
        <w:rPr>
          <w:sz w:val="28"/>
          <w:szCs w:val="28"/>
        </w:rPr>
        <w:sym w:font="HQPB4" w:char="F0CF"/>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C8"/>
      </w:r>
      <w:r>
        <w:rPr>
          <w:sz w:val="28"/>
          <w:szCs w:val="28"/>
        </w:rPr>
        <w:sym w:font="HQPB2" w:char="F0B5"/>
      </w:r>
      <w:r>
        <w:rPr>
          <w:sz w:val="28"/>
          <w:szCs w:val="28"/>
        </w:rPr>
        <w:sym w:font="HQPB5" w:char="F0AF"/>
      </w:r>
      <w:r>
        <w:rPr>
          <w:sz w:val="28"/>
          <w:szCs w:val="28"/>
        </w:rPr>
        <w:sym w:font="HQPB2" w:char="F0BB"/>
      </w:r>
      <w:r>
        <w:rPr>
          <w:sz w:val="28"/>
          <w:szCs w:val="28"/>
        </w:rPr>
        <w:sym w:font="HQPB5" w:char="F079"/>
      </w:r>
      <w:r>
        <w:rPr>
          <w:sz w:val="28"/>
          <w:szCs w:val="28"/>
        </w:rPr>
        <w:sym w:font="HQPB1" w:char="F0E8"/>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6"/>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3"/>
      </w:r>
      <w:r>
        <w:rPr>
          <w:sz w:val="28"/>
          <w:szCs w:val="28"/>
        </w:rPr>
        <w:sym w:font="HQPB5" w:char="F074"/>
      </w:r>
      <w:r>
        <w:rPr>
          <w:sz w:val="28"/>
          <w:szCs w:val="28"/>
        </w:rPr>
        <w:sym w:font="HQPB1" w:char="F08D"/>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93"/>
      </w:r>
      <w:r>
        <w:rPr>
          <w:sz w:val="28"/>
          <w:szCs w:val="28"/>
        </w:rPr>
        <w:sym w:font="HQPB4" w:char="F0F4"/>
      </w:r>
      <w:r>
        <w:rPr>
          <w:sz w:val="28"/>
          <w:szCs w:val="28"/>
        </w:rPr>
        <w:sym w:font="HQPB1" w:char="F089"/>
      </w:r>
      <w:r>
        <w:rPr>
          <w:sz w:val="28"/>
          <w:szCs w:val="28"/>
        </w:rPr>
        <w:sym w:font="HQPB5" w:char="F06F"/>
      </w:r>
      <w:r>
        <w:rPr>
          <w:sz w:val="28"/>
          <w:szCs w:val="28"/>
        </w:rPr>
        <w:sym w:font="HQPB2" w:char="F06C"/>
      </w:r>
      <w:r>
        <w:rPr>
          <w:sz w:val="28"/>
          <w:szCs w:val="28"/>
        </w:rPr>
        <w:sym w:font="HQPB4" w:char="F0F9"/>
      </w:r>
      <w:r>
        <w:rPr>
          <w:sz w:val="28"/>
          <w:szCs w:val="28"/>
        </w:rPr>
        <w:sym w:font="HQPB2" w:char="F03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9"/>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4" w:char="F069"/>
      </w:r>
      <w:r>
        <w:rPr>
          <w:sz w:val="28"/>
          <w:szCs w:val="28"/>
        </w:rPr>
        <w:sym w:font="HQPB2" w:char="F042"/>
      </w:r>
      <w:r>
        <w:rPr>
          <w:sz w:val="28"/>
          <w:szCs w:val="28"/>
        </w:rPr>
        <w:sym w:font="HQPB5" w:char="F021"/>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2" w:char="F08A"/>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3"/>
      </w:r>
      <w:r>
        <w:rPr>
          <w:sz w:val="28"/>
          <w:szCs w:val="28"/>
        </w:rPr>
        <w:sym w:font="HQPB5" w:char="F074"/>
      </w:r>
      <w:r>
        <w:rPr>
          <w:sz w:val="28"/>
          <w:szCs w:val="28"/>
        </w:rPr>
        <w:sym w:font="HQPB1" w:char="F08D"/>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4" w:char="F068"/>
      </w:r>
      <w:r>
        <w:rPr>
          <w:sz w:val="28"/>
          <w:szCs w:val="28"/>
        </w:rPr>
        <w:sym w:font="HQPB1" w:char="F035"/>
      </w:r>
      <w:r>
        <w:rPr>
          <w:sz w:val="28"/>
          <w:szCs w:val="28"/>
        </w:rPr>
        <w:sym w:font="HQPB4" w:char="F0A7"/>
      </w:r>
      <w:r>
        <w:rPr>
          <w:sz w:val="28"/>
          <w:szCs w:val="28"/>
        </w:rPr>
        <w:sym w:font="HQPB1" w:char="F091"/>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9"/>
      </w:r>
      <w:r>
        <w:rPr>
          <w:sz w:val="28"/>
          <w:szCs w:val="28"/>
        </w:rPr>
        <w:sym w:font="HQPB2" w:char="F03D"/>
      </w:r>
      <w:r>
        <w:rPr>
          <w:sz w:val="28"/>
          <w:szCs w:val="28"/>
        </w:rPr>
        <w:sym w:font="HQPB5" w:char="F06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A"/>
      </w:r>
      <w:r>
        <w:rPr>
          <w:sz w:val="28"/>
          <w:szCs w:val="28"/>
        </w:rPr>
        <w:sym w:font="HQPB1" w:char="F024"/>
      </w:r>
      <w:r>
        <w:rPr>
          <w:sz w:val="28"/>
          <w:szCs w:val="28"/>
        </w:rPr>
        <w:sym w:font="HQPB5" w:char="F073"/>
      </w:r>
      <w:r>
        <w:rPr>
          <w:sz w:val="28"/>
          <w:szCs w:val="28"/>
        </w:rPr>
        <w:sym w:font="HQPB1" w:char="F0DC"/>
      </w:r>
      <w:r>
        <w:rPr>
          <w:sz w:val="28"/>
          <w:szCs w:val="28"/>
        </w:rPr>
        <w:sym w:font="HQPB4" w:char="F0F4"/>
      </w:r>
      <w:r>
        <w:rPr>
          <w:sz w:val="28"/>
          <w:szCs w:val="28"/>
        </w:rPr>
        <w:sym w:font="HQPB1" w:char="F0B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2" w:char="F072"/>
      </w:r>
      <w:r>
        <w:rPr>
          <w:sz w:val="28"/>
          <w:szCs w:val="28"/>
        </w:rPr>
        <w:sym w:font="HQPB4" w:char="F091"/>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C9"/>
      </w:r>
      <w:r>
        <w:rPr>
          <w:sz w:val="28"/>
          <w:szCs w:val="28"/>
        </w:rPr>
        <w:sym w:font="HQPB1" w:char="F066"/>
      </w:r>
      <w:r>
        <w:rPr>
          <w:sz w:val="28"/>
          <w:szCs w:val="28"/>
        </w:rPr>
        <w:sym w:font="HQPB4" w:char="F0F3"/>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3"/>
      </w:r>
      <w:r>
        <w:rPr>
          <w:sz w:val="28"/>
          <w:szCs w:val="28"/>
        </w:rPr>
        <w:sym w:font="HQPB5" w:char="F074"/>
      </w:r>
      <w:r>
        <w:rPr>
          <w:sz w:val="28"/>
          <w:szCs w:val="28"/>
        </w:rPr>
        <w:sym w:font="HQPB1" w:char="F08D"/>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A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1" w:char="F047"/>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8"/>
      </w:r>
      <w:r>
        <w:rPr>
          <w:sz w:val="28"/>
          <w:szCs w:val="28"/>
        </w:rPr>
        <w:sym w:font="HQPB1" w:char="F074"/>
      </w:r>
      <w:r>
        <w:rPr>
          <w:sz w:val="28"/>
          <w:szCs w:val="28"/>
        </w:rPr>
        <w:sym w:font="HQPB5" w:char="F06D"/>
      </w:r>
      <w:r>
        <w:rPr>
          <w:sz w:val="28"/>
          <w:szCs w:val="28"/>
        </w:rPr>
        <w:sym w:font="HQPB2" w:char="F03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8D"/>
      </w:r>
      <w:r>
        <w:rPr>
          <w:sz w:val="28"/>
          <w:szCs w:val="28"/>
        </w:rPr>
        <w:sym w:font="HQPB2" w:char="F083"/>
      </w:r>
      <w:r>
        <w:rPr>
          <w:sz w:val="28"/>
          <w:szCs w:val="28"/>
        </w:rPr>
        <w:sym w:font="HQPB4" w:char="F0CC"/>
      </w:r>
      <w:r>
        <w:rPr>
          <w:sz w:val="28"/>
          <w:szCs w:val="28"/>
        </w:rPr>
        <w:sym w:font="HQPB1" w:char="F093"/>
      </w:r>
      <w:r>
        <w:rPr>
          <w:sz w:val="28"/>
          <w:szCs w:val="28"/>
        </w:rPr>
        <w:sym w:font="HQPB2" w:char="F059"/>
      </w:r>
      <w:r>
        <w:rPr>
          <w:sz w:val="28"/>
          <w:szCs w:val="28"/>
        </w:rPr>
        <w:sym w:font="HQPB4" w:char="F0CF"/>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2" w:char="F064"/>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3"/>
      </w:r>
      <w:r>
        <w:rPr>
          <w:sz w:val="28"/>
          <w:szCs w:val="28"/>
        </w:rPr>
        <w:sym w:font="HQPB2" w:char="F029"/>
      </w:r>
      <w:r>
        <w:rPr>
          <w:sz w:val="28"/>
          <w:szCs w:val="28"/>
        </w:rPr>
        <w:sym w:font="HQPB4" w:char="F0CF"/>
      </w:r>
      <w:r>
        <w:rPr>
          <w:sz w:val="28"/>
          <w:szCs w:val="28"/>
        </w:rPr>
        <w:sym w:font="HQPB2" w:char="F05A"/>
      </w:r>
      <w:r>
        <w:rPr>
          <w:sz w:val="28"/>
          <w:szCs w:val="28"/>
        </w:rPr>
        <w:sym w:font="HQPB5" w:char="F079"/>
      </w:r>
      <w:r>
        <w:rPr>
          <w:sz w:val="28"/>
          <w:szCs w:val="28"/>
        </w:rPr>
        <w:sym w:font="HQPB1" w:char="F082"/>
      </w:r>
      <w:r>
        <w:rPr>
          <w:sz w:val="28"/>
          <w:szCs w:val="28"/>
        </w:rPr>
        <w:sym w:font="HQPB4" w:char="F0F7"/>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3"/>
      </w:r>
      <w:r>
        <w:rPr>
          <w:sz w:val="28"/>
          <w:szCs w:val="28"/>
        </w:rPr>
        <w:sym w:font="HQPB1" w:char="F08C"/>
      </w:r>
      <w:r>
        <w:rPr>
          <w:sz w:val="28"/>
          <w:szCs w:val="28"/>
        </w:rPr>
        <w:sym w:font="HQPB2" w:char="F071"/>
      </w:r>
      <w:r>
        <w:rPr>
          <w:sz w:val="28"/>
          <w:szCs w:val="28"/>
        </w:rPr>
        <w:sym w:font="HQPB4" w:char="F0E8"/>
      </w:r>
      <w:r>
        <w:rPr>
          <w:sz w:val="28"/>
          <w:szCs w:val="28"/>
        </w:rPr>
        <w:sym w:font="HQPB2" w:char="F025"/>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2" w:char="F083"/>
      </w:r>
      <w:r>
        <w:rPr>
          <w:sz w:val="28"/>
          <w:szCs w:val="28"/>
        </w:rPr>
        <w:sym w:font="HQPB4" w:char="F0CF"/>
      </w:r>
      <w:r>
        <w:rPr>
          <w:sz w:val="28"/>
          <w:szCs w:val="28"/>
        </w:rPr>
        <w:sym w:font="HQPB4" w:char="F06A"/>
      </w:r>
      <w:r>
        <w:rPr>
          <w:sz w:val="28"/>
          <w:szCs w:val="28"/>
        </w:rPr>
        <w:sym w:font="HQPB1" w:char="F08A"/>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1" w:char="F073"/>
      </w:r>
      <w:r>
        <w:rPr>
          <w:sz w:val="28"/>
          <w:szCs w:val="28"/>
        </w:rPr>
        <w:sym w:font="HQPB2" w:char="F08B"/>
      </w:r>
      <w:r>
        <w:rPr>
          <w:sz w:val="28"/>
          <w:szCs w:val="28"/>
        </w:rPr>
        <w:sym w:font="HQPB4" w:char="F0CF"/>
      </w:r>
      <w:r>
        <w:rPr>
          <w:sz w:val="28"/>
          <w:szCs w:val="28"/>
        </w:rPr>
        <w:sym w:font="HQPB1" w:char="F0DC"/>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37"/>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8A"/>
      </w:r>
      <w:r>
        <w:rPr>
          <w:sz w:val="28"/>
          <w:szCs w:val="28"/>
        </w:rPr>
        <w:sym w:font="HQPB4" w:char="F0A9"/>
      </w:r>
      <w:r>
        <w:rPr>
          <w:sz w:val="28"/>
          <w:szCs w:val="28"/>
        </w:rPr>
        <w:sym w:font="HQPB2" w:char="F02E"/>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8"/>
      </w:r>
      <w:r>
        <w:rPr>
          <w:sz w:val="28"/>
          <w:szCs w:val="28"/>
        </w:rPr>
        <w:sym w:font="HQPB4" w:char="F0CE"/>
      </w:r>
      <w:r>
        <w:rPr>
          <w:sz w:val="28"/>
          <w:szCs w:val="28"/>
        </w:rPr>
        <w:sym w:font="HQPB1" w:char="F02F"/>
      </w:r>
      <w:r>
        <w:rPr>
          <w:sz w:val="28"/>
          <w:szCs w:val="28"/>
        </w:rPr>
        <w:sym w:font="HQPB4" w:char="F0E8"/>
      </w:r>
      <w:r>
        <w:rPr>
          <w:sz w:val="28"/>
          <w:szCs w:val="28"/>
        </w:rPr>
        <w:sym w:font="HQPB1" w:char="F08C"/>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DD"/>
      </w:r>
      <w:r>
        <w:rPr>
          <w:sz w:val="28"/>
          <w:szCs w:val="28"/>
        </w:rPr>
        <w:sym w:font="HQPB1" w:char="F0C1"/>
      </w:r>
      <w:r>
        <w:rPr>
          <w:sz w:val="28"/>
          <w:szCs w:val="28"/>
        </w:rPr>
        <w:sym w:font="HQPB4" w:char="F091"/>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C5"/>
      </w:r>
      <w:r>
        <w:rPr>
          <w:sz w:val="28"/>
          <w:szCs w:val="28"/>
        </w:rPr>
        <w:sym w:font="HQPB1" w:char="F0A1"/>
      </w:r>
      <w:r>
        <w:rPr>
          <w:sz w:val="28"/>
          <w:szCs w:val="28"/>
        </w:rPr>
        <w:sym w:font="HQPB4" w:char="F0F8"/>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EE"/>
      </w:r>
      <w:r>
        <w:rPr>
          <w:sz w:val="28"/>
          <w:szCs w:val="28"/>
        </w:rPr>
        <w:sym w:font="HQPB2" w:char="F02C"/>
      </w:r>
      <w:r>
        <w:rPr>
          <w:sz w:val="28"/>
          <w:szCs w:val="28"/>
        </w:rPr>
        <w:sym w:font="HQPB4" w:char="F0F3"/>
      </w:r>
      <w:r>
        <w:rPr>
          <w:sz w:val="28"/>
          <w:szCs w:val="28"/>
        </w:rPr>
        <w:sym w:font="HQPB1" w:char="F0A1"/>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CD"/>
      </w:r>
      <w:r>
        <w:rPr>
          <w:sz w:val="28"/>
          <w:szCs w:val="28"/>
        </w:rPr>
        <w:sym w:font="HQPB2" w:char="F0B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5A"/>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8"/>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9"/>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6F"/>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4"/>
      </w:r>
      <w:r>
        <w:rPr>
          <w:sz w:val="28"/>
          <w:szCs w:val="28"/>
        </w:rPr>
        <w:sym w:font="HQPB2" w:char="F04A"/>
      </w:r>
      <w:r>
        <w:rPr>
          <w:sz w:val="28"/>
          <w:szCs w:val="28"/>
        </w:rPr>
        <w:sym w:font="HQPB5" w:char="F06F"/>
      </w:r>
      <w:r>
        <w:rPr>
          <w:sz w:val="28"/>
          <w:szCs w:val="28"/>
        </w:rPr>
        <w:sym w:font="HQPB2" w:char="F0FF"/>
      </w:r>
      <w:r>
        <w:rPr>
          <w:sz w:val="28"/>
          <w:szCs w:val="28"/>
        </w:rPr>
        <w:sym w:font="HQPB4" w:char="F0F8"/>
      </w:r>
      <w:r>
        <w:rPr>
          <w:sz w:val="28"/>
          <w:szCs w:val="28"/>
        </w:rPr>
        <w:sym w:font="HQPB1" w:char="F04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8A"/>
      </w:r>
      <w:r>
        <w:rPr>
          <w:sz w:val="28"/>
          <w:szCs w:val="28"/>
        </w:rPr>
        <w:sym w:font="HQPB4" w:char="F0C5"/>
      </w:r>
      <w:r>
        <w:rPr>
          <w:sz w:val="28"/>
          <w:szCs w:val="28"/>
        </w:rPr>
        <w:sym w:font="HQPB1" w:char="F0CA"/>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7"/>
      </w:r>
      <w:r>
        <w:rPr>
          <w:sz w:val="28"/>
          <w:szCs w:val="28"/>
        </w:rPr>
        <w:sym w:font="HQPB1" w:char="F08D"/>
      </w:r>
      <w:r>
        <w:rPr>
          <w:sz w:val="28"/>
          <w:szCs w:val="28"/>
        </w:rPr>
        <w:sym w:font="HQPB4" w:char="F0E4"/>
      </w:r>
      <w:r>
        <w:rPr>
          <w:sz w:val="28"/>
          <w:szCs w:val="28"/>
        </w:rPr>
        <w:sym w:font="HQPB1" w:char="F0DC"/>
      </w:r>
      <w:r>
        <w:rPr>
          <w:sz w:val="28"/>
          <w:szCs w:val="28"/>
        </w:rPr>
        <w:sym w:font="HQPB4" w:char="F0F4"/>
      </w:r>
      <w:r>
        <w:rPr>
          <w:sz w:val="28"/>
          <w:szCs w:val="28"/>
        </w:rPr>
        <w:sym w:font="HQPB1" w:char="F0C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70"/>
      </w:r>
      <w:r>
        <w:rPr>
          <w:sz w:val="28"/>
          <w:szCs w:val="28"/>
        </w:rPr>
        <w:sym w:font="HQPB5" w:char="F07C"/>
      </w:r>
      <w:r>
        <w:rPr>
          <w:sz w:val="28"/>
          <w:szCs w:val="28"/>
        </w:rPr>
        <w:sym w:font="HQPB1" w:char="F0C1"/>
      </w:r>
      <w:r>
        <w:rPr>
          <w:sz w:val="28"/>
          <w:szCs w:val="28"/>
        </w:rPr>
        <w:sym w:font="HQPB5" w:char="F075"/>
      </w:r>
      <w:r>
        <w:rPr>
          <w:sz w:val="28"/>
          <w:szCs w:val="28"/>
        </w:rPr>
        <w:sym w:font="HQPB2" w:char="F04B"/>
      </w:r>
      <w:r>
        <w:rPr>
          <w:sz w:val="28"/>
          <w:szCs w:val="28"/>
        </w:rPr>
        <w:sym w:font="HQPB4" w:char="F0F8"/>
      </w:r>
      <w:r>
        <w:rPr>
          <w:sz w:val="28"/>
          <w:szCs w:val="28"/>
        </w:rPr>
        <w:sym w:font="HQPB1" w:char="F083"/>
      </w:r>
      <w:r>
        <w:rPr>
          <w:sz w:val="28"/>
          <w:szCs w:val="28"/>
        </w:rPr>
        <w:sym w:font="HQPB5" w:char="F078"/>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7"/>
      </w:r>
      <w:r>
        <w:rPr>
          <w:sz w:val="28"/>
          <w:szCs w:val="28"/>
        </w:rPr>
        <w:sym w:font="HQPB2" w:char="F023"/>
      </w:r>
      <w:r>
        <w:rPr>
          <w:sz w:val="28"/>
          <w:szCs w:val="28"/>
        </w:rPr>
        <w:sym w:font="HQPB4" w:char="F0CF"/>
      </w:r>
      <w:r>
        <w:rPr>
          <w:sz w:val="28"/>
          <w:szCs w:val="28"/>
        </w:rPr>
        <w:sym w:font="HQPB2" w:char="F052"/>
      </w:r>
      <w:r>
        <w:rPr>
          <w:sz w:val="28"/>
          <w:szCs w:val="28"/>
        </w:rPr>
        <w:sym w:font="HQPB1" w:char="F024"/>
      </w:r>
      <w:r>
        <w:rPr>
          <w:sz w:val="28"/>
          <w:szCs w:val="28"/>
        </w:rPr>
        <w:sym w:font="HQPB5" w:char="F079"/>
      </w:r>
      <w:r>
        <w:rPr>
          <w:sz w:val="28"/>
          <w:szCs w:val="28"/>
        </w:rPr>
        <w:sym w:font="HQPB1" w:char="F066"/>
      </w:r>
      <w:r>
        <w:rPr>
          <w:sz w:val="28"/>
          <w:szCs w:val="28"/>
        </w:rPr>
        <w:sym w:font="HQPB5" w:char="F074"/>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F"/>
      </w:r>
      <w:r>
        <w:rPr>
          <w:sz w:val="28"/>
          <w:szCs w:val="28"/>
        </w:rPr>
        <w:sym w:font="HQPB4" w:char="F0F8"/>
      </w:r>
      <w:r>
        <w:rPr>
          <w:sz w:val="28"/>
          <w:szCs w:val="28"/>
        </w:rPr>
        <w:sym w:font="HQPB1" w:char="F04F"/>
      </w:r>
      <w:r>
        <w:rPr>
          <w:sz w:val="28"/>
          <w:szCs w:val="28"/>
        </w:rPr>
        <w:sym w:font="HQPB5" w:char="F05C"/>
      </w:r>
      <w:r>
        <w:rPr>
          <w:sz w:val="28"/>
          <w:szCs w:val="28"/>
        </w:rPr>
        <w:sym w:font="HQPB5" w:char="F062"/>
      </w:r>
      <w:r>
        <w:rPr>
          <w:sz w:val="28"/>
          <w:szCs w:val="28"/>
        </w:rPr>
        <w:sym w:font="HQPB2" w:char="F07D"/>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52"/>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79"/>
      </w:r>
      <w:r>
        <w:rPr>
          <w:sz w:val="28"/>
          <w:szCs w:val="28"/>
        </w:rPr>
        <w:sym w:font="HQPB4" w:char="F0CD"/>
      </w:r>
      <w:r>
        <w:rPr>
          <w:sz w:val="28"/>
          <w:szCs w:val="28"/>
        </w:rPr>
        <w:sym w:font="HQPB1" w:char="F091"/>
      </w:r>
      <w:r>
        <w:rPr>
          <w:sz w:val="28"/>
          <w:szCs w:val="28"/>
        </w:rPr>
        <w:sym w:font="HQPB1" w:char="F023"/>
      </w:r>
      <w:r>
        <w:rPr>
          <w:sz w:val="28"/>
          <w:szCs w:val="28"/>
        </w:rPr>
        <w:sym w:font="HQPB5" w:char="F075"/>
      </w:r>
      <w:r>
        <w:rPr>
          <w:sz w:val="28"/>
          <w:szCs w:val="28"/>
        </w:rPr>
        <w:sym w:font="HQPB2" w:char="F071"/>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5" w:char="F074"/>
      </w:r>
      <w:r>
        <w:rPr>
          <w:sz w:val="28"/>
          <w:szCs w:val="28"/>
        </w:rPr>
        <w:sym w:font="HQPB2" w:char="F058"/>
      </w:r>
      <w:r>
        <w:rPr>
          <w:sz w:val="28"/>
          <w:szCs w:val="28"/>
        </w:rPr>
        <w:sym w:font="HQPB2" w:char="F071"/>
      </w:r>
      <w:r>
        <w:rPr>
          <w:sz w:val="28"/>
          <w:szCs w:val="28"/>
        </w:rPr>
        <w:sym w:font="HQPB4" w:char="F0E7"/>
      </w:r>
      <w:r>
        <w:rPr>
          <w:sz w:val="28"/>
          <w:szCs w:val="28"/>
        </w:rPr>
        <w:sym w:font="HQPB2" w:char="F048"/>
      </w:r>
      <w:r>
        <w:rPr>
          <w:sz w:val="28"/>
          <w:szCs w:val="28"/>
        </w:rPr>
        <w:sym w:font="HQPB4" w:char="F0CD"/>
      </w:r>
      <w:r>
        <w:rPr>
          <w:sz w:val="28"/>
          <w:szCs w:val="28"/>
        </w:rPr>
        <w:sym w:font="HQPB4" w:char="F06A"/>
      </w:r>
      <w:r>
        <w:rPr>
          <w:sz w:val="28"/>
          <w:szCs w:val="28"/>
        </w:rPr>
        <w:sym w:font="HQPB2" w:char="F03E"/>
      </w:r>
      <w:r>
        <w:rPr>
          <w:sz w:val="28"/>
          <w:szCs w:val="28"/>
        </w:rPr>
        <w:sym w:font="HQPB5" w:char="F079"/>
      </w:r>
      <w:r>
        <w:rPr>
          <w:sz w:val="28"/>
          <w:szCs w:val="28"/>
        </w:rPr>
        <w:sym w:font="HQPB1" w:char="F0E8"/>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AE"/>
      </w:r>
      <w:r>
        <w:rPr>
          <w:sz w:val="28"/>
          <w:szCs w:val="28"/>
        </w:rPr>
        <w:sym w:font="HQPB2" w:char="F0FF"/>
      </w:r>
      <w:r>
        <w:rPr>
          <w:sz w:val="28"/>
          <w:szCs w:val="28"/>
        </w:rPr>
        <w:sym w:font="HQPB4" w:char="F0CA"/>
      </w:r>
      <w:r>
        <w:rPr>
          <w:sz w:val="28"/>
          <w:szCs w:val="28"/>
        </w:rPr>
        <w:sym w:font="HQPB2" w:char="F045"/>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E"/>
      </w:r>
      <w:r>
        <w:rPr>
          <w:sz w:val="28"/>
          <w:szCs w:val="28"/>
        </w:rPr>
        <w:sym w:font="HQPB2" w:char="F0FF"/>
      </w:r>
      <w:r>
        <w:rPr>
          <w:sz w:val="28"/>
          <w:szCs w:val="28"/>
        </w:rPr>
        <w:sym w:font="HQPB4" w:char="F0CA"/>
      </w:r>
      <w:r>
        <w:rPr>
          <w:sz w:val="28"/>
          <w:szCs w:val="28"/>
        </w:rPr>
        <w:sym w:font="HQPB2" w:char="F045"/>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5"/>
      </w:r>
      <w:r>
        <w:rPr>
          <w:sz w:val="28"/>
          <w:szCs w:val="28"/>
        </w:rPr>
        <w:sym w:font="HQPB2" w:char="F033"/>
      </w:r>
      <w:r>
        <w:rPr>
          <w:sz w:val="28"/>
          <w:szCs w:val="28"/>
        </w:rPr>
        <w:sym w:font="HQPB5" w:char="F07C"/>
      </w:r>
      <w:r>
        <w:rPr>
          <w:sz w:val="28"/>
          <w:szCs w:val="28"/>
        </w:rPr>
        <w:sym w:font="HQPB1" w:char="F0A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C"/>
      </w:r>
      <w:r>
        <w:rPr>
          <w:sz w:val="28"/>
          <w:szCs w:val="28"/>
        </w:rPr>
        <w:sym w:font="HQPB4" w:char="F0F4"/>
      </w:r>
      <w:r>
        <w:rPr>
          <w:sz w:val="28"/>
          <w:szCs w:val="28"/>
        </w:rPr>
        <w:sym w:font="HQPB1" w:char="F09C"/>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EC"/>
      </w:r>
      <w:r>
        <w:rPr>
          <w:sz w:val="28"/>
          <w:szCs w:val="28"/>
        </w:rPr>
        <w:sym w:font="HQPB2" w:char="F083"/>
      </w:r>
      <w:r>
        <w:rPr>
          <w:sz w:val="28"/>
          <w:szCs w:val="28"/>
        </w:rPr>
        <w:sym w:font="HQPB4" w:char="F0CE"/>
      </w:r>
      <w:r>
        <w:rPr>
          <w:sz w:val="28"/>
          <w:szCs w:val="28"/>
        </w:rPr>
        <w:sym w:font="HQPB1" w:char="F08E"/>
      </w:r>
      <w:r>
        <w:rPr>
          <w:sz w:val="28"/>
          <w:szCs w:val="28"/>
        </w:rPr>
        <w:sym w:font="HQPB5" w:char="F07C"/>
      </w:r>
      <w:r>
        <w:rPr>
          <w:sz w:val="28"/>
          <w:szCs w:val="28"/>
        </w:rPr>
        <w:sym w:font="HQPB1" w:char="F0A0"/>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lastRenderedPageBreak/>
        <w:sym w:font="HQPB4" w:char="F0E0"/>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5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4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5"/>
      </w:r>
      <w:r>
        <w:rPr>
          <w:sz w:val="28"/>
          <w:szCs w:val="28"/>
        </w:rPr>
        <w:sym w:font="HQPB1" w:char="F0C1"/>
      </w:r>
      <w:r>
        <w:rPr>
          <w:sz w:val="28"/>
          <w:szCs w:val="28"/>
        </w:rPr>
        <w:sym w:font="HQPB4" w:char="F0F8"/>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F"/>
      </w:r>
      <w:r>
        <w:rPr>
          <w:sz w:val="28"/>
          <w:szCs w:val="28"/>
        </w:rPr>
        <w:sym w:font="HQPB1" w:char="F0FF"/>
      </w:r>
      <w:r>
        <w:rPr>
          <w:sz w:val="28"/>
          <w:szCs w:val="28"/>
        </w:rPr>
        <w:sym w:font="HQPB2" w:char="F0BB"/>
      </w:r>
      <w:r>
        <w:rPr>
          <w:sz w:val="28"/>
          <w:szCs w:val="28"/>
        </w:rPr>
        <w:sym w:font="HQPB5" w:char="F07C"/>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9"/>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62"/>
      </w:r>
      <w:r>
        <w:rPr>
          <w:sz w:val="28"/>
          <w:szCs w:val="28"/>
        </w:rPr>
        <w:sym w:font="HQPB1" w:char="F023"/>
      </w:r>
      <w:r>
        <w:rPr>
          <w:sz w:val="28"/>
          <w:szCs w:val="28"/>
        </w:rPr>
        <w:sym w:font="HQPB5" w:char="F079"/>
      </w:r>
      <w:r>
        <w:rPr>
          <w:sz w:val="28"/>
          <w:szCs w:val="28"/>
        </w:rPr>
        <w:sym w:font="HQPB1" w:char="F089"/>
      </w:r>
      <w:r>
        <w:rPr>
          <w:sz w:val="28"/>
          <w:szCs w:val="28"/>
        </w:rPr>
        <w:sym w:font="HQPB4" w:char="F0F7"/>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B"/>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DD"/>
      </w:r>
      <w:r>
        <w:rPr>
          <w:sz w:val="28"/>
          <w:szCs w:val="28"/>
        </w:rPr>
        <w:sym w:font="HQPB4" w:char="F0CE"/>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5"/>
      </w:r>
      <w:r>
        <w:rPr>
          <w:sz w:val="28"/>
          <w:szCs w:val="28"/>
        </w:rPr>
        <w:sym w:font="HQPB1" w:char="F0A1"/>
      </w:r>
      <w:r>
        <w:rPr>
          <w:sz w:val="28"/>
          <w:szCs w:val="28"/>
        </w:rPr>
        <w:sym w:font="HQPB4" w:char="F0F8"/>
      </w:r>
      <w:r>
        <w:rPr>
          <w:sz w:val="28"/>
          <w:szCs w:val="28"/>
        </w:rPr>
        <w:sym w:font="HQPB1" w:char="F0EE"/>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4"/>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CF"/>
      </w:r>
      <w:r>
        <w:rPr>
          <w:sz w:val="28"/>
          <w:szCs w:val="28"/>
        </w:rPr>
        <w:sym w:font="HQPB1" w:char="F0F9"/>
      </w:r>
      <w:r>
        <w:rPr>
          <w:sz w:val="28"/>
          <w:szCs w:val="28"/>
        </w:rPr>
        <w:sym w:font="HQPB1" w:char="F023"/>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2" w:char="F04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99"/>
      </w:r>
      <w:r>
        <w:rPr>
          <w:sz w:val="28"/>
          <w:szCs w:val="28"/>
        </w:rPr>
        <w:sym w:font="HQPB2" w:char="F072"/>
      </w:r>
      <w:r>
        <w:rPr>
          <w:sz w:val="28"/>
          <w:szCs w:val="28"/>
        </w:rPr>
        <w:sym w:font="HQPB4" w:char="F0E2"/>
      </w:r>
      <w:r>
        <w:rPr>
          <w:sz w:val="28"/>
          <w:szCs w:val="28"/>
        </w:rPr>
        <w:sym w:font="HQPB2" w:char="F0E4"/>
      </w:r>
      <w:r>
        <w:rPr>
          <w:sz w:val="28"/>
          <w:szCs w:val="28"/>
        </w:rPr>
        <w:sym w:font="HQPB4" w:char="F0E3"/>
      </w:r>
      <w:r>
        <w:rPr>
          <w:sz w:val="28"/>
          <w:szCs w:val="28"/>
        </w:rPr>
        <w:sym w:font="HQPB1" w:char="F08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4" w:char="F0E3"/>
      </w:r>
      <w:r>
        <w:rPr>
          <w:sz w:val="28"/>
          <w:szCs w:val="28"/>
        </w:rPr>
        <w:sym w:font="HQPB1" w:char="F05F"/>
      </w:r>
      <w:r>
        <w:rPr>
          <w:sz w:val="28"/>
          <w:szCs w:val="28"/>
        </w:rPr>
        <w:sym w:font="HQPB4" w:char="F0F6"/>
      </w:r>
      <w:r>
        <w:rPr>
          <w:sz w:val="28"/>
          <w:szCs w:val="28"/>
        </w:rPr>
        <w:sym w:font="HQPB1" w:char="F091"/>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36"/>
      </w:r>
      <w:r>
        <w:rPr>
          <w:sz w:val="28"/>
          <w:szCs w:val="28"/>
        </w:rPr>
        <w:sym w:font="HQPB4" w:char="F0F7"/>
      </w:r>
      <w:r>
        <w:rPr>
          <w:sz w:val="28"/>
          <w:szCs w:val="28"/>
        </w:rPr>
        <w:sym w:font="HQPB1" w:char="F0E8"/>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4" w:char="F0E3"/>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A3"/>
      </w:r>
      <w:r>
        <w:rPr>
          <w:sz w:val="28"/>
          <w:szCs w:val="28"/>
        </w:rPr>
        <w:sym w:font="HQPB2" w:char="F067"/>
      </w:r>
      <w:r>
        <w:rPr>
          <w:sz w:val="28"/>
          <w:szCs w:val="28"/>
        </w:rPr>
        <w:sym w:font="HQPB4" w:char="F0A9"/>
      </w:r>
      <w:r>
        <w:rPr>
          <w:sz w:val="28"/>
          <w:szCs w:val="28"/>
        </w:rPr>
        <w:sym w:font="HQPB1" w:char="F0DB"/>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9"/>
      </w:r>
      <w:r>
        <w:rPr>
          <w:sz w:val="28"/>
          <w:szCs w:val="28"/>
        </w:rPr>
        <w:sym w:font="HQPB1" w:char="F0CC"/>
      </w:r>
      <w:r>
        <w:rPr>
          <w:sz w:val="28"/>
          <w:szCs w:val="28"/>
        </w:rPr>
        <w:sym w:font="HQPB4" w:char="F0F3"/>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78"/>
      </w:r>
      <w:r>
        <w:rPr>
          <w:sz w:val="28"/>
          <w:szCs w:val="28"/>
        </w:rPr>
        <w:sym w:font="HQPB1" w:char="F0FF"/>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3"/>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D"/>
      </w:r>
      <w:r>
        <w:rPr>
          <w:sz w:val="28"/>
          <w:szCs w:val="28"/>
        </w:rPr>
        <w:sym w:font="HQPB4" w:char="F0E7"/>
      </w:r>
      <w:r>
        <w:rPr>
          <w:sz w:val="28"/>
          <w:szCs w:val="28"/>
        </w:rPr>
        <w:sym w:font="HQPB1" w:char="F047"/>
      </w:r>
      <w:r>
        <w:rPr>
          <w:sz w:val="28"/>
          <w:szCs w:val="28"/>
        </w:rPr>
        <w:sym w:font="HQPB4" w:char="F0F3"/>
      </w:r>
      <w:r>
        <w:rPr>
          <w:sz w:val="28"/>
          <w:szCs w:val="28"/>
        </w:rPr>
        <w:sym w:font="HQPB1" w:char="F0A1"/>
      </w:r>
      <w:r>
        <w:rPr>
          <w:sz w:val="28"/>
          <w:szCs w:val="28"/>
        </w:rPr>
        <w:sym w:font="HQPB5" w:char="F079"/>
      </w:r>
      <w:r>
        <w:rPr>
          <w:sz w:val="28"/>
          <w:szCs w:val="28"/>
        </w:rPr>
        <w:sym w:font="HQPB2" w:char="F04A"/>
      </w:r>
      <w:r>
        <w:rPr>
          <w:sz w:val="28"/>
          <w:szCs w:val="28"/>
        </w:rPr>
        <w:sym w:font="HQPB2" w:char="F0B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A3"/>
      </w:r>
      <w:r>
        <w:rPr>
          <w:sz w:val="28"/>
          <w:szCs w:val="28"/>
        </w:rPr>
        <w:sym w:font="HQPB2" w:char="F04A"/>
      </w:r>
      <w:r>
        <w:rPr>
          <w:sz w:val="28"/>
          <w:szCs w:val="28"/>
        </w:rPr>
        <w:sym w:font="HQPB5" w:char="F075"/>
      </w:r>
      <w:r>
        <w:rPr>
          <w:sz w:val="28"/>
          <w:szCs w:val="28"/>
        </w:rPr>
        <w:sym w:font="HQPB2" w:char="F08B"/>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2" w:char="F08B"/>
      </w:r>
      <w:r>
        <w:rPr>
          <w:sz w:val="28"/>
          <w:szCs w:val="28"/>
        </w:rPr>
        <w:sym w:font="HQPB4" w:char="F0CF"/>
      </w:r>
      <w:r>
        <w:rPr>
          <w:sz w:val="28"/>
          <w:szCs w:val="28"/>
        </w:rPr>
        <w:sym w:font="HQPB1" w:char="F0E8"/>
      </w:r>
      <w:r>
        <w:rPr>
          <w:sz w:val="28"/>
          <w:szCs w:val="28"/>
        </w:rPr>
        <w:sym w:font="HQPB5" w:char="F07C"/>
      </w:r>
      <w:r>
        <w:rPr>
          <w:sz w:val="28"/>
          <w:szCs w:val="28"/>
        </w:rPr>
        <w:sym w:font="HQPB1" w:char="F0B9"/>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2" w:char="F04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2"/>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4" w:char="F0F4"/>
      </w:r>
      <w:r>
        <w:rPr>
          <w:sz w:val="28"/>
          <w:szCs w:val="28"/>
        </w:rPr>
        <w:sym w:font="HQPB1" w:char="F066"/>
      </w:r>
      <w:r>
        <w:rPr>
          <w:sz w:val="28"/>
          <w:szCs w:val="28"/>
        </w:rPr>
        <w:sym w:font="HQPB5" w:char="F075"/>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8"/>
      </w:r>
      <w:r>
        <w:rPr>
          <w:sz w:val="28"/>
          <w:szCs w:val="28"/>
        </w:rPr>
        <w:sym w:font="HQPB1" w:char="F06C"/>
      </w:r>
      <w:r>
        <w:rPr>
          <w:sz w:val="28"/>
          <w:szCs w:val="28"/>
        </w:rPr>
        <w:sym w:font="HQPB5" w:char="F074"/>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5" w:char="F074"/>
      </w:r>
      <w:r>
        <w:rPr>
          <w:sz w:val="28"/>
          <w:szCs w:val="28"/>
        </w:rPr>
        <w:sym w:font="HQPB1" w:char="F08D"/>
      </w:r>
      <w:r>
        <w:rPr>
          <w:sz w:val="28"/>
          <w:szCs w:val="28"/>
        </w:rPr>
        <w:sym w:font="HQPB4" w:char="F0CE"/>
      </w:r>
      <w:r>
        <w:rPr>
          <w:sz w:val="28"/>
          <w:szCs w:val="28"/>
        </w:rPr>
        <w:sym w:font="HQPB4" w:char="F064"/>
      </w:r>
      <w:r>
        <w:rPr>
          <w:sz w:val="28"/>
          <w:szCs w:val="28"/>
        </w:rPr>
        <w:sym w:font="HQPB2" w:char="F067"/>
      </w:r>
      <w:r>
        <w:rPr>
          <w:sz w:val="28"/>
          <w:szCs w:val="28"/>
        </w:rPr>
        <w:sym w:font="HQPB5" w:char="F073"/>
      </w:r>
      <w:r>
        <w:rPr>
          <w:sz w:val="28"/>
          <w:szCs w:val="28"/>
        </w:rPr>
        <w:sym w:font="HQPB1" w:char="F0DC"/>
      </w:r>
      <w:r>
        <w:rPr>
          <w:sz w:val="28"/>
          <w:szCs w:val="28"/>
        </w:rPr>
        <w:sym w:font="HQPB4" w:char="F0E3"/>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CF"/>
      </w:r>
      <w:r>
        <w:rPr>
          <w:sz w:val="28"/>
          <w:szCs w:val="28"/>
        </w:rPr>
        <w:sym w:font="HQPB1" w:char="F047"/>
      </w:r>
      <w:r>
        <w:rPr>
          <w:sz w:val="28"/>
          <w:szCs w:val="28"/>
        </w:rPr>
        <w:sym w:font="HQPB4" w:char="F0E3"/>
      </w:r>
      <w:r>
        <w:rPr>
          <w:sz w:val="28"/>
          <w:szCs w:val="28"/>
        </w:rPr>
        <w:sym w:font="HQPB2" w:char="F08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7"/>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2" w:char="F032"/>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3"/>
      </w:r>
      <w:r>
        <w:rPr>
          <w:sz w:val="28"/>
          <w:szCs w:val="28"/>
        </w:rPr>
        <w:sym w:font="HQPB2" w:char="F029"/>
      </w:r>
      <w:r>
        <w:rPr>
          <w:sz w:val="28"/>
          <w:szCs w:val="28"/>
        </w:rPr>
        <w:sym w:font="HQPB2" w:char="F0BB"/>
      </w:r>
      <w:r>
        <w:rPr>
          <w:sz w:val="28"/>
          <w:szCs w:val="28"/>
        </w:rPr>
        <w:sym w:font="HQPB5" w:char="F073"/>
      </w:r>
      <w:r>
        <w:rPr>
          <w:sz w:val="28"/>
          <w:szCs w:val="28"/>
        </w:rPr>
        <w:sym w:font="HQPB1" w:char="F056"/>
      </w:r>
      <w:r>
        <w:rPr>
          <w:sz w:val="28"/>
          <w:szCs w:val="28"/>
        </w:rPr>
        <w:sym w:font="HQPB2" w:char="F08B"/>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29"/>
      </w:r>
      <w:r>
        <w:rPr>
          <w:sz w:val="28"/>
          <w:szCs w:val="28"/>
        </w:rPr>
        <w:sym w:font="HQPB5" w:char="F072"/>
      </w:r>
      <w:r>
        <w:rPr>
          <w:sz w:val="28"/>
          <w:szCs w:val="28"/>
        </w:rPr>
        <w:sym w:font="HQPB1" w:char="F04F"/>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4" w:char="F0F9"/>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1" w:char="F0E8"/>
      </w:r>
      <w:r>
        <w:rPr>
          <w:sz w:val="28"/>
          <w:szCs w:val="28"/>
        </w:rPr>
        <w:sym w:font="HQPB4" w:char="F0CF"/>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1" w:char="F0E8"/>
      </w:r>
      <w:r>
        <w:rPr>
          <w:sz w:val="28"/>
          <w:szCs w:val="28"/>
        </w:rPr>
        <w:sym w:font="HQPB5" w:char="F073"/>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1" w:char="F04E"/>
      </w:r>
      <w:r>
        <w:rPr>
          <w:sz w:val="28"/>
          <w:szCs w:val="28"/>
        </w:rPr>
        <w:sym w:font="HQPB1" w:char="F023"/>
      </w:r>
      <w:r>
        <w:rPr>
          <w:sz w:val="28"/>
          <w:szCs w:val="28"/>
        </w:rPr>
        <w:sym w:font="HQPB5" w:char="F078"/>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r>
        <w:rPr>
          <w:sz w:val="28"/>
          <w:szCs w:val="28"/>
        </w:rPr>
        <w:sym w:font="HQPB5" w:char="F079"/>
      </w:r>
      <w:r>
        <w:rPr>
          <w:sz w:val="28"/>
          <w:szCs w:val="28"/>
        </w:rPr>
        <w:sym w:font="HQPB1" w:char="F089"/>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2" w:char="F04D"/>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4" w:char="F0A4"/>
      </w:r>
      <w:r>
        <w:rPr>
          <w:sz w:val="28"/>
          <w:szCs w:val="28"/>
        </w:rPr>
        <w:sym w:font="HQPB1" w:char="F08B"/>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CF"/>
      </w:r>
      <w:r>
        <w:rPr>
          <w:sz w:val="28"/>
          <w:szCs w:val="28"/>
        </w:rPr>
        <w:sym w:font="HQPB1" w:char="F046"/>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9"/>
      </w:r>
      <w:r>
        <w:rPr>
          <w:sz w:val="28"/>
          <w:szCs w:val="28"/>
        </w:rPr>
        <w:sym w:font="HQPB1" w:char="F073"/>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B"/>
      </w:r>
      <w:r>
        <w:rPr>
          <w:sz w:val="28"/>
          <w:szCs w:val="28"/>
        </w:rPr>
        <w:sym w:font="HQPB4" w:char="F0C5"/>
      </w:r>
      <w:r>
        <w:rPr>
          <w:sz w:val="28"/>
          <w:szCs w:val="28"/>
        </w:rPr>
        <w:sym w:font="HQPB1" w:char="F073"/>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7"/>
      </w:r>
      <w:r>
        <w:rPr>
          <w:sz w:val="28"/>
          <w:szCs w:val="28"/>
        </w:rPr>
        <w:sym w:font="HQPB2" w:char="F04E"/>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E"/>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1" w:char="F0DC"/>
      </w:r>
      <w:r>
        <w:rPr>
          <w:sz w:val="28"/>
          <w:szCs w:val="28"/>
        </w:rPr>
        <w:sym w:font="HQPB4" w:char="F0DD"/>
      </w:r>
      <w:r>
        <w:rPr>
          <w:sz w:val="28"/>
          <w:szCs w:val="28"/>
        </w:rPr>
        <w:sym w:font="HQPB1" w:char="F0A1"/>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4"/>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23"/>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4"/>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2A"/>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8"/>
      </w:r>
      <w:r>
        <w:rPr>
          <w:sz w:val="28"/>
          <w:szCs w:val="28"/>
        </w:rPr>
        <w:sym w:font="HQPB1" w:char="F08B"/>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2" w:char="F0BB"/>
      </w:r>
      <w:r>
        <w:rPr>
          <w:sz w:val="28"/>
          <w:szCs w:val="28"/>
        </w:rPr>
        <w:sym w:font="HQPB5" w:char="F073"/>
      </w:r>
      <w:r>
        <w:rPr>
          <w:sz w:val="28"/>
          <w:szCs w:val="28"/>
        </w:rPr>
        <w:sym w:font="HQPB1" w:char="F057"/>
      </w:r>
      <w:r>
        <w:rPr>
          <w:sz w:val="28"/>
          <w:szCs w:val="28"/>
        </w:rPr>
        <w:sym w:font="HQPB2" w:char="F08B"/>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B"/>
      </w:r>
      <w:r>
        <w:rPr>
          <w:sz w:val="28"/>
          <w:szCs w:val="28"/>
        </w:rPr>
        <w:sym w:font="HQPB3" w:char="F05F"/>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2" w:char="F0E4"/>
      </w:r>
      <w:r>
        <w:rPr>
          <w:sz w:val="28"/>
          <w:szCs w:val="28"/>
        </w:rPr>
        <w:sym w:font="HQPB2" w:char="F0C2"/>
      </w:r>
      <w:r>
        <w:rPr>
          <w:sz w:val="28"/>
          <w:szCs w:val="28"/>
        </w:rPr>
        <w:sym w:font="HQPB5" w:char="F075"/>
      </w:r>
      <w:r>
        <w:rPr>
          <w:sz w:val="28"/>
          <w:szCs w:val="28"/>
        </w:rPr>
        <w:sym w:font="HQPB1" w:char="F08E"/>
      </w:r>
      <w:r>
        <w:rPr>
          <w:sz w:val="28"/>
          <w:szCs w:val="28"/>
        </w:rPr>
        <w:sym w:font="HQPB4" w:char="F0F3"/>
      </w:r>
      <w:r>
        <w:rPr>
          <w:sz w:val="28"/>
          <w:szCs w:val="28"/>
        </w:rPr>
        <w:sym w:font="HQPB1" w:char="F0A0"/>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7"/>
      </w:r>
      <w:r>
        <w:rPr>
          <w:sz w:val="28"/>
          <w:szCs w:val="28"/>
        </w:rPr>
        <w:sym w:font="HQPB1" w:char="F057"/>
      </w:r>
      <w:r>
        <w:rPr>
          <w:sz w:val="28"/>
          <w:szCs w:val="28"/>
        </w:rPr>
        <w:sym w:font="HQPB5" w:char="F079"/>
      </w:r>
      <w:r>
        <w:rPr>
          <w:sz w:val="28"/>
          <w:szCs w:val="28"/>
        </w:rPr>
        <w:sym w:font="HQPB1" w:char="F0E8"/>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D3"/>
      </w:r>
      <w:r>
        <w:rPr>
          <w:sz w:val="28"/>
          <w:szCs w:val="28"/>
        </w:rPr>
        <w:sym w:font="HQPB5" w:char="F06F"/>
      </w:r>
      <w:r>
        <w:rPr>
          <w:sz w:val="28"/>
          <w:szCs w:val="28"/>
        </w:rPr>
        <w:sym w:font="HQPB2" w:char="F05F"/>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B3"/>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7"/>
      </w:r>
      <w:r>
        <w:rPr>
          <w:sz w:val="28"/>
          <w:szCs w:val="28"/>
        </w:rPr>
        <w:sym w:font="HQPB2" w:char="F08B"/>
      </w:r>
      <w:r>
        <w:rPr>
          <w:sz w:val="28"/>
          <w:szCs w:val="28"/>
        </w:rPr>
        <w:sym w:font="HQPB4" w:char="F0C9"/>
      </w:r>
      <w:r>
        <w:rPr>
          <w:sz w:val="28"/>
          <w:szCs w:val="28"/>
        </w:rPr>
        <w:sym w:font="HQPB2" w:char="F029"/>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lastRenderedPageBreak/>
        <w:sym w:font="HQPB4" w:char="F0E3"/>
      </w:r>
      <w:r>
        <w:rPr>
          <w:sz w:val="28"/>
          <w:szCs w:val="28"/>
        </w:rPr>
        <w:sym w:font="HQPB2" w:char="F04E"/>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4" w:char="F0DF"/>
      </w:r>
      <w:r>
        <w:rPr>
          <w:sz w:val="28"/>
          <w:szCs w:val="28"/>
        </w:rPr>
        <w:sym w:font="HQPB1" w:char="F099"/>
      </w:r>
      <w:r>
        <w:rPr>
          <w:sz w:val="28"/>
          <w:szCs w:val="28"/>
        </w:rPr>
        <w:sym w:font="HQPB4" w:char="F0E3"/>
      </w:r>
      <w:r>
        <w:rPr>
          <w:sz w:val="28"/>
          <w:szCs w:val="28"/>
        </w:rPr>
        <w:sym w:font="HQPB1" w:char="F08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8"/>
      </w:r>
      <w:r>
        <w:rPr>
          <w:sz w:val="28"/>
          <w:szCs w:val="28"/>
        </w:rPr>
        <w:sym w:font="HQPB1" w:char="F03F"/>
      </w:r>
      <w:r>
        <w:rPr>
          <w:sz w:val="28"/>
          <w:szCs w:val="28"/>
        </w:rPr>
        <w:sym w:font="HQPB4" w:char="F0F6"/>
      </w:r>
      <w:r>
        <w:rPr>
          <w:sz w:val="28"/>
          <w:szCs w:val="28"/>
        </w:rPr>
        <w:sym w:font="HQPB1" w:char="F091"/>
      </w:r>
      <w:r>
        <w:rPr>
          <w:sz w:val="28"/>
          <w:szCs w:val="28"/>
        </w:rPr>
        <w:sym w:font="HQPB4" w:char="F0A8"/>
      </w:r>
      <w:r>
        <w:rPr>
          <w:sz w:val="28"/>
          <w:szCs w:val="28"/>
        </w:rPr>
        <w:sym w:font="HQPB1" w:char="F093"/>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7"/>
      </w:r>
      <w:r>
        <w:rPr>
          <w:sz w:val="28"/>
          <w:szCs w:val="28"/>
        </w:rPr>
        <w:sym w:font="HQPB4" w:char="F0F4"/>
      </w:r>
      <w:r>
        <w:rPr>
          <w:sz w:val="28"/>
          <w:szCs w:val="28"/>
        </w:rPr>
        <w:sym w:font="HQPB1" w:char="F0CA"/>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CA"/>
      </w:r>
      <w:r>
        <w:rPr>
          <w:sz w:val="28"/>
          <w:szCs w:val="28"/>
        </w:rPr>
        <w:sym w:font="HQPB4" w:char="F0F6"/>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4"/>
      </w:r>
      <w:r>
        <w:rPr>
          <w:sz w:val="28"/>
          <w:szCs w:val="28"/>
        </w:rPr>
        <w:sym w:font="HQPB1" w:char="F08D"/>
      </w:r>
      <w:r>
        <w:rPr>
          <w:sz w:val="28"/>
          <w:szCs w:val="28"/>
        </w:rPr>
        <w:sym w:font="HQPB4" w:char="F0CF"/>
      </w:r>
      <w:r>
        <w:rPr>
          <w:sz w:val="28"/>
          <w:szCs w:val="28"/>
        </w:rPr>
        <w:sym w:font="HQPB4" w:char="F065"/>
      </w:r>
      <w:r>
        <w:rPr>
          <w:sz w:val="28"/>
          <w:szCs w:val="28"/>
        </w:rPr>
        <w:sym w:font="HQPB1" w:char="F0FF"/>
      </w:r>
      <w:r>
        <w:rPr>
          <w:sz w:val="28"/>
          <w:szCs w:val="28"/>
        </w:rPr>
        <w:sym w:font="HQPB5" w:char="F09F"/>
      </w:r>
      <w:r>
        <w:rPr>
          <w:sz w:val="28"/>
          <w:szCs w:val="28"/>
        </w:rPr>
        <w:sym w:font="HQPB2" w:char="F032"/>
      </w:r>
      <w:r>
        <w:rPr>
          <w:sz w:val="28"/>
          <w:szCs w:val="28"/>
        </w:rPr>
        <w:sym w:font="HQPB5" w:char="F063"/>
      </w:r>
      <w:r>
        <w:rPr>
          <w:sz w:val="28"/>
          <w:szCs w:val="28"/>
        </w:rPr>
        <w:sym w:font="HQPB2"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4" w:char="F0CD"/>
      </w:r>
      <w:r>
        <w:rPr>
          <w:sz w:val="28"/>
          <w:szCs w:val="28"/>
        </w:rPr>
        <w:sym w:font="HQPB4" w:char="F068"/>
      </w:r>
      <w:r>
        <w:rPr>
          <w:sz w:val="28"/>
          <w:szCs w:val="28"/>
        </w:rPr>
        <w:sym w:font="HQPB2" w:char="F08B"/>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6E"/>
      </w:r>
      <w:r>
        <w:rPr>
          <w:sz w:val="28"/>
          <w:szCs w:val="28"/>
        </w:rPr>
        <w:sym w:font="HQPB2" w:char="F03D"/>
      </w:r>
      <w:r>
        <w:rPr>
          <w:sz w:val="28"/>
          <w:szCs w:val="28"/>
        </w:rPr>
        <w:sym w:font="HQPB4" w:char="F0C5"/>
      </w:r>
      <w:r>
        <w:rPr>
          <w:sz w:val="28"/>
          <w:szCs w:val="28"/>
        </w:rPr>
        <w:sym w:font="HQPB1" w:char="F07A"/>
      </w:r>
      <w:r>
        <w:rPr>
          <w:sz w:val="28"/>
          <w:szCs w:val="28"/>
        </w:rPr>
        <w:sym w:font="HQPB4" w:char="F0F7"/>
      </w:r>
      <w:r>
        <w:rPr>
          <w:sz w:val="28"/>
          <w:szCs w:val="28"/>
        </w:rPr>
        <w:sym w:font="HQPB1" w:char="F08A"/>
      </w:r>
      <w:r>
        <w:rPr>
          <w:sz w:val="28"/>
          <w:szCs w:val="28"/>
        </w:rPr>
        <w:sym w:font="HQPB5" w:char="F05F"/>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9"/>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F"/>
      </w:r>
      <w:r>
        <w:rPr>
          <w:sz w:val="28"/>
          <w:szCs w:val="28"/>
        </w:rPr>
        <w:sym w:font="HQPB1" w:char="F046"/>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7"/>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5"/>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D5"/>
      </w:r>
      <w:r>
        <w:rPr>
          <w:sz w:val="28"/>
          <w:szCs w:val="28"/>
        </w:rPr>
        <w:sym w:font="HQPB4" w:char="F0F8"/>
      </w:r>
      <w:r>
        <w:rPr>
          <w:sz w:val="28"/>
          <w:szCs w:val="28"/>
        </w:rPr>
        <w:sym w:font="HQPB2" w:char="F029"/>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2" w:char="F0BB"/>
      </w:r>
      <w:r>
        <w:rPr>
          <w:sz w:val="28"/>
          <w:szCs w:val="28"/>
        </w:rPr>
        <w:sym w:font="HQPB5" w:char="F073"/>
      </w:r>
      <w:r>
        <w:rPr>
          <w:sz w:val="28"/>
          <w:szCs w:val="28"/>
        </w:rPr>
        <w:sym w:font="HQPB1" w:char="F056"/>
      </w:r>
      <w:r>
        <w:rPr>
          <w:sz w:val="28"/>
          <w:szCs w:val="28"/>
        </w:rPr>
        <w:sym w:font="HQPB2" w:char="F08B"/>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8B"/>
      </w:r>
      <w:r>
        <w:rPr>
          <w:sz w:val="28"/>
          <w:szCs w:val="28"/>
        </w:rPr>
        <w:sym w:font="HQPB4" w:char="F0C5"/>
      </w:r>
      <w:r>
        <w:rPr>
          <w:sz w:val="28"/>
          <w:szCs w:val="28"/>
        </w:rPr>
        <w:sym w:font="HQPB1" w:char="F0A1"/>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F9"/>
      </w:r>
      <w:r>
        <w:rPr>
          <w:sz w:val="28"/>
          <w:szCs w:val="28"/>
        </w:rPr>
        <w:sym w:font="HQPB4" w:char="F0CC"/>
      </w:r>
      <w:r>
        <w:rPr>
          <w:sz w:val="28"/>
          <w:szCs w:val="28"/>
        </w:rPr>
        <w:sym w:font="HQPB4" w:char="F068"/>
      </w:r>
      <w:r>
        <w:rPr>
          <w:sz w:val="28"/>
          <w:szCs w:val="28"/>
        </w:rPr>
        <w:sym w:font="HQPB1" w:char="F08D"/>
      </w:r>
      <w:r>
        <w:rPr>
          <w:sz w:val="28"/>
          <w:szCs w:val="28"/>
        </w:rPr>
        <w:sym w:font="HQPB5" w:char="F070"/>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CE"/>
      </w:r>
      <w:r>
        <w:rPr>
          <w:sz w:val="28"/>
          <w:szCs w:val="28"/>
        </w:rPr>
        <w:sym w:font="HQPB2" w:char="F03D"/>
      </w:r>
      <w:r>
        <w:rPr>
          <w:sz w:val="28"/>
          <w:szCs w:val="28"/>
        </w:rPr>
        <w:sym w:font="HQPB5" w:char="F078"/>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E8"/>
      </w:r>
      <w:r>
        <w:rPr>
          <w:sz w:val="28"/>
          <w:szCs w:val="28"/>
        </w:rPr>
        <w:sym w:font="HQPB4" w:char="F0C5"/>
      </w:r>
      <w:r>
        <w:rPr>
          <w:sz w:val="28"/>
          <w:szCs w:val="28"/>
        </w:rPr>
        <w:sym w:font="HQPB1" w:char="F0CA"/>
      </w:r>
      <w:r>
        <w:rPr>
          <w:sz w:val="28"/>
          <w:szCs w:val="28"/>
        </w:rPr>
        <w:sym w:font="HQPB1" w:char="F023"/>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5" w:char="F06E"/>
      </w:r>
      <w:r>
        <w:rPr>
          <w:sz w:val="28"/>
          <w:szCs w:val="28"/>
        </w:rPr>
        <w:sym w:font="HQPB2" w:char="F05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79"/>
      </w:r>
      <w:r>
        <w:rPr>
          <w:sz w:val="28"/>
          <w:szCs w:val="28"/>
        </w:rPr>
        <w:sym w:font="HQPB1" w:char="F0E0"/>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4" w:char="F06A"/>
      </w:r>
      <w:r>
        <w:rPr>
          <w:sz w:val="28"/>
          <w:szCs w:val="28"/>
        </w:rPr>
        <w:sym w:font="HQPB2" w:char="F02E"/>
      </w:r>
      <w:r>
        <w:rPr>
          <w:sz w:val="28"/>
          <w:szCs w:val="28"/>
        </w:rPr>
        <w:sym w:font="HQPB4" w:char="F0E8"/>
      </w:r>
      <w:r>
        <w:rPr>
          <w:sz w:val="28"/>
          <w:szCs w:val="28"/>
        </w:rPr>
        <w:sym w:font="HQPB1" w:char="F08C"/>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E"/>
      </w:r>
      <w:r>
        <w:rPr>
          <w:sz w:val="28"/>
          <w:szCs w:val="28"/>
        </w:rPr>
        <w:sym w:font="HQPB2" w:char="F03D"/>
      </w:r>
      <w:r>
        <w:rPr>
          <w:sz w:val="28"/>
          <w:szCs w:val="28"/>
        </w:rPr>
        <w:sym w:font="HQPB4" w:char="F0A9"/>
      </w:r>
      <w:r>
        <w:rPr>
          <w:sz w:val="28"/>
          <w:szCs w:val="28"/>
        </w:rPr>
        <w:sym w:font="HQPB1" w:char="F0DC"/>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6F"/>
      </w:r>
      <w:r>
        <w:rPr>
          <w:sz w:val="28"/>
          <w:szCs w:val="28"/>
        </w:rPr>
        <w:sym w:font="HQPB2" w:char="F059"/>
      </w:r>
      <w:r>
        <w:rPr>
          <w:sz w:val="28"/>
          <w:szCs w:val="28"/>
        </w:rPr>
        <w:sym w:font="HQPB4" w:char="F0CD"/>
      </w:r>
      <w:r>
        <w:rPr>
          <w:sz w:val="28"/>
          <w:szCs w:val="28"/>
        </w:rPr>
        <w:sym w:font="HQPB2" w:char="F0AC"/>
      </w:r>
      <w:r>
        <w:rPr>
          <w:sz w:val="28"/>
          <w:szCs w:val="28"/>
        </w:rPr>
        <w:sym w:font="HQPB5" w:char="F021"/>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1" w:char="F078"/>
      </w:r>
      <w:r>
        <w:rPr>
          <w:sz w:val="28"/>
          <w:szCs w:val="28"/>
        </w:rPr>
        <w:sym w:font="HQPB5" w:char="F078"/>
      </w:r>
      <w:r>
        <w:rPr>
          <w:sz w:val="28"/>
          <w:szCs w:val="28"/>
        </w:rPr>
        <w:sym w:font="HQPB1" w:char="F0FF"/>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5"/>
      </w:r>
      <w:r>
        <w:rPr>
          <w:sz w:val="28"/>
          <w:szCs w:val="28"/>
        </w:rPr>
        <w:sym w:font="HQPB1" w:char="F08B"/>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2" w:char="F0BB"/>
      </w:r>
      <w:r>
        <w:rPr>
          <w:sz w:val="28"/>
          <w:szCs w:val="28"/>
        </w:rPr>
        <w:sym w:font="HQPB5" w:char="F073"/>
      </w:r>
      <w:r>
        <w:rPr>
          <w:sz w:val="28"/>
          <w:szCs w:val="28"/>
        </w:rPr>
        <w:sym w:font="HQPB1" w:char="F057"/>
      </w:r>
      <w:r>
        <w:rPr>
          <w:sz w:val="28"/>
          <w:szCs w:val="28"/>
        </w:rPr>
        <w:sym w:font="HQPB2" w:char="F08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5" w:char="F06F"/>
      </w:r>
      <w:r>
        <w:rPr>
          <w:sz w:val="28"/>
          <w:szCs w:val="28"/>
        </w:rPr>
        <w:sym w:font="HQPB2" w:char="F059"/>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79"/>
      </w:r>
      <w:r>
        <w:rPr>
          <w:sz w:val="28"/>
          <w:szCs w:val="28"/>
        </w:rPr>
        <w:sym w:font="HQPB1" w:char="F0E0"/>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5"/>
      </w:r>
      <w:r>
        <w:rPr>
          <w:sz w:val="28"/>
          <w:szCs w:val="28"/>
        </w:rPr>
        <w:sym w:font="HQPB4" w:char="F065"/>
      </w:r>
      <w:r>
        <w:rPr>
          <w:sz w:val="28"/>
          <w:szCs w:val="28"/>
        </w:rPr>
        <w:sym w:font="HQPB2" w:char="F032"/>
      </w:r>
      <w:r>
        <w:rPr>
          <w:sz w:val="28"/>
          <w:szCs w:val="28"/>
        </w:rPr>
        <w:sym w:font="HQPB4" w:char="F0E8"/>
      </w:r>
      <w:r>
        <w:rPr>
          <w:sz w:val="28"/>
          <w:szCs w:val="28"/>
        </w:rPr>
        <w:sym w:font="HQPB1" w:char="F08C"/>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3"/>
      </w:r>
      <w:r>
        <w:rPr>
          <w:sz w:val="28"/>
          <w:szCs w:val="28"/>
        </w:rPr>
        <w:sym w:font="HQPB5" w:char="F074"/>
      </w:r>
      <w:r>
        <w:rPr>
          <w:sz w:val="28"/>
          <w:szCs w:val="28"/>
        </w:rPr>
        <w:sym w:font="HQPB1" w:char="F08D"/>
      </w:r>
      <w:r>
        <w:rPr>
          <w:sz w:val="28"/>
          <w:szCs w:val="28"/>
        </w:rPr>
        <w:sym w:font="HQPB4" w:char="F0F8"/>
      </w:r>
      <w:r>
        <w:rPr>
          <w:sz w:val="28"/>
          <w:szCs w:val="28"/>
        </w:rPr>
        <w:sym w:font="HQPB1" w:char="F0EE"/>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5"/>
      </w:r>
      <w:r>
        <w:rPr>
          <w:sz w:val="28"/>
          <w:szCs w:val="28"/>
        </w:rPr>
        <w:sym w:font="HQPB2" w:char="F072"/>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F8"/>
      </w:r>
      <w:r>
        <w:rPr>
          <w:sz w:val="28"/>
          <w:szCs w:val="28"/>
        </w:rPr>
        <w:sym w:font="HQPB1" w:char="F0F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2" w:char="F0BB"/>
      </w:r>
      <w:r>
        <w:rPr>
          <w:sz w:val="28"/>
          <w:szCs w:val="28"/>
        </w:rPr>
        <w:sym w:font="HQPB5" w:char="F075"/>
      </w:r>
      <w:r>
        <w:rPr>
          <w:sz w:val="28"/>
          <w:szCs w:val="28"/>
        </w:rPr>
        <w:sym w:font="HQPB2" w:char="F08A"/>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3" w:char="F092"/>
      </w:r>
      <w:r>
        <w:rPr>
          <w:sz w:val="28"/>
          <w:szCs w:val="28"/>
        </w:rPr>
        <w:sym w:font="HQPB4" w:char="F0F4"/>
      </w:r>
      <w:r>
        <w:rPr>
          <w:sz w:val="28"/>
          <w:szCs w:val="28"/>
        </w:rPr>
        <w:sym w:font="HQPB2" w:char="F071"/>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2" w:char="F0A4"/>
      </w:r>
      <w:r>
        <w:rPr>
          <w:sz w:val="28"/>
          <w:szCs w:val="28"/>
        </w:rPr>
        <w:sym w:font="HQPB4" w:char="F0CE"/>
      </w:r>
      <w:r>
        <w:rPr>
          <w:sz w:val="28"/>
          <w:szCs w:val="28"/>
        </w:rPr>
        <w:sym w:font="HQPB4" w:char="F06D"/>
      </w:r>
      <w:r>
        <w:rPr>
          <w:sz w:val="28"/>
          <w:szCs w:val="28"/>
        </w:rPr>
        <w:sym w:font="HQPB1" w:char="F036"/>
      </w:r>
      <w:r>
        <w:rPr>
          <w:sz w:val="28"/>
          <w:szCs w:val="28"/>
        </w:rPr>
        <w:sym w:font="HQPB5" w:char="F074"/>
      </w:r>
      <w:r>
        <w:rPr>
          <w:sz w:val="28"/>
          <w:szCs w:val="28"/>
        </w:rPr>
        <w:sym w:font="HQPB2" w:char="F05E"/>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5" w:char="F06F"/>
      </w:r>
      <w:r>
        <w:rPr>
          <w:sz w:val="28"/>
          <w:szCs w:val="28"/>
        </w:rPr>
        <w:sym w:font="HQPB2" w:char="F059"/>
      </w:r>
      <w:r>
        <w:rPr>
          <w:sz w:val="28"/>
          <w:szCs w:val="28"/>
        </w:rPr>
        <w:sym w:font="HQPB4" w:char="F0F3"/>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4"/>
      </w:r>
      <w:r>
        <w:rPr>
          <w:sz w:val="28"/>
          <w:szCs w:val="28"/>
        </w:rPr>
        <w:sym w:font="HQPB2" w:char="F039"/>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A"/>
      </w:r>
      <w:r>
        <w:rPr>
          <w:sz w:val="28"/>
          <w:szCs w:val="28"/>
        </w:rPr>
        <w:sym w:font="HQPB2" w:char="F0FA"/>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9"/>
      </w:r>
      <w:r>
        <w:rPr>
          <w:sz w:val="28"/>
          <w:szCs w:val="28"/>
        </w:rPr>
        <w:sym w:font="HQPB4" w:char="F0E0"/>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FF"/>
      </w:r>
      <w:r>
        <w:rPr>
          <w:sz w:val="28"/>
          <w:szCs w:val="28"/>
        </w:rPr>
        <w:sym w:font="HQPB4" w:char="F0F8"/>
      </w:r>
      <w:r>
        <w:rPr>
          <w:sz w:val="28"/>
          <w:szCs w:val="28"/>
        </w:rPr>
        <w:sym w:font="HQPB1" w:char="F083"/>
      </w:r>
      <w:r>
        <w:rPr>
          <w:sz w:val="28"/>
          <w:szCs w:val="28"/>
        </w:rPr>
        <w:sym w:font="HQPB4" w:char="F0E9"/>
      </w:r>
      <w:r>
        <w:rPr>
          <w:sz w:val="28"/>
          <w:szCs w:val="28"/>
        </w:rPr>
        <w:sym w:font="HQPB1"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FF"/>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6"/>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1"/>
      </w:r>
      <w:r>
        <w:rPr>
          <w:sz w:val="28"/>
          <w:szCs w:val="28"/>
        </w:rPr>
        <w:sym w:font="HQPB2" w:char="F0FA"/>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C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9"/>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E3"/>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82"/>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E8"/>
      </w:r>
      <w:r>
        <w:rPr>
          <w:sz w:val="28"/>
          <w:szCs w:val="28"/>
        </w:rPr>
        <w:sym w:font="HQPB2" w:char="F03D"/>
      </w:r>
      <w:r>
        <w:rPr>
          <w:sz w:val="28"/>
          <w:szCs w:val="28"/>
        </w:rPr>
        <w:sym w:font="HQPB4" w:char="F097"/>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3" w:char="F086"/>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96"/>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2" w:char="F08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A"/>
      </w:r>
      <w:r>
        <w:rPr>
          <w:sz w:val="28"/>
          <w:szCs w:val="28"/>
        </w:rPr>
        <w:sym w:font="HQPB1" w:char="F0DE"/>
      </w:r>
      <w:r>
        <w:rPr>
          <w:sz w:val="28"/>
          <w:szCs w:val="28"/>
        </w:rPr>
        <w:sym w:font="HQPB2" w:char="F0BA"/>
      </w:r>
      <w:r>
        <w:rPr>
          <w:sz w:val="28"/>
          <w:szCs w:val="28"/>
        </w:rPr>
        <w:sym w:font="HQPB5" w:char="F075"/>
      </w:r>
      <w:r>
        <w:rPr>
          <w:sz w:val="28"/>
          <w:szCs w:val="28"/>
        </w:rPr>
        <w:sym w:font="HQPB1" w:char="F08E"/>
      </w:r>
      <w:r>
        <w:rPr>
          <w:sz w:val="28"/>
          <w:szCs w:val="28"/>
        </w:rPr>
        <w:sym w:font="HQPB4" w:char="F0C5"/>
      </w:r>
      <w:r>
        <w:rPr>
          <w:sz w:val="28"/>
          <w:szCs w:val="28"/>
        </w:rPr>
        <w:sym w:font="HQPB1" w:char="F0C0"/>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F"/>
      </w:r>
      <w:r>
        <w:rPr>
          <w:sz w:val="28"/>
          <w:szCs w:val="28"/>
        </w:rPr>
        <w:sym w:font="HQPB1" w:char="F078"/>
      </w:r>
      <w:r>
        <w:rPr>
          <w:sz w:val="28"/>
          <w:szCs w:val="28"/>
        </w:rPr>
        <w:sym w:font="HQPB2" w:char="F08A"/>
      </w:r>
      <w:r>
        <w:rPr>
          <w:sz w:val="28"/>
          <w:szCs w:val="28"/>
        </w:rPr>
        <w:sym w:font="HQPB4" w:char="F0C5"/>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4"/>
      </w:r>
      <w:r>
        <w:rPr>
          <w:sz w:val="28"/>
          <w:szCs w:val="28"/>
        </w:rPr>
        <w:sym w:font="HQPB2" w:char="F083"/>
      </w:r>
      <w:r>
        <w:rPr>
          <w:sz w:val="28"/>
          <w:szCs w:val="28"/>
        </w:rPr>
        <w:sym w:font="HQPB4" w:char="F0F3"/>
      </w:r>
      <w:r>
        <w:rPr>
          <w:sz w:val="28"/>
          <w:szCs w:val="28"/>
        </w:rPr>
        <w:sym w:font="HQPB1" w:char="F08F"/>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B"/>
      </w:r>
      <w:r>
        <w:rPr>
          <w:sz w:val="28"/>
          <w:szCs w:val="28"/>
        </w:rPr>
        <w:sym w:font="HQPB3" w:char="F081"/>
      </w:r>
      <w:r>
        <w:rPr>
          <w:sz w:val="28"/>
          <w:szCs w:val="28"/>
        </w:rPr>
        <w:sym w:font="HQPB4" w:char="F0CE"/>
      </w:r>
      <w:r>
        <w:rPr>
          <w:sz w:val="28"/>
          <w:szCs w:val="28"/>
        </w:rPr>
        <w:sym w:font="HQPB2" w:char="F03D"/>
      </w:r>
      <w:r>
        <w:rPr>
          <w:sz w:val="28"/>
          <w:szCs w:val="28"/>
        </w:rPr>
        <w:sym w:font="HQPB4" w:char="F0F4"/>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A"/>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EF"/>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E"/>
      </w:r>
      <w:r>
        <w:rPr>
          <w:sz w:val="28"/>
          <w:szCs w:val="28"/>
        </w:rPr>
        <w:sym w:font="HQPB2" w:char="F03D"/>
      </w:r>
      <w:r>
        <w:rPr>
          <w:sz w:val="28"/>
          <w:szCs w:val="28"/>
        </w:rPr>
        <w:sym w:font="HQPB4" w:char="F0F4"/>
      </w:r>
      <w:r>
        <w:rPr>
          <w:sz w:val="28"/>
          <w:szCs w:val="28"/>
        </w:rPr>
        <w:sym w:font="HQPB2" w:char="F06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78"/>
      </w:r>
      <w:r>
        <w:rPr>
          <w:sz w:val="28"/>
          <w:szCs w:val="28"/>
        </w:rPr>
        <w:sym w:font="HQPB2" w:char="F08B"/>
      </w:r>
      <w:r>
        <w:rPr>
          <w:sz w:val="28"/>
          <w:szCs w:val="28"/>
        </w:rPr>
        <w:sym w:font="HQPB4" w:char="F0C5"/>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4"/>
      </w:r>
      <w:r>
        <w:rPr>
          <w:sz w:val="28"/>
          <w:szCs w:val="28"/>
        </w:rPr>
        <w:sym w:font="HQPB2" w:char="F083"/>
      </w:r>
      <w:r>
        <w:rPr>
          <w:sz w:val="28"/>
          <w:szCs w:val="28"/>
        </w:rPr>
        <w:sym w:font="HQPB4" w:char="F0F6"/>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8"/>
      </w:r>
      <w:r>
        <w:rPr>
          <w:sz w:val="28"/>
          <w:szCs w:val="28"/>
        </w:rPr>
        <w:sym w:font="HQPB2" w:char="F04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2" w:char="F08A"/>
      </w:r>
      <w:r>
        <w:rPr>
          <w:sz w:val="28"/>
          <w:szCs w:val="28"/>
        </w:rPr>
        <w:sym w:font="HQPB4" w:char="F0CF"/>
      </w:r>
      <w:r>
        <w:rPr>
          <w:sz w:val="28"/>
          <w:szCs w:val="28"/>
        </w:rPr>
        <w:sym w:font="HQPB2" w:char="F048"/>
      </w:r>
      <w:r>
        <w:rPr>
          <w:sz w:val="28"/>
          <w:szCs w:val="28"/>
        </w:rPr>
        <w:sym w:font="HQPB5" w:char="F073"/>
      </w:r>
      <w:r>
        <w:rPr>
          <w:sz w:val="28"/>
          <w:szCs w:val="28"/>
        </w:rPr>
        <w:sym w:font="HQPB1" w:char="F06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C"/>
      </w:r>
      <w:r>
        <w:rPr>
          <w:sz w:val="28"/>
          <w:szCs w:val="28"/>
        </w:rPr>
        <w:sym w:font="HQPB1"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B"/>
      </w:r>
      <w:r>
        <w:rPr>
          <w:sz w:val="28"/>
          <w:szCs w:val="28"/>
        </w:rPr>
        <w:sym w:font="HQPB3" w:char="F081"/>
      </w:r>
      <w:r>
        <w:rPr>
          <w:sz w:val="28"/>
          <w:szCs w:val="28"/>
        </w:rPr>
        <w:sym w:font="HQPB4" w:char="F0F9"/>
      </w:r>
      <w:r>
        <w:rPr>
          <w:sz w:val="28"/>
          <w:szCs w:val="28"/>
        </w:rPr>
        <w:sym w:font="HQPB2" w:char="F03D"/>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F"/>
      </w:r>
      <w:r>
        <w:rPr>
          <w:sz w:val="28"/>
          <w:szCs w:val="28"/>
        </w:rPr>
        <w:sym w:font="HQPB2" w:char="F02C"/>
      </w:r>
      <w:r>
        <w:rPr>
          <w:sz w:val="28"/>
          <w:szCs w:val="28"/>
        </w:rPr>
        <w:sym w:font="HQPB4" w:char="F0E8"/>
      </w:r>
      <w:r>
        <w:rPr>
          <w:sz w:val="28"/>
          <w:szCs w:val="28"/>
        </w:rPr>
        <w:sym w:font="HQPB2" w:char="F03D"/>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A"/>
      </w:r>
      <w:r>
        <w:rPr>
          <w:sz w:val="28"/>
          <w:szCs w:val="28"/>
        </w:rPr>
        <w:sym w:font="HQPB2" w:char="F071"/>
      </w:r>
      <w:r>
        <w:rPr>
          <w:sz w:val="28"/>
          <w:szCs w:val="28"/>
        </w:rPr>
        <w:sym w:font="HQPB4" w:char="F0DF"/>
      </w:r>
      <w:r>
        <w:rPr>
          <w:sz w:val="28"/>
          <w:szCs w:val="28"/>
        </w:rPr>
        <w:sym w:font="HQPB2" w:char="F067"/>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4" w:char="F0AC"/>
      </w:r>
      <w:r>
        <w:rPr>
          <w:sz w:val="28"/>
          <w:szCs w:val="28"/>
        </w:rPr>
        <w:sym w:font="HQPB1" w:char="F036"/>
      </w:r>
      <w:r>
        <w:rPr>
          <w:sz w:val="28"/>
          <w:szCs w:val="28"/>
        </w:rPr>
        <w:sym w:font="HQPB4" w:char="F0CF"/>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7"/>
      </w:r>
      <w:r>
        <w:rPr>
          <w:sz w:val="28"/>
          <w:szCs w:val="28"/>
        </w:rPr>
        <w:sym w:font="HQPB1" w:char="F02F"/>
      </w:r>
      <w:r>
        <w:rPr>
          <w:sz w:val="28"/>
          <w:szCs w:val="28"/>
        </w:rPr>
        <w:sym w:font="HQPB4" w:char="F0C9"/>
      </w:r>
      <w:r>
        <w:rPr>
          <w:sz w:val="28"/>
          <w:szCs w:val="28"/>
        </w:rPr>
        <w:sym w:font="HQPB4" w:char="F06A"/>
      </w:r>
      <w:r>
        <w:rPr>
          <w:sz w:val="28"/>
          <w:szCs w:val="28"/>
        </w:rPr>
        <w:sym w:font="HQPB1" w:char="F08B"/>
      </w:r>
      <w:r>
        <w:rPr>
          <w:sz w:val="28"/>
          <w:szCs w:val="28"/>
        </w:rPr>
        <w:sym w:font="HQPB5" w:char="F079"/>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sz w:val="28"/>
          <w:szCs w:val="28"/>
        </w:rPr>
        <w:sym w:font="HQPB2" w:char="F071"/>
      </w:r>
      <w:r>
        <w:rPr>
          <w:sz w:val="28"/>
          <w:szCs w:val="28"/>
        </w:rPr>
        <w:sym w:font="HQPB4" w:char="F0E7"/>
      </w:r>
      <w:r>
        <w:rPr>
          <w:sz w:val="28"/>
          <w:szCs w:val="28"/>
        </w:rPr>
        <w:sym w:font="HQPB2" w:char="F052"/>
      </w:r>
      <w:r>
        <w:rPr>
          <w:sz w:val="28"/>
          <w:szCs w:val="28"/>
        </w:rPr>
        <w:sym w:font="HQPB4" w:char="F0E4"/>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1" w:char="F08E"/>
      </w:r>
      <w:r>
        <w:rPr>
          <w:sz w:val="28"/>
          <w:szCs w:val="28"/>
        </w:rPr>
        <w:sym w:font="HQPB5" w:char="F07C"/>
      </w:r>
      <w:r>
        <w:rPr>
          <w:sz w:val="28"/>
          <w:szCs w:val="28"/>
        </w:rPr>
        <w:sym w:font="HQPB1" w:char="F0B3"/>
      </w:r>
      <w:r>
        <w:rPr>
          <w:sz w:val="28"/>
          <w:szCs w:val="28"/>
        </w:rPr>
        <w:sym w:font="HQPB5" w:char="F06F"/>
      </w:r>
      <w:r>
        <w:rPr>
          <w:sz w:val="28"/>
          <w:szCs w:val="28"/>
        </w:rPr>
        <w:sym w:font="HQPB1" w:char="F030"/>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DC"/>
      </w:r>
      <w:r>
        <w:rPr>
          <w:sz w:val="28"/>
          <w:szCs w:val="28"/>
        </w:rPr>
        <w:sym w:font="HQPB1" w:char="F03E"/>
      </w:r>
      <w:r>
        <w:rPr>
          <w:sz w:val="28"/>
          <w:szCs w:val="28"/>
        </w:rPr>
        <w:sym w:font="HQPB4" w:char="F0C9"/>
      </w:r>
      <w:r>
        <w:rPr>
          <w:sz w:val="28"/>
          <w:szCs w:val="28"/>
        </w:rPr>
        <w:sym w:font="HQPB4" w:char="F06A"/>
      </w:r>
      <w:r>
        <w:rPr>
          <w:sz w:val="28"/>
          <w:szCs w:val="28"/>
        </w:rPr>
        <w:sym w:font="HQPB1" w:char="F08B"/>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C"/>
      </w:r>
      <w:r>
        <w:rPr>
          <w:sz w:val="28"/>
          <w:szCs w:val="28"/>
        </w:rPr>
        <w:sym w:font="HQPB1"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F9"/>
      </w:r>
      <w:r>
        <w:rPr>
          <w:sz w:val="28"/>
          <w:szCs w:val="28"/>
        </w:rPr>
        <w:sym w:font="HQPB2" w:char="F03D"/>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E4"/>
      </w:r>
      <w:r>
        <w:rPr>
          <w:sz w:val="28"/>
          <w:szCs w:val="28"/>
        </w:rPr>
        <w:sym w:font="HQPB2" w:char="F039"/>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lastRenderedPageBreak/>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B"/>
      </w:r>
      <w:r>
        <w:rPr>
          <w:sz w:val="28"/>
          <w:szCs w:val="28"/>
        </w:rPr>
        <w:sym w:font="HQPB2" w:char="F06F"/>
      </w:r>
      <w:r>
        <w:rPr>
          <w:sz w:val="28"/>
          <w:szCs w:val="28"/>
        </w:rPr>
        <w:sym w:font="HQPB5" w:char="F075"/>
      </w:r>
      <w:r>
        <w:rPr>
          <w:sz w:val="28"/>
          <w:szCs w:val="28"/>
        </w:rPr>
        <w:sym w:font="HQPB1" w:char="F08E"/>
      </w:r>
      <w:r>
        <w:rPr>
          <w:sz w:val="28"/>
          <w:szCs w:val="28"/>
        </w:rPr>
        <w:sym w:font="HQPB4" w:char="F0F8"/>
      </w:r>
      <w:r>
        <w:rPr>
          <w:sz w:val="28"/>
          <w:szCs w:val="28"/>
        </w:rPr>
        <w:sym w:font="HQPB1" w:char="F04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DF"/>
      </w:r>
      <w:r>
        <w:rPr>
          <w:sz w:val="28"/>
          <w:szCs w:val="28"/>
        </w:rPr>
        <w:sym w:font="HQPB1" w:char="F099"/>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E"/>
      </w:r>
      <w:r>
        <w:rPr>
          <w:sz w:val="28"/>
          <w:szCs w:val="28"/>
        </w:rPr>
        <w:sym w:font="HQPB2" w:char="F08D"/>
      </w:r>
      <w:r>
        <w:rPr>
          <w:sz w:val="28"/>
          <w:szCs w:val="28"/>
        </w:rPr>
        <w:sym w:font="HQPB4" w:char="F0CF"/>
      </w:r>
      <w:r>
        <w:rPr>
          <w:sz w:val="28"/>
          <w:szCs w:val="28"/>
        </w:rPr>
        <w:sym w:font="HQPB1" w:char="F0B1"/>
      </w:r>
      <w:r>
        <w:rPr>
          <w:sz w:val="28"/>
          <w:szCs w:val="28"/>
        </w:rPr>
        <w:sym w:font="HQPB5" w:char="F06F"/>
      </w:r>
      <w:r>
        <w:rPr>
          <w:sz w:val="28"/>
          <w:szCs w:val="28"/>
        </w:rPr>
        <w:sym w:font="HQPB1" w:char="F030"/>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9"/>
      </w:r>
      <w:r>
        <w:rPr>
          <w:sz w:val="28"/>
          <w:szCs w:val="28"/>
        </w:rPr>
        <w:sym w:font="HQPB1" w:char="F08D"/>
      </w:r>
      <w:r>
        <w:rPr>
          <w:sz w:val="28"/>
          <w:szCs w:val="28"/>
        </w:rPr>
        <w:sym w:font="HQPB2" w:char="F083"/>
      </w:r>
      <w:r>
        <w:rPr>
          <w:sz w:val="28"/>
          <w:szCs w:val="28"/>
        </w:rPr>
        <w:sym w:font="HQPB4" w:char="F0C9"/>
      </w:r>
      <w:r>
        <w:rPr>
          <w:sz w:val="28"/>
          <w:szCs w:val="28"/>
        </w:rPr>
        <w:sym w:font="HQPB1" w:char="F08B"/>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2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F"/>
      </w:r>
      <w:r>
        <w:rPr>
          <w:sz w:val="28"/>
          <w:szCs w:val="28"/>
        </w:rPr>
        <w:sym w:font="HQPB1" w:char="F0B1"/>
      </w:r>
      <w:r>
        <w:rPr>
          <w:sz w:val="28"/>
          <w:szCs w:val="28"/>
        </w:rPr>
        <w:sym w:font="HQPB5" w:char="F06F"/>
      </w:r>
      <w:r>
        <w:rPr>
          <w:sz w:val="28"/>
          <w:szCs w:val="28"/>
        </w:rPr>
        <w:sym w:font="HQPB1" w:char="F030"/>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9"/>
      </w:r>
      <w:r>
        <w:rPr>
          <w:sz w:val="28"/>
          <w:szCs w:val="28"/>
        </w:rPr>
        <w:sym w:font="HQPB1" w:char="F08B"/>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9"/>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E"/>
      </w:r>
      <w:r>
        <w:rPr>
          <w:sz w:val="28"/>
          <w:szCs w:val="28"/>
        </w:rPr>
        <w:sym w:font="HQPB1" w:char="F03B"/>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5"/>
      </w:r>
      <w:r>
        <w:rPr>
          <w:sz w:val="28"/>
          <w:szCs w:val="28"/>
        </w:rPr>
        <w:sym w:font="HQPB4" w:char="F05A"/>
      </w:r>
      <w:r>
        <w:rPr>
          <w:sz w:val="28"/>
          <w:szCs w:val="28"/>
        </w:rPr>
        <w:sym w:font="HQPB2" w:char="F02E"/>
      </w:r>
      <w:r>
        <w:rPr>
          <w:sz w:val="28"/>
          <w:szCs w:val="28"/>
        </w:rPr>
        <w:sym w:font="HQPB2" w:char="F071"/>
      </w:r>
      <w:r>
        <w:rPr>
          <w:sz w:val="28"/>
          <w:szCs w:val="28"/>
        </w:rPr>
        <w:sym w:font="HQPB4" w:char="F0E8"/>
      </w:r>
      <w:r>
        <w:rPr>
          <w:sz w:val="28"/>
          <w:szCs w:val="28"/>
        </w:rPr>
        <w:sym w:font="HQPB2" w:char="F03D"/>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3" w:char="F039"/>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5" w:char="F073"/>
      </w:r>
      <w:r>
        <w:rPr>
          <w:sz w:val="28"/>
          <w:szCs w:val="28"/>
        </w:rPr>
        <w:sym w:font="HQPB2" w:char="F03E"/>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C7296F" w:rsidRPr="00192667" w:rsidRDefault="00C7296F" w:rsidP="00C7296F">
      <w:pPr>
        <w:pStyle w:val="ListParagraph"/>
        <w:numPr>
          <w:ilvl w:val="0"/>
          <w:numId w:val="14"/>
        </w:numPr>
        <w:bidi/>
        <w:spacing w:line="240" w:lineRule="auto"/>
        <w:ind w:left="283" w:hanging="283"/>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آية التي فيها </w:t>
      </w:r>
      <w:r w:rsidRPr="00192667">
        <w:rPr>
          <w:rFonts w:ascii="Traditional Arabic" w:hAnsi="Traditional Arabic" w:cs="Traditional Arabic"/>
          <w:b/>
          <w:bCs/>
          <w:sz w:val="36"/>
          <w:szCs w:val="36"/>
          <w:rtl/>
        </w:rPr>
        <w:t>حروف الجر في سورة المائدة الآية ۱-۲۰</w:t>
      </w:r>
    </w:p>
    <w:p w:rsidR="00C7296F" w:rsidRDefault="00C7296F" w:rsidP="00C7296F">
      <w:pPr>
        <w:pStyle w:val="ListParagraph"/>
        <w:bidi/>
        <w:spacing w:line="240" w:lineRule="auto"/>
        <w:ind w:left="283" w:firstLine="567"/>
        <w:jc w:val="both"/>
        <w:rPr>
          <w:rFonts w:ascii="Traditional Arabic" w:hAnsi="Traditional Arabic" w:cs="Traditional Arabic"/>
          <w:sz w:val="36"/>
          <w:szCs w:val="36"/>
          <w:rtl/>
        </w:rPr>
      </w:pPr>
      <w:r w:rsidRPr="002C7D28">
        <w:rPr>
          <w:rFonts w:ascii="Traditional Arabic" w:hAnsi="Traditional Arabic" w:cs="Traditional Arabic"/>
          <w:sz w:val="36"/>
          <w:szCs w:val="36"/>
          <w:rtl/>
        </w:rPr>
        <w:t>بعد ما قرأ</w:t>
      </w:r>
      <w:r>
        <w:rPr>
          <w:rFonts w:ascii="Traditional Arabic" w:hAnsi="Traditional Arabic" w:cs="Traditional Arabic"/>
          <w:sz w:val="36"/>
          <w:szCs w:val="36"/>
          <w:rtl/>
        </w:rPr>
        <w:t>ت</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وبحثت الباحثة</w:t>
      </w:r>
      <w:r>
        <w:rPr>
          <w:rFonts w:ascii="Traditional Arabic" w:hAnsi="Traditional Arabic" w:cs="Traditional Arabic"/>
          <w:sz w:val="36"/>
          <w:szCs w:val="36"/>
          <w:rtl/>
        </w:rPr>
        <w:t xml:space="preserve"> سورة المائدة </w:t>
      </w:r>
      <w:r>
        <w:rPr>
          <w:rFonts w:ascii="Traditional Arabic" w:hAnsi="Traditional Arabic" w:cs="Traditional Arabic" w:hint="cs"/>
          <w:sz w:val="36"/>
          <w:szCs w:val="36"/>
          <w:rtl/>
        </w:rPr>
        <w:t>ف</w:t>
      </w:r>
      <w:r>
        <w:rPr>
          <w:rFonts w:ascii="Traditional Arabic" w:hAnsi="Traditional Arabic" w:cs="Traditional Arabic"/>
          <w:sz w:val="36"/>
          <w:szCs w:val="36"/>
          <w:rtl/>
        </w:rPr>
        <w:t xml:space="preserve">وجدت </w:t>
      </w:r>
      <w:r>
        <w:rPr>
          <w:rFonts w:ascii="Traditional Arabic" w:hAnsi="Traditional Arabic" w:cs="Traditional Arabic" w:hint="cs"/>
          <w:sz w:val="36"/>
          <w:szCs w:val="36"/>
          <w:rtl/>
        </w:rPr>
        <w:t xml:space="preserve">فيها </w:t>
      </w:r>
      <w:r>
        <w:rPr>
          <w:rFonts w:ascii="Traditional Arabic" w:hAnsi="Traditional Arabic" w:cs="Traditional Arabic"/>
          <w:sz w:val="36"/>
          <w:szCs w:val="36"/>
          <w:rtl/>
        </w:rPr>
        <w:t>حروف</w:t>
      </w:r>
      <w:r>
        <w:rPr>
          <w:rFonts w:ascii="Traditional Arabic" w:hAnsi="Traditional Arabic" w:cs="Traditional Arabic" w:hint="cs"/>
          <w:sz w:val="36"/>
          <w:szCs w:val="36"/>
          <w:rtl/>
        </w:rPr>
        <w:t xml:space="preserve"> الجر من</w:t>
      </w:r>
      <w:r>
        <w:rPr>
          <w:rFonts w:ascii="Traditional Arabic" w:hAnsi="Traditional Arabic" w:cs="Traditional Arabic"/>
          <w:sz w:val="36"/>
          <w:szCs w:val="36"/>
          <w:rtl/>
        </w:rPr>
        <w:t xml:space="preserve"> آية </w:t>
      </w:r>
      <w:r>
        <w:rPr>
          <w:rFonts w:ascii="Arabic Typesetting" w:hAnsi="Arabic Typesetting" w:cs="Arabic Typesetting"/>
          <w:sz w:val="36"/>
          <w:szCs w:val="36"/>
          <w:rtl/>
        </w:rPr>
        <w:t>١</w:t>
      </w:r>
      <w:r>
        <w:rPr>
          <w:rFonts w:ascii="Traditional Arabic" w:hAnsi="Traditional Arabic" w:cs="Traditional Arabic" w:hint="cs"/>
          <w:sz w:val="36"/>
          <w:szCs w:val="36"/>
          <w:rtl/>
        </w:rPr>
        <w:t>-</w:t>
      </w:r>
      <w:r>
        <w:rPr>
          <w:rFonts w:ascii="Arabic Typesetting" w:hAnsi="Arabic Typesetting" w:cs="Arabic Typesetting"/>
          <w:sz w:val="36"/>
          <w:szCs w:val="36"/>
          <w:rtl/>
        </w:rPr>
        <w:t>۲٠</w:t>
      </w:r>
      <w:r w:rsidRPr="002C7D28">
        <w:rPr>
          <w:rFonts w:ascii="Traditional Arabic" w:hAnsi="Traditional Arabic" w:cs="Traditional Arabic"/>
          <w:sz w:val="36"/>
          <w:szCs w:val="36"/>
          <w:rtl/>
        </w:rPr>
        <w:t xml:space="preserve"> من أنواع حروف الجر المكتوبة في هذا البحث يعني:</w:t>
      </w:r>
    </w:p>
    <w:p w:rsidR="00C7296F" w:rsidRPr="00192667" w:rsidRDefault="00C7296F" w:rsidP="00C7296F">
      <w:pPr>
        <w:pStyle w:val="ListParagraph"/>
        <w:bidi/>
        <w:spacing w:line="240" w:lineRule="auto"/>
        <w:ind w:left="283"/>
        <w:jc w:val="both"/>
        <w:rPr>
          <w:rFonts w:ascii="Traditional Arabic" w:hAnsi="Traditional Arabic" w:cs="Traditional Arabic"/>
          <w:sz w:val="36"/>
          <w:szCs w:val="36"/>
          <w:rtl/>
        </w:rPr>
      </w:pPr>
      <w:r w:rsidRPr="00192667">
        <w:rPr>
          <w:rFonts w:ascii="Traditional Arabic" w:hAnsi="Traditional Arabic" w:cs="Traditional Arabic"/>
          <w:sz w:val="36"/>
          <w:szCs w:val="36"/>
          <w:rtl/>
        </w:rPr>
        <w:t xml:space="preserve">۱. </w:t>
      </w:r>
      <w:r>
        <w:rPr>
          <w:rFonts w:ascii="Traditional Arabic" w:hAnsi="Traditional Arabic" w:cs="Traditional Arabic"/>
          <w:sz w:val="36"/>
          <w:szCs w:val="36"/>
          <w:rtl/>
        </w:rPr>
        <w:t xml:space="preserve">وجدت الباحثة </w:t>
      </w:r>
      <w:r w:rsidRPr="00192667">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الباء</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۱</w:t>
      </w:r>
      <w:r>
        <w:rPr>
          <w:rFonts w:ascii="Arabic Typesetting" w:hAnsi="Arabic Typesetting" w:cs="Arabic Typesetting"/>
          <w:sz w:val="36"/>
          <w:szCs w:val="36"/>
          <w:rtl/>
        </w:rPr>
        <w:t>٩</w:t>
      </w:r>
      <w:r>
        <w:rPr>
          <w:rFonts w:ascii="Traditional Arabic" w:hAnsi="Traditional Arabic" w:cs="Traditional Arabic"/>
          <w:sz w:val="36"/>
          <w:szCs w:val="36"/>
          <w:rtl/>
        </w:rPr>
        <w:t xml:space="preserve"> بيانة منها ۱</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بيانة ما تجر اسم الظاهر وهو:</w:t>
      </w:r>
    </w:p>
    <w:p w:rsidR="00C7296F" w:rsidRPr="00192667" w:rsidRDefault="00C7296F" w:rsidP="00C7296F">
      <w:pPr>
        <w:pStyle w:val="ListParagraph"/>
        <w:numPr>
          <w:ilvl w:val="0"/>
          <w:numId w:val="25"/>
        </w:numPr>
        <w:bidi/>
        <w:spacing w:line="240" w:lineRule="auto"/>
        <w:ind w:left="992" w:hanging="284"/>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1" w:char="F08A"/>
      </w:r>
      <w:r w:rsidRPr="009065FD">
        <w:rPr>
          <w:rFonts w:ascii="Traditional Arabic" w:hAnsi="Traditional Arabic" w:cs="Traditional Arabic"/>
          <w:color w:val="548DD4" w:themeColor="text2" w:themeTint="99"/>
          <w:sz w:val="28"/>
          <w:szCs w:val="28"/>
          <w:u w:val="single"/>
        </w:rPr>
        <w:sym w:font="HQPB2" w:char="F071"/>
      </w:r>
      <w:r w:rsidRPr="009065FD">
        <w:rPr>
          <w:rFonts w:ascii="Traditional Arabic" w:hAnsi="Traditional Arabic" w:cs="Traditional Arabic"/>
          <w:color w:val="548DD4" w:themeColor="text2" w:themeTint="99"/>
          <w:sz w:val="28"/>
          <w:szCs w:val="28"/>
          <w:u w:val="single"/>
        </w:rPr>
        <w:sym w:font="HQPB4" w:char="F0E0"/>
      </w:r>
      <w:r w:rsidRPr="009065FD">
        <w:rPr>
          <w:rFonts w:ascii="Traditional Arabic" w:hAnsi="Traditional Arabic" w:cs="Traditional Arabic"/>
          <w:color w:val="548DD4" w:themeColor="text2" w:themeTint="99"/>
          <w:sz w:val="28"/>
          <w:szCs w:val="28"/>
          <w:u w:val="single"/>
        </w:rPr>
        <w:sym w:font="HQPB2" w:char="F029"/>
      </w:r>
      <w:r w:rsidRPr="009065FD">
        <w:rPr>
          <w:rFonts w:ascii="Traditional Arabic" w:hAnsi="Traditional Arabic" w:cs="Traditional Arabic"/>
          <w:color w:val="548DD4" w:themeColor="text2" w:themeTint="99"/>
          <w:sz w:val="28"/>
          <w:szCs w:val="28"/>
          <w:u w:val="single"/>
        </w:rPr>
        <w:sym w:font="HQPB4" w:char="F0E3"/>
      </w:r>
      <w:r w:rsidRPr="009065FD">
        <w:rPr>
          <w:rFonts w:ascii="Traditional Arabic" w:hAnsi="Traditional Arabic" w:cs="Traditional Arabic"/>
          <w:color w:val="548DD4" w:themeColor="text2" w:themeTint="99"/>
          <w:sz w:val="28"/>
          <w:szCs w:val="28"/>
          <w:u w:val="single"/>
        </w:rPr>
        <w:sym w:font="HQPB1" w:char="F0E8"/>
      </w:r>
      <w:r w:rsidRPr="009065FD">
        <w:rPr>
          <w:rFonts w:ascii="Traditional Arabic" w:hAnsi="Traditional Arabic" w:cs="Traditional Arabic"/>
          <w:color w:val="548DD4" w:themeColor="text2" w:themeTint="99"/>
          <w:sz w:val="28"/>
          <w:szCs w:val="28"/>
          <w:u w:val="single"/>
        </w:rPr>
        <w:sym w:font="HQPB4" w:char="F0F8"/>
      </w:r>
      <w:r w:rsidRPr="009065FD">
        <w:rPr>
          <w:rFonts w:ascii="Traditional Arabic" w:hAnsi="Traditional Arabic" w:cs="Traditional Arabic"/>
          <w:color w:val="548DD4" w:themeColor="text2" w:themeTint="99"/>
          <w:sz w:val="28"/>
          <w:szCs w:val="28"/>
          <w:u w:val="single"/>
        </w:rPr>
        <w:sym w:font="HQPB2" w:char="F039"/>
      </w:r>
      <w:r w:rsidRPr="009065FD">
        <w:rPr>
          <w:rFonts w:ascii="Traditional Arabic" w:hAnsi="Traditional Arabic" w:cs="Traditional Arabic"/>
          <w:color w:val="548DD4" w:themeColor="text2" w:themeTint="99"/>
          <w:sz w:val="28"/>
          <w:szCs w:val="28"/>
          <w:u w:val="single"/>
        </w:rPr>
        <w:sym w:font="HQPB5" w:char="F024"/>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9065FD">
        <w:rPr>
          <w:rFonts w:ascii="Traditional Arabic" w:hAnsi="Traditional Arabic" w:cs="Traditional Arabic"/>
          <w:sz w:val="28"/>
          <w:szCs w:val="28"/>
          <w:rtl/>
        </w:rPr>
        <w:t xml:space="preserve"> </w:t>
      </w:r>
      <w:r w:rsidRPr="009065FD">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 </w:t>
      </w:r>
      <w:r w:rsidRPr="00192667">
        <w:rPr>
          <w:rFonts w:ascii="Traditional Arabic" w:hAnsi="Traditional Arabic" w:cs="Traditional Arabic"/>
          <w:sz w:val="28"/>
          <w:szCs w:val="28"/>
          <w:rtl/>
          <w:lang w:val="id-ID"/>
        </w:rPr>
        <w:t>(</w:t>
      </w:r>
      <w:r w:rsidRPr="00192667">
        <w:rPr>
          <w:rFonts w:ascii="Traditional Arabic" w:hAnsi="Traditional Arabic" w:cs="Traditional Arabic"/>
          <w:sz w:val="36"/>
          <w:szCs w:val="36"/>
          <w:rtl/>
          <w:lang w:val="id-ID"/>
        </w:rPr>
        <w:t>سورة المائدة الآية ۱)</w:t>
      </w:r>
    </w:p>
    <w:p w:rsidR="00C7296F" w:rsidRPr="00192667" w:rsidRDefault="00C7296F" w:rsidP="00C7296F">
      <w:pPr>
        <w:pStyle w:val="ListParagraph"/>
        <w:numPr>
          <w:ilvl w:val="0"/>
          <w:numId w:val="25"/>
        </w:numPr>
        <w:bidi/>
        <w:spacing w:line="240" w:lineRule="auto"/>
        <w:ind w:left="992"/>
        <w:jc w:val="both"/>
        <w:rPr>
          <w:rFonts w:ascii="Traditional Arabic" w:hAnsi="Traditional Arabic" w:cs="Traditional Arabic"/>
          <w:sz w:val="28"/>
          <w:szCs w:val="28"/>
        </w:rPr>
      </w:pP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8"/>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4" w:char="F091"/>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4" w:char="F0C9"/>
      </w:r>
      <w:r w:rsidRPr="009065FD">
        <w:rPr>
          <w:rFonts w:ascii="Traditional Arabic" w:hAnsi="Traditional Arabic" w:cs="Traditional Arabic"/>
          <w:color w:val="548DD4" w:themeColor="text2" w:themeTint="99"/>
          <w:sz w:val="28"/>
          <w:szCs w:val="28"/>
          <w:u w:val="single"/>
        </w:rPr>
        <w:sym w:font="HQPB2" w:char="F04F"/>
      </w:r>
      <w:r w:rsidRPr="009065FD">
        <w:rPr>
          <w:rFonts w:ascii="Traditional Arabic" w:hAnsi="Traditional Arabic" w:cs="Traditional Arabic"/>
          <w:color w:val="548DD4" w:themeColor="text2" w:themeTint="99"/>
          <w:sz w:val="28"/>
          <w:szCs w:val="28"/>
          <w:u w:val="single"/>
        </w:rPr>
        <w:sym w:font="HQPB2" w:char="F0BB"/>
      </w:r>
      <w:r w:rsidRPr="009065FD">
        <w:rPr>
          <w:rFonts w:ascii="Traditional Arabic" w:hAnsi="Traditional Arabic" w:cs="Traditional Arabic"/>
          <w:color w:val="548DD4" w:themeColor="text2" w:themeTint="99"/>
          <w:sz w:val="28"/>
          <w:szCs w:val="28"/>
          <w:u w:val="single"/>
        </w:rPr>
        <w:sym w:font="HQPB5" w:char="F073"/>
      </w:r>
      <w:r w:rsidRPr="009065FD">
        <w:rPr>
          <w:rFonts w:ascii="Traditional Arabic" w:hAnsi="Traditional Arabic" w:cs="Traditional Arabic"/>
          <w:color w:val="548DD4" w:themeColor="text2" w:themeTint="99"/>
          <w:sz w:val="28"/>
          <w:szCs w:val="28"/>
          <w:u w:val="single"/>
        </w:rPr>
        <w:sym w:font="HQPB2" w:char="F039"/>
      </w:r>
      <w:r w:rsidRPr="009065FD">
        <w:rPr>
          <w:rFonts w:ascii="Traditional Arabic" w:hAnsi="Traditional Arabic" w:cs="Traditional Arabic"/>
          <w:color w:val="548DD4" w:themeColor="text2" w:themeTint="99"/>
          <w:sz w:val="28"/>
          <w:szCs w:val="28"/>
          <w:u w:val="single"/>
        </w:rPr>
        <w:sym w:font="HQPB4" w:char="F0F8"/>
      </w:r>
      <w:r w:rsidRPr="009065FD">
        <w:rPr>
          <w:rFonts w:ascii="Traditional Arabic" w:hAnsi="Traditional Arabic" w:cs="Traditional Arabic"/>
          <w:color w:val="548DD4" w:themeColor="text2" w:themeTint="99"/>
          <w:sz w:val="28"/>
          <w:szCs w:val="28"/>
          <w:u w:val="single"/>
        </w:rPr>
        <w:sym w:font="HQPB1" w:char="F097"/>
      </w:r>
      <w:r w:rsidRPr="009065FD">
        <w:rPr>
          <w:rFonts w:ascii="Traditional Arabic" w:hAnsi="Traditional Arabic" w:cs="Traditional Arabic"/>
          <w:color w:val="548DD4" w:themeColor="text2" w:themeTint="99"/>
          <w:sz w:val="28"/>
          <w:szCs w:val="28"/>
          <w:u w:val="single"/>
        </w:rPr>
        <w:sym w:font="HQPB5" w:char="F046"/>
      </w:r>
      <w:r w:rsidRPr="009065FD">
        <w:rPr>
          <w:rFonts w:ascii="Traditional Arabic" w:hAnsi="Traditional Arabic" w:cs="Traditional Arabic"/>
          <w:color w:val="548DD4" w:themeColor="text2" w:themeTint="99"/>
          <w:sz w:val="28"/>
          <w:szCs w:val="28"/>
          <w:u w:val="single"/>
        </w:rPr>
        <w:sym w:font="HQPB2" w:char="F07B"/>
      </w:r>
      <w:r w:rsidRPr="009065FD">
        <w:rPr>
          <w:rFonts w:ascii="Traditional Arabic" w:hAnsi="Traditional Arabic" w:cs="Traditional Arabic"/>
          <w:color w:val="548DD4" w:themeColor="text2" w:themeTint="99"/>
          <w:sz w:val="28"/>
          <w:szCs w:val="28"/>
          <w:u w:val="single"/>
        </w:rPr>
        <w:sym w:font="HQPB5" w:char="F024"/>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tl/>
        </w:rPr>
        <w:t>... (</w:t>
      </w:r>
      <w:r w:rsidRPr="00192667">
        <w:rPr>
          <w:rFonts w:ascii="Traditional Arabic" w:hAnsi="Traditional Arabic" w:cs="Traditional Arabic"/>
          <w:sz w:val="36"/>
          <w:szCs w:val="36"/>
          <w:rtl/>
        </w:rPr>
        <w:t>سورة المائدة الآية ۳)</w:t>
      </w:r>
    </w:p>
    <w:p w:rsidR="00C7296F" w:rsidRPr="00192667" w:rsidRDefault="00C7296F" w:rsidP="00C7296F">
      <w:pPr>
        <w:pStyle w:val="ListParagraph"/>
        <w:numPr>
          <w:ilvl w:val="0"/>
          <w:numId w:val="25"/>
        </w:numPr>
        <w:bidi/>
        <w:spacing w:line="240" w:lineRule="auto"/>
        <w:ind w:left="992" w:hanging="426"/>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4" w:char="F0C7"/>
      </w:r>
      <w:r w:rsidRPr="009065FD">
        <w:rPr>
          <w:rFonts w:ascii="Traditional Arabic" w:hAnsi="Traditional Arabic" w:cs="Traditional Arabic"/>
          <w:color w:val="548DD4" w:themeColor="text2" w:themeTint="99"/>
          <w:sz w:val="28"/>
          <w:szCs w:val="28"/>
          <w:u w:val="single"/>
        </w:rPr>
        <w:sym w:font="HQPB2" w:char="F060"/>
      </w:r>
      <w:r w:rsidRPr="009065FD">
        <w:rPr>
          <w:rFonts w:ascii="Traditional Arabic" w:hAnsi="Traditional Arabic" w:cs="Traditional Arabic"/>
          <w:color w:val="548DD4" w:themeColor="text2" w:themeTint="99"/>
          <w:sz w:val="28"/>
          <w:szCs w:val="28"/>
          <w:u w:val="single"/>
        </w:rPr>
        <w:sym w:font="HQPB2" w:char="F0BB"/>
      </w:r>
      <w:r w:rsidRPr="009065FD">
        <w:rPr>
          <w:rFonts w:ascii="Traditional Arabic" w:hAnsi="Traditional Arabic" w:cs="Traditional Arabic"/>
          <w:color w:val="548DD4" w:themeColor="text2" w:themeTint="99"/>
          <w:sz w:val="28"/>
          <w:szCs w:val="28"/>
          <w:u w:val="single"/>
        </w:rPr>
        <w:sym w:font="HQPB5" w:char="F075"/>
      </w:r>
      <w:r w:rsidRPr="009065FD">
        <w:rPr>
          <w:rFonts w:ascii="Traditional Arabic" w:hAnsi="Traditional Arabic" w:cs="Traditional Arabic"/>
          <w:color w:val="548DD4" w:themeColor="text2" w:themeTint="99"/>
          <w:sz w:val="28"/>
          <w:szCs w:val="28"/>
          <w:u w:val="single"/>
        </w:rPr>
        <w:sym w:font="HQPB2" w:char="F04B"/>
      </w:r>
      <w:r w:rsidRPr="009065FD">
        <w:rPr>
          <w:rFonts w:ascii="Traditional Arabic" w:hAnsi="Traditional Arabic" w:cs="Traditional Arabic"/>
          <w:color w:val="548DD4" w:themeColor="text2" w:themeTint="99"/>
          <w:sz w:val="28"/>
          <w:szCs w:val="28"/>
          <w:u w:val="single"/>
        </w:rPr>
        <w:sym w:font="HQPB2" w:char="F083"/>
      </w:r>
      <w:r w:rsidRPr="009065FD">
        <w:rPr>
          <w:rFonts w:ascii="Traditional Arabic" w:hAnsi="Traditional Arabic" w:cs="Traditional Arabic"/>
          <w:color w:val="548DD4" w:themeColor="text2" w:themeTint="99"/>
          <w:sz w:val="28"/>
          <w:szCs w:val="28"/>
          <w:u w:val="single"/>
        </w:rPr>
        <w:sym w:font="HQPB5" w:char="F04D"/>
      </w:r>
      <w:r w:rsidRPr="009065FD">
        <w:rPr>
          <w:rFonts w:ascii="Traditional Arabic" w:hAnsi="Traditional Arabic" w:cs="Traditional Arabic"/>
          <w:color w:val="548DD4" w:themeColor="text2" w:themeTint="99"/>
          <w:sz w:val="28"/>
          <w:szCs w:val="28"/>
          <w:u w:val="single"/>
        </w:rPr>
        <w:sym w:font="HQPB2" w:char="F07D"/>
      </w:r>
      <w:r w:rsidRPr="009065FD">
        <w:rPr>
          <w:rFonts w:ascii="Traditional Arabic" w:hAnsi="Traditional Arabic" w:cs="Traditional Arabic"/>
          <w:color w:val="548DD4" w:themeColor="text2" w:themeTint="99"/>
          <w:sz w:val="28"/>
          <w:szCs w:val="28"/>
          <w:u w:val="single"/>
        </w:rPr>
        <w:sym w:font="HQPB5" w:char="F024"/>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3" w:char="F026"/>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3"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36"/>
          <w:szCs w:val="36"/>
          <w:rtl/>
        </w:rPr>
        <w:t xml:space="preserve"> ... (سورة المائدة الآية ۵)</w:t>
      </w:r>
    </w:p>
    <w:p w:rsidR="00C7296F" w:rsidRPr="00192667" w:rsidRDefault="00C7296F" w:rsidP="00C7296F">
      <w:pPr>
        <w:pStyle w:val="ListParagraph"/>
        <w:numPr>
          <w:ilvl w:val="0"/>
          <w:numId w:val="25"/>
        </w:numPr>
        <w:bidi/>
        <w:spacing w:line="240" w:lineRule="auto"/>
        <w:ind w:left="992"/>
        <w:jc w:val="both"/>
        <w:rPr>
          <w:rFonts w:ascii="Traditional Arabic" w:hAnsi="Traditional Arabic" w:cs="Traditional Arabic"/>
          <w:sz w:val="28"/>
          <w:szCs w:val="28"/>
        </w:rPr>
      </w:pP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4" w:char="F0F6"/>
      </w:r>
      <w:r w:rsidRPr="009065FD">
        <w:rPr>
          <w:rFonts w:ascii="Traditional Arabic" w:hAnsi="Traditional Arabic" w:cs="Traditional Arabic"/>
          <w:color w:val="548DD4" w:themeColor="text2" w:themeTint="99"/>
          <w:sz w:val="28"/>
          <w:szCs w:val="28"/>
          <w:u w:val="single"/>
        </w:rPr>
        <w:sym w:font="HQPB2" w:char="F04E"/>
      </w:r>
      <w:r w:rsidRPr="009065FD">
        <w:rPr>
          <w:rFonts w:ascii="Traditional Arabic" w:hAnsi="Traditional Arabic" w:cs="Traditional Arabic"/>
          <w:color w:val="548DD4" w:themeColor="text2" w:themeTint="99"/>
          <w:sz w:val="28"/>
          <w:szCs w:val="28"/>
          <w:u w:val="single"/>
        </w:rPr>
        <w:sym w:font="HQPB4" w:char="F0E4"/>
      </w:r>
      <w:r w:rsidRPr="009065FD">
        <w:rPr>
          <w:rFonts w:ascii="Traditional Arabic" w:hAnsi="Traditional Arabic" w:cs="Traditional Arabic"/>
          <w:color w:val="548DD4" w:themeColor="text2" w:themeTint="99"/>
          <w:sz w:val="28"/>
          <w:szCs w:val="28"/>
          <w:u w:val="single"/>
        </w:rPr>
        <w:sym w:font="HQPB2" w:char="F033"/>
      </w:r>
      <w:r w:rsidRPr="009065FD">
        <w:rPr>
          <w:rFonts w:ascii="Traditional Arabic" w:hAnsi="Traditional Arabic" w:cs="Traditional Arabic"/>
          <w:color w:val="548DD4" w:themeColor="text2" w:themeTint="99"/>
          <w:sz w:val="28"/>
          <w:szCs w:val="28"/>
          <w:u w:val="single"/>
        </w:rPr>
        <w:sym w:font="HQPB4" w:char="F0C5"/>
      </w:r>
      <w:r w:rsidRPr="009065FD">
        <w:rPr>
          <w:rFonts w:ascii="Traditional Arabic" w:hAnsi="Traditional Arabic" w:cs="Traditional Arabic"/>
          <w:color w:val="548DD4" w:themeColor="text2" w:themeTint="99"/>
          <w:sz w:val="28"/>
          <w:szCs w:val="28"/>
          <w:u w:val="single"/>
        </w:rPr>
        <w:sym w:font="HQPB1" w:char="F099"/>
      </w:r>
      <w:r w:rsidRPr="009065FD">
        <w:rPr>
          <w:rFonts w:ascii="Traditional Arabic" w:hAnsi="Traditional Arabic" w:cs="Traditional Arabic"/>
          <w:color w:val="548DD4" w:themeColor="text2" w:themeTint="99"/>
          <w:sz w:val="28"/>
          <w:szCs w:val="28"/>
          <w:u w:val="single"/>
        </w:rPr>
        <w:sym w:font="HQPB2" w:char="F072"/>
      </w:r>
      <w:r w:rsidRPr="009065FD">
        <w:rPr>
          <w:rFonts w:ascii="Traditional Arabic" w:hAnsi="Traditional Arabic" w:cs="Traditional Arabic"/>
          <w:color w:val="548DD4" w:themeColor="text2" w:themeTint="99"/>
          <w:sz w:val="28"/>
          <w:szCs w:val="28"/>
          <w:u w:val="single"/>
        </w:rPr>
        <w:sym w:font="HQPB4" w:char="F0E2"/>
      </w:r>
      <w:r w:rsidRPr="009065FD">
        <w:rPr>
          <w:rFonts w:ascii="Traditional Arabic" w:hAnsi="Traditional Arabic" w:cs="Traditional Arabic"/>
          <w:color w:val="548DD4" w:themeColor="text2" w:themeTint="99"/>
          <w:sz w:val="28"/>
          <w:szCs w:val="28"/>
          <w:u w:val="single"/>
        </w:rPr>
        <w:sym w:font="HQPB2" w:char="F0E4"/>
      </w:r>
      <w:r w:rsidRPr="009065FD">
        <w:rPr>
          <w:rFonts w:ascii="Traditional Arabic" w:hAnsi="Traditional Arabic" w:cs="Traditional Arabic"/>
          <w:color w:val="548DD4" w:themeColor="text2" w:themeTint="99"/>
          <w:sz w:val="28"/>
          <w:szCs w:val="28"/>
          <w:u w:val="single"/>
        </w:rPr>
        <w:sym w:font="HQPB4" w:char="F0E3"/>
      </w:r>
      <w:r w:rsidRPr="009065FD">
        <w:rPr>
          <w:rFonts w:ascii="Traditional Arabic" w:hAnsi="Traditional Arabic" w:cs="Traditional Arabic"/>
          <w:color w:val="548DD4" w:themeColor="text2" w:themeTint="99"/>
          <w:sz w:val="28"/>
          <w:szCs w:val="28"/>
          <w:u w:val="single"/>
        </w:rPr>
        <w:sym w:font="HQPB1" w:char="F08D"/>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9065FD">
        <w:rPr>
          <w:rFonts w:ascii="Traditional Arabic" w:hAnsi="Traditional Arabic" w:cs="Traditional Arabic"/>
          <w:sz w:val="28"/>
          <w:szCs w:val="28"/>
          <w:u w:val="single"/>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۶)</w:t>
      </w:r>
    </w:p>
    <w:p w:rsidR="00C7296F" w:rsidRPr="00192667" w:rsidRDefault="00C7296F" w:rsidP="00C7296F">
      <w:pPr>
        <w:pStyle w:val="ListParagraph"/>
        <w:numPr>
          <w:ilvl w:val="0"/>
          <w:numId w:val="25"/>
        </w:numPr>
        <w:bidi/>
        <w:spacing w:line="240" w:lineRule="auto"/>
        <w:ind w:left="992"/>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4" w:char="F0F6"/>
      </w:r>
      <w:r w:rsidRPr="009065FD">
        <w:rPr>
          <w:rFonts w:ascii="Traditional Arabic" w:hAnsi="Traditional Arabic" w:cs="Traditional Arabic"/>
          <w:color w:val="548DD4" w:themeColor="text2" w:themeTint="99"/>
          <w:sz w:val="28"/>
          <w:szCs w:val="28"/>
          <w:u w:val="single"/>
        </w:rPr>
        <w:sym w:font="HQPB2" w:char="F04E"/>
      </w:r>
      <w:r w:rsidRPr="009065FD">
        <w:rPr>
          <w:rFonts w:ascii="Traditional Arabic" w:hAnsi="Traditional Arabic" w:cs="Traditional Arabic"/>
          <w:color w:val="548DD4" w:themeColor="text2" w:themeTint="99"/>
          <w:sz w:val="28"/>
          <w:szCs w:val="28"/>
          <w:u w:val="single"/>
        </w:rPr>
        <w:sym w:font="HQPB4" w:char="F0E0"/>
      </w:r>
      <w:r w:rsidRPr="009065FD">
        <w:rPr>
          <w:rFonts w:ascii="Traditional Arabic" w:hAnsi="Traditional Arabic" w:cs="Traditional Arabic"/>
          <w:color w:val="548DD4" w:themeColor="text2" w:themeTint="99"/>
          <w:sz w:val="28"/>
          <w:szCs w:val="28"/>
          <w:u w:val="single"/>
        </w:rPr>
        <w:sym w:font="HQPB2" w:char="F036"/>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64"/>
      </w:r>
      <w:r w:rsidRPr="009065FD">
        <w:rPr>
          <w:rFonts w:ascii="Traditional Arabic" w:hAnsi="Traditional Arabic" w:cs="Traditional Arabic"/>
          <w:color w:val="548DD4" w:themeColor="text2" w:themeTint="99"/>
          <w:sz w:val="28"/>
          <w:szCs w:val="28"/>
          <w:u w:val="single"/>
        </w:rPr>
        <w:sym w:font="HQPB2" w:char="F071"/>
      </w:r>
      <w:r w:rsidRPr="009065FD">
        <w:rPr>
          <w:rFonts w:ascii="Traditional Arabic" w:hAnsi="Traditional Arabic" w:cs="Traditional Arabic"/>
          <w:color w:val="548DD4" w:themeColor="text2" w:themeTint="99"/>
          <w:sz w:val="28"/>
          <w:szCs w:val="28"/>
          <w:u w:val="single"/>
        </w:rPr>
        <w:sym w:font="HQPB4" w:char="F0E3"/>
      </w:r>
      <w:r w:rsidRPr="009065FD">
        <w:rPr>
          <w:rFonts w:ascii="Traditional Arabic" w:hAnsi="Traditional Arabic" w:cs="Traditional Arabic"/>
          <w:color w:val="548DD4" w:themeColor="text2" w:themeTint="99"/>
          <w:sz w:val="28"/>
          <w:szCs w:val="28"/>
          <w:u w:val="single"/>
        </w:rPr>
        <w:sym w:font="HQPB1" w:char="F05F"/>
      </w:r>
      <w:r w:rsidRPr="009065FD">
        <w:rPr>
          <w:rFonts w:ascii="Traditional Arabic" w:hAnsi="Traditional Arabic" w:cs="Traditional Arabic"/>
          <w:color w:val="548DD4" w:themeColor="text2" w:themeTint="99"/>
          <w:sz w:val="28"/>
          <w:szCs w:val="28"/>
          <w:u w:val="single"/>
        </w:rPr>
        <w:sym w:font="HQPB4" w:char="F0E2"/>
      </w:r>
      <w:r w:rsidRPr="009065FD">
        <w:rPr>
          <w:rFonts w:ascii="Traditional Arabic" w:hAnsi="Traditional Arabic" w:cs="Traditional Arabic"/>
          <w:color w:val="548DD4" w:themeColor="text2" w:themeTint="99"/>
          <w:sz w:val="28"/>
          <w:szCs w:val="28"/>
          <w:u w:val="single"/>
        </w:rPr>
        <w:sym w:font="HQPB2" w:char="F071"/>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۶)</w:t>
      </w:r>
    </w:p>
    <w:p w:rsidR="00C7296F" w:rsidRPr="00192667" w:rsidRDefault="00C7296F" w:rsidP="00C7296F">
      <w:pPr>
        <w:pStyle w:val="ListParagraph"/>
        <w:numPr>
          <w:ilvl w:val="0"/>
          <w:numId w:val="25"/>
        </w:numPr>
        <w:bidi/>
        <w:spacing w:line="240" w:lineRule="auto"/>
        <w:ind w:left="992"/>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37"/>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4" w:char="F0CF"/>
      </w:r>
      <w:r w:rsidRPr="009065FD">
        <w:rPr>
          <w:rFonts w:ascii="Traditional Arabic" w:hAnsi="Traditional Arabic" w:cs="Traditional Arabic"/>
          <w:color w:val="548DD4" w:themeColor="text2" w:themeTint="99"/>
          <w:sz w:val="28"/>
          <w:szCs w:val="28"/>
          <w:u w:val="single"/>
        </w:rPr>
        <w:sym w:font="HQPB1" w:char="F04E"/>
      </w:r>
      <w:r w:rsidRPr="009065FD">
        <w:rPr>
          <w:rFonts w:ascii="Traditional Arabic" w:hAnsi="Traditional Arabic" w:cs="Traditional Arabic"/>
          <w:color w:val="548DD4" w:themeColor="text2" w:themeTint="99"/>
          <w:sz w:val="28"/>
          <w:szCs w:val="28"/>
          <w:u w:val="single"/>
        </w:rPr>
        <w:sym w:font="HQPB1" w:char="F023"/>
      </w:r>
      <w:r w:rsidRPr="009065FD">
        <w:rPr>
          <w:rFonts w:ascii="Traditional Arabic" w:hAnsi="Traditional Arabic" w:cs="Traditional Arabic"/>
          <w:color w:val="548DD4" w:themeColor="text2" w:themeTint="99"/>
          <w:sz w:val="28"/>
          <w:szCs w:val="28"/>
          <w:u w:val="single"/>
        </w:rPr>
        <w:sym w:font="HQPB5" w:char="F078"/>
      </w:r>
      <w:r w:rsidRPr="009065FD">
        <w:rPr>
          <w:rFonts w:ascii="Traditional Arabic" w:hAnsi="Traditional Arabic" w:cs="Traditional Arabic"/>
          <w:color w:val="548DD4" w:themeColor="text2" w:themeTint="99"/>
          <w:sz w:val="28"/>
          <w:szCs w:val="28"/>
          <w:u w:val="single"/>
        </w:rPr>
        <w:sym w:font="HQPB1" w:char="F08B"/>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90"/>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0"/>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۷)</w:t>
      </w:r>
    </w:p>
    <w:p w:rsidR="00C7296F" w:rsidRPr="00192667" w:rsidRDefault="00C7296F" w:rsidP="00C7296F">
      <w:pPr>
        <w:pStyle w:val="ListParagraph"/>
        <w:numPr>
          <w:ilvl w:val="0"/>
          <w:numId w:val="25"/>
        </w:numPr>
        <w:bidi/>
        <w:spacing w:line="240" w:lineRule="auto"/>
        <w:ind w:left="1134" w:hanging="426"/>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AD"/>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4" w:char="F0C5"/>
      </w:r>
      <w:r w:rsidRPr="009065FD">
        <w:rPr>
          <w:rFonts w:ascii="Traditional Arabic" w:hAnsi="Traditional Arabic" w:cs="Traditional Arabic"/>
          <w:color w:val="548DD4" w:themeColor="text2" w:themeTint="99"/>
          <w:sz w:val="28"/>
          <w:szCs w:val="28"/>
          <w:u w:val="single"/>
        </w:rPr>
        <w:sym w:font="HQPB1" w:char="F0DD"/>
      </w:r>
      <w:r w:rsidRPr="009065FD">
        <w:rPr>
          <w:rFonts w:ascii="Traditional Arabic" w:hAnsi="Traditional Arabic" w:cs="Traditional Arabic"/>
          <w:color w:val="548DD4" w:themeColor="text2" w:themeTint="99"/>
          <w:sz w:val="28"/>
          <w:szCs w:val="28"/>
          <w:u w:val="single"/>
        </w:rPr>
        <w:sym w:font="HQPB4" w:char="F0F3"/>
      </w:r>
      <w:r w:rsidRPr="009065FD">
        <w:rPr>
          <w:rFonts w:ascii="Traditional Arabic" w:hAnsi="Traditional Arabic" w:cs="Traditional Arabic"/>
          <w:color w:val="548DD4" w:themeColor="text2" w:themeTint="99"/>
          <w:sz w:val="28"/>
          <w:szCs w:val="28"/>
          <w:u w:val="single"/>
        </w:rPr>
        <w:sym w:font="HQPB1" w:char="F0A1"/>
      </w:r>
      <w:r w:rsidRPr="009065FD">
        <w:rPr>
          <w:rFonts w:ascii="Traditional Arabic" w:hAnsi="Traditional Arabic" w:cs="Traditional Arabic"/>
          <w:color w:val="548DD4" w:themeColor="text2" w:themeTint="99"/>
          <w:sz w:val="28"/>
          <w:szCs w:val="28"/>
          <w:u w:val="single"/>
        </w:rPr>
        <w:sym w:font="HQPB4" w:char="F0C9"/>
      </w:r>
      <w:r w:rsidRPr="009065FD">
        <w:rPr>
          <w:rFonts w:ascii="Traditional Arabic" w:hAnsi="Traditional Arabic" w:cs="Traditional Arabic"/>
          <w:color w:val="548DD4" w:themeColor="text2" w:themeTint="99"/>
          <w:sz w:val="28"/>
          <w:szCs w:val="28"/>
          <w:u w:val="single"/>
        </w:rPr>
        <w:sym w:font="HQPB2" w:char="F029"/>
      </w:r>
      <w:r w:rsidRPr="009065FD">
        <w:rPr>
          <w:rFonts w:ascii="Traditional Arabic" w:hAnsi="Traditional Arabic" w:cs="Traditional Arabic"/>
          <w:color w:val="548DD4" w:themeColor="text2" w:themeTint="99"/>
          <w:sz w:val="28"/>
          <w:szCs w:val="28"/>
          <w:u w:val="single"/>
        </w:rPr>
        <w:sym w:font="HQPB4" w:char="F0F8"/>
      </w:r>
      <w:r w:rsidRPr="009065FD">
        <w:rPr>
          <w:rFonts w:ascii="Traditional Arabic" w:hAnsi="Traditional Arabic" w:cs="Traditional Arabic"/>
          <w:color w:val="548DD4" w:themeColor="text2" w:themeTint="99"/>
          <w:sz w:val="28"/>
          <w:szCs w:val="28"/>
          <w:u w:val="single"/>
        </w:rPr>
        <w:sym w:font="HQPB2" w:char="F039"/>
      </w:r>
      <w:r w:rsidRPr="009065FD">
        <w:rPr>
          <w:rFonts w:ascii="Traditional Arabic" w:hAnsi="Traditional Arabic" w:cs="Traditional Arabic"/>
          <w:color w:val="548DD4" w:themeColor="text2" w:themeTint="99"/>
          <w:sz w:val="28"/>
          <w:szCs w:val="28"/>
          <w:u w:val="single"/>
        </w:rPr>
        <w:sym w:font="HQPB5" w:char="F024"/>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9065FD">
        <w:rPr>
          <w:rFonts w:ascii="Traditional Arabic" w:hAnsi="Traditional Arabic" w:cs="Traditional Arabic"/>
          <w:sz w:val="28"/>
          <w:szCs w:val="28"/>
          <w:u w:val="single"/>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۸)</w:t>
      </w:r>
    </w:p>
    <w:p w:rsidR="00C7296F" w:rsidRPr="00192667" w:rsidRDefault="00C7296F" w:rsidP="00C7296F">
      <w:pPr>
        <w:pStyle w:val="ListParagraph"/>
        <w:numPr>
          <w:ilvl w:val="0"/>
          <w:numId w:val="25"/>
        </w:numPr>
        <w:bidi/>
        <w:spacing w:line="240" w:lineRule="auto"/>
        <w:ind w:left="992"/>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4" w:char="F09E"/>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3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A"/>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5" w:char="F079"/>
      </w:r>
      <w:r w:rsidRPr="009065FD">
        <w:rPr>
          <w:rFonts w:ascii="Traditional Arabic" w:hAnsi="Traditional Arabic" w:cs="Traditional Arabic"/>
          <w:color w:val="548DD4" w:themeColor="text2" w:themeTint="99"/>
          <w:sz w:val="28"/>
          <w:szCs w:val="28"/>
          <w:u w:val="single"/>
        </w:rPr>
        <w:sym w:font="HQPB2" w:char="F04A"/>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1"/>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۸)</w:t>
      </w:r>
    </w:p>
    <w:p w:rsidR="00C7296F" w:rsidRPr="00900A73" w:rsidRDefault="00C7296F" w:rsidP="00C7296F">
      <w:pPr>
        <w:pStyle w:val="ListParagraph"/>
        <w:numPr>
          <w:ilvl w:val="0"/>
          <w:numId w:val="25"/>
        </w:numPr>
        <w:bidi/>
        <w:spacing w:line="240" w:lineRule="auto"/>
        <w:ind w:left="992"/>
        <w:jc w:val="both"/>
        <w:rPr>
          <w:rFonts w:ascii="Traditional Arabic" w:hAnsi="Traditional Arabic" w:cs="Traditional Arabic"/>
          <w:sz w:val="28"/>
          <w:szCs w:val="28"/>
        </w:rPr>
      </w:pPr>
      <w:r w:rsidRPr="00192667">
        <w:rPr>
          <w:rFonts w:ascii="Traditional Arabic" w:hAnsi="Traditional Arabic" w:cs="Traditional Arabic"/>
          <w:sz w:val="28"/>
          <w:szCs w:val="28"/>
        </w:rPr>
        <w:lastRenderedPageBreak/>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A4"/>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rPr>
        <w:sym w:font="HQPB5" w:char="F021"/>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5" w:char="F06F"/>
      </w:r>
      <w:r w:rsidRPr="009065FD">
        <w:rPr>
          <w:rFonts w:ascii="Traditional Arabic" w:hAnsi="Traditional Arabic" w:cs="Traditional Arabic"/>
          <w:color w:val="548DD4" w:themeColor="text2" w:themeTint="99"/>
          <w:sz w:val="28"/>
          <w:szCs w:val="28"/>
          <w:u w:val="single"/>
        </w:rPr>
        <w:sym w:font="HQPB2" w:char="F059"/>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1" w:char="F046"/>
      </w:r>
      <w:r w:rsidRPr="009065FD">
        <w:rPr>
          <w:rFonts w:ascii="Traditional Arabic" w:hAnsi="Traditional Arabic" w:cs="Traditional Arabic"/>
          <w:color w:val="548DD4" w:themeColor="text2" w:themeTint="99"/>
          <w:sz w:val="28"/>
          <w:szCs w:val="28"/>
          <w:u w:val="single"/>
        </w:rPr>
        <w:sym w:font="HQPB2" w:char="F0BB"/>
      </w:r>
      <w:r w:rsidRPr="009065FD">
        <w:rPr>
          <w:rFonts w:ascii="Traditional Arabic" w:hAnsi="Traditional Arabic" w:cs="Traditional Arabic"/>
          <w:color w:val="548DD4" w:themeColor="text2" w:themeTint="99"/>
          <w:sz w:val="28"/>
          <w:szCs w:val="28"/>
          <w:u w:val="single"/>
        </w:rPr>
        <w:sym w:font="HQPB5" w:char="F074"/>
      </w:r>
      <w:r w:rsidRPr="009065FD">
        <w:rPr>
          <w:rFonts w:ascii="Traditional Arabic" w:hAnsi="Traditional Arabic" w:cs="Traditional Arabic"/>
          <w:color w:val="548DD4" w:themeColor="text2" w:themeTint="99"/>
          <w:sz w:val="28"/>
          <w:szCs w:val="28"/>
          <w:u w:val="single"/>
        </w:rPr>
        <w:sym w:font="HQPB2" w:char="F083"/>
      </w: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5" w:char="F074"/>
      </w:r>
      <w:r w:rsidRPr="009065FD">
        <w:rPr>
          <w:rFonts w:ascii="Traditional Arabic" w:hAnsi="Traditional Arabic" w:cs="Traditional Arabic"/>
          <w:color w:val="548DD4" w:themeColor="text2" w:themeTint="99"/>
          <w:sz w:val="28"/>
          <w:szCs w:val="28"/>
          <w:u w:val="single"/>
        </w:rPr>
        <w:sym w:font="HQPB2" w:char="F0AB"/>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B4"/>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DC"/>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B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1" w:char="F06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9"/>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۱۰)</w:t>
      </w:r>
    </w:p>
    <w:p w:rsidR="00C7296F" w:rsidRPr="00900A73" w:rsidRDefault="00C7296F" w:rsidP="00C7296F">
      <w:pPr>
        <w:pStyle w:val="ListParagraph"/>
        <w:numPr>
          <w:ilvl w:val="0"/>
          <w:numId w:val="25"/>
        </w:numPr>
        <w:bidi/>
        <w:spacing w:line="240" w:lineRule="auto"/>
        <w:ind w:left="992"/>
        <w:jc w:val="both"/>
        <w:rPr>
          <w:rFonts w:ascii="Traditional Arabic" w:hAnsi="Traditional Arabic" w:cs="Traditional Arabic"/>
          <w:sz w:val="36"/>
          <w:szCs w:val="36"/>
        </w:rPr>
      </w:pP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sidRPr="009065FD">
        <w:rPr>
          <w:color w:val="548DD4" w:themeColor="text2" w:themeTint="99"/>
          <w:sz w:val="28"/>
          <w:szCs w:val="28"/>
          <w:u w:val="single"/>
        </w:rPr>
        <w:sym w:font="HQPB2" w:char="F092"/>
      </w:r>
      <w:r w:rsidRPr="009065FD">
        <w:rPr>
          <w:color w:val="548DD4" w:themeColor="text2" w:themeTint="99"/>
          <w:sz w:val="28"/>
          <w:szCs w:val="28"/>
          <w:u w:val="single"/>
        </w:rPr>
        <w:sym w:font="HQPB4" w:char="F0CD"/>
      </w:r>
      <w:r w:rsidRPr="009065FD">
        <w:rPr>
          <w:color w:val="548DD4" w:themeColor="text2" w:themeTint="99"/>
          <w:sz w:val="28"/>
          <w:szCs w:val="28"/>
          <w:u w:val="single"/>
        </w:rPr>
        <w:sym w:font="HQPB2" w:char="F03F"/>
      </w:r>
      <w:r w:rsidRPr="009065FD">
        <w:rPr>
          <w:color w:val="548DD4" w:themeColor="text2" w:themeTint="99"/>
          <w:sz w:val="28"/>
          <w:szCs w:val="28"/>
          <w:u w:val="single"/>
        </w:rPr>
        <w:sym w:font="HQPB4" w:char="F0DF"/>
      </w:r>
      <w:r w:rsidRPr="009065FD">
        <w:rPr>
          <w:color w:val="548DD4" w:themeColor="text2" w:themeTint="99"/>
          <w:sz w:val="28"/>
          <w:szCs w:val="28"/>
          <w:u w:val="single"/>
        </w:rPr>
        <w:sym w:font="HQPB1" w:char="F099"/>
      </w:r>
      <w:r w:rsidRPr="009065FD">
        <w:rPr>
          <w:color w:val="548DD4" w:themeColor="text2" w:themeTint="99"/>
          <w:sz w:val="28"/>
          <w:szCs w:val="28"/>
          <w:u w:val="single"/>
        </w:rPr>
        <w:sym w:font="HQPB4" w:char="F0E3"/>
      </w:r>
      <w:r w:rsidRPr="009065FD">
        <w:rPr>
          <w:color w:val="548DD4" w:themeColor="text2" w:themeTint="99"/>
          <w:sz w:val="28"/>
          <w:szCs w:val="28"/>
          <w:u w:val="single"/>
        </w:rPr>
        <w:sym w:font="HQPB1" w:char="F08D"/>
      </w:r>
      <w:r w:rsidRPr="009065FD">
        <w:rPr>
          <w:color w:val="548DD4" w:themeColor="text2" w:themeTint="99"/>
          <w:sz w:val="28"/>
          <w:szCs w:val="28"/>
          <w:u w:val="single"/>
        </w:rPr>
        <w:sym w:font="HQPB4" w:char="F0CE"/>
      </w:r>
      <w:r w:rsidRPr="009065FD">
        <w:rPr>
          <w:color w:val="548DD4" w:themeColor="text2" w:themeTint="99"/>
          <w:sz w:val="28"/>
          <w:szCs w:val="28"/>
          <w:u w:val="single"/>
        </w:rPr>
        <w:sym w:font="HQPB1" w:char="F02F"/>
      </w:r>
      <w:r w:rsidRPr="009065FD">
        <w:rPr>
          <w:rFonts w:ascii="(normal text)" w:hAnsi="(normal text)"/>
          <w:u w:val="single"/>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8"/>
      </w:r>
      <w:r>
        <w:rPr>
          <w:sz w:val="28"/>
          <w:szCs w:val="28"/>
        </w:rPr>
        <w:sym w:font="HQPB1" w:char="F03F"/>
      </w:r>
      <w:r>
        <w:rPr>
          <w:sz w:val="28"/>
          <w:szCs w:val="28"/>
        </w:rPr>
        <w:sym w:font="HQPB4" w:char="F0F6"/>
      </w:r>
      <w:r>
        <w:rPr>
          <w:sz w:val="28"/>
          <w:szCs w:val="28"/>
        </w:rPr>
        <w:sym w:font="HQPB1" w:char="F091"/>
      </w:r>
      <w:r>
        <w:rPr>
          <w:sz w:val="28"/>
          <w:szCs w:val="28"/>
        </w:rPr>
        <w:sym w:font="HQPB4" w:char="F0A8"/>
      </w:r>
      <w:r>
        <w:rPr>
          <w:sz w:val="28"/>
          <w:szCs w:val="28"/>
        </w:rPr>
        <w:sym w:font="HQPB1" w:char="F093"/>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7"/>
      </w:r>
      <w:r>
        <w:rPr>
          <w:sz w:val="28"/>
          <w:szCs w:val="28"/>
        </w:rPr>
        <w:sym w:font="HQPB4" w:char="F0F4"/>
      </w:r>
      <w:r>
        <w:rPr>
          <w:sz w:val="28"/>
          <w:szCs w:val="28"/>
        </w:rPr>
        <w:sym w:font="HQPB1" w:char="F0CA"/>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CA"/>
      </w:r>
      <w:r>
        <w:rPr>
          <w:sz w:val="28"/>
          <w:szCs w:val="28"/>
        </w:rPr>
        <w:sym w:font="HQPB4" w:char="F0F6"/>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hint="cs"/>
          <w:sz w:val="28"/>
          <w:szCs w:val="28"/>
          <w:rtl/>
        </w:rPr>
        <w:t>... (</w:t>
      </w:r>
      <w:r w:rsidRPr="00900A73">
        <w:rPr>
          <w:rFonts w:ascii="Traditional Arabic" w:hAnsi="Traditional Arabic" w:cs="Traditional Arabic"/>
          <w:sz w:val="36"/>
          <w:szCs w:val="36"/>
          <w:rtl/>
        </w:rPr>
        <w:t>سورة المائدة الآية ١۲)</w:t>
      </w:r>
    </w:p>
    <w:p w:rsidR="00C7296F" w:rsidRPr="00464042" w:rsidRDefault="00C7296F" w:rsidP="00C7296F">
      <w:pPr>
        <w:pStyle w:val="ListParagraph"/>
        <w:numPr>
          <w:ilvl w:val="0"/>
          <w:numId w:val="25"/>
        </w:numPr>
        <w:bidi/>
        <w:spacing w:line="240" w:lineRule="auto"/>
        <w:ind w:left="992" w:hanging="284"/>
        <w:jc w:val="both"/>
        <w:rPr>
          <w:rFonts w:ascii="Traditional Arabic" w:hAnsi="Traditional Arabic" w:cs="Traditional Arabic"/>
          <w:sz w:val="28"/>
          <w:szCs w:val="28"/>
        </w:rPr>
      </w:pPr>
      <w:r w:rsidRPr="009065FD">
        <w:rPr>
          <w:rFonts w:ascii="Traditional Arabic" w:hAnsi="Traditional Arabic" w:cs="Traditional Arabic"/>
          <w:color w:val="548DD4" w:themeColor="text2" w:themeTint="99"/>
          <w:sz w:val="28"/>
          <w:szCs w:val="28"/>
          <w:u w:val="single"/>
        </w:rPr>
        <w:sym w:font="HQPB1" w:char="F024"/>
      </w:r>
      <w:r w:rsidRPr="009065FD">
        <w:rPr>
          <w:rFonts w:ascii="Traditional Arabic" w:hAnsi="Traditional Arabic" w:cs="Traditional Arabic"/>
          <w:color w:val="548DD4" w:themeColor="text2" w:themeTint="99"/>
          <w:sz w:val="28"/>
          <w:szCs w:val="28"/>
          <w:u w:val="single"/>
        </w:rPr>
        <w:sym w:font="HQPB5" w:char="F079"/>
      </w:r>
      <w:r w:rsidRPr="009065FD">
        <w:rPr>
          <w:rFonts w:ascii="Traditional Arabic" w:hAnsi="Traditional Arabic" w:cs="Traditional Arabic"/>
          <w:color w:val="548DD4" w:themeColor="text2" w:themeTint="99"/>
          <w:sz w:val="28"/>
          <w:szCs w:val="28"/>
          <w:u w:val="single"/>
        </w:rPr>
        <w:sym w:font="HQPB2" w:char="F04A"/>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36"/>
      </w:r>
      <w:r w:rsidRPr="009065FD">
        <w:rPr>
          <w:rFonts w:ascii="Traditional Arabic" w:hAnsi="Traditional Arabic" w:cs="Traditional Arabic"/>
          <w:color w:val="548DD4" w:themeColor="text2" w:themeTint="99"/>
          <w:sz w:val="28"/>
          <w:szCs w:val="28"/>
          <w:u w:val="single"/>
        </w:rPr>
        <w:sym w:font="HQPB5" w:char="F073"/>
      </w:r>
      <w:r w:rsidRPr="009065FD">
        <w:rPr>
          <w:rFonts w:ascii="Traditional Arabic" w:hAnsi="Traditional Arabic" w:cs="Traditional Arabic"/>
          <w:color w:val="548DD4" w:themeColor="text2" w:themeTint="99"/>
          <w:sz w:val="28"/>
          <w:szCs w:val="28"/>
          <w:u w:val="single"/>
        </w:rPr>
        <w:sym w:font="HQPB1" w:char="F0F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D5"/>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6"/>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5A"/>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۱۳)</w:t>
      </w:r>
    </w:p>
    <w:p w:rsidR="00C7296F" w:rsidRPr="00464042" w:rsidRDefault="00C7296F" w:rsidP="00C7296F">
      <w:pPr>
        <w:pStyle w:val="ListParagraph"/>
        <w:numPr>
          <w:ilvl w:val="0"/>
          <w:numId w:val="25"/>
        </w:numPr>
        <w:bidi/>
        <w:spacing w:line="240" w:lineRule="auto"/>
        <w:ind w:left="992" w:hanging="425"/>
        <w:jc w:val="both"/>
        <w:rPr>
          <w:rFonts w:ascii="Traditional Arabic" w:hAnsi="Traditional Arabic" w:cs="Traditional Arabic"/>
          <w:sz w:val="28"/>
          <w:szCs w:val="28"/>
        </w:rPr>
      </w:pPr>
      <w:r>
        <w:rPr>
          <w:sz w:val="28"/>
          <w:szCs w:val="28"/>
        </w:rPr>
        <w:sym w:font="HQPB5" w:char="F07C"/>
      </w:r>
      <w:r>
        <w:rPr>
          <w:sz w:val="28"/>
          <w:szCs w:val="28"/>
        </w:rPr>
        <w:sym w:font="HQPB3" w:char="F092"/>
      </w:r>
      <w:r>
        <w:rPr>
          <w:sz w:val="28"/>
          <w:szCs w:val="28"/>
        </w:rPr>
        <w:sym w:font="HQPB4" w:char="F0F4"/>
      </w:r>
      <w:r>
        <w:rPr>
          <w:sz w:val="28"/>
          <w:szCs w:val="28"/>
        </w:rPr>
        <w:sym w:font="HQPB2" w:char="F071"/>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2" w:char="F0A4"/>
      </w:r>
      <w:r>
        <w:rPr>
          <w:sz w:val="28"/>
          <w:szCs w:val="28"/>
        </w:rPr>
        <w:sym w:font="HQPB4" w:char="F0CE"/>
      </w:r>
      <w:r>
        <w:rPr>
          <w:sz w:val="28"/>
          <w:szCs w:val="28"/>
        </w:rPr>
        <w:sym w:font="HQPB4" w:char="F06D"/>
      </w:r>
      <w:r>
        <w:rPr>
          <w:sz w:val="28"/>
          <w:szCs w:val="28"/>
        </w:rPr>
        <w:sym w:font="HQPB1" w:char="F036"/>
      </w:r>
      <w:r>
        <w:rPr>
          <w:sz w:val="28"/>
          <w:szCs w:val="28"/>
        </w:rPr>
        <w:sym w:font="HQPB5" w:char="F074"/>
      </w:r>
      <w:r>
        <w:rPr>
          <w:sz w:val="28"/>
          <w:szCs w:val="28"/>
        </w:rPr>
        <w:sym w:font="HQPB2" w:char="F05E"/>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sidRPr="009065FD">
        <w:rPr>
          <w:color w:val="548DD4" w:themeColor="text2" w:themeTint="99"/>
          <w:sz w:val="28"/>
          <w:szCs w:val="28"/>
          <w:u w:val="single"/>
        </w:rPr>
        <w:sym w:font="HQPB1" w:char="F024"/>
      </w:r>
      <w:r w:rsidRPr="009065FD">
        <w:rPr>
          <w:color w:val="548DD4" w:themeColor="text2" w:themeTint="99"/>
          <w:sz w:val="28"/>
          <w:szCs w:val="28"/>
          <w:u w:val="single"/>
        </w:rPr>
        <w:sym w:font="HQPB5" w:char="F079"/>
      </w:r>
      <w:r w:rsidRPr="009065FD">
        <w:rPr>
          <w:color w:val="548DD4" w:themeColor="text2" w:themeTint="99"/>
          <w:sz w:val="28"/>
          <w:szCs w:val="28"/>
          <w:u w:val="single"/>
        </w:rPr>
        <w:sym w:font="HQPB2" w:char="F04A"/>
      </w:r>
      <w:r w:rsidRPr="009065FD">
        <w:rPr>
          <w:color w:val="548DD4" w:themeColor="text2" w:themeTint="99"/>
          <w:sz w:val="28"/>
          <w:szCs w:val="28"/>
          <w:u w:val="single"/>
        </w:rPr>
        <w:sym w:font="HQPB4" w:char="F0CE"/>
      </w:r>
      <w:r w:rsidRPr="009065FD">
        <w:rPr>
          <w:color w:val="548DD4" w:themeColor="text2" w:themeTint="99"/>
          <w:sz w:val="28"/>
          <w:szCs w:val="28"/>
          <w:u w:val="single"/>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5" w:char="F06F"/>
      </w:r>
      <w:r>
        <w:rPr>
          <w:sz w:val="28"/>
          <w:szCs w:val="28"/>
        </w:rPr>
        <w:sym w:font="HQPB2" w:char="F059"/>
      </w:r>
      <w:r>
        <w:rPr>
          <w:sz w:val="28"/>
          <w:szCs w:val="28"/>
        </w:rPr>
        <w:sym w:font="HQPB4" w:char="F0F3"/>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sidRPr="00464042">
        <w:rPr>
          <w:rFonts w:ascii="Traditional Arabic" w:hAnsi="Traditional Arabic" w:cs="Traditional Arabic"/>
          <w:sz w:val="36"/>
          <w:szCs w:val="36"/>
          <w:rtl/>
        </w:rPr>
        <w:t>(سورة المائدة الآية ۱٤)</w:t>
      </w:r>
      <w:r>
        <w:rPr>
          <w:rFonts w:ascii="(normal text)" w:hAnsi="(normal text)"/>
          <w:rtl/>
        </w:rPr>
        <w:t xml:space="preserve"> </w:t>
      </w:r>
    </w:p>
    <w:p w:rsidR="00C7296F" w:rsidRPr="00192667" w:rsidRDefault="00C7296F" w:rsidP="00C7296F">
      <w:pPr>
        <w:pStyle w:val="ListParagraph"/>
        <w:numPr>
          <w:ilvl w:val="0"/>
          <w:numId w:val="25"/>
        </w:numPr>
        <w:bidi/>
        <w:spacing w:line="240" w:lineRule="auto"/>
        <w:ind w:left="992" w:hanging="425"/>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97"/>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3" w:char="F08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96"/>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u w:val="single"/>
        </w:rPr>
        <w:sym w:font="HQPB2" w:char="F0BE"/>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6D"/>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52"/>
      </w:r>
      <w:r w:rsidRPr="009065FD">
        <w:rPr>
          <w:rFonts w:ascii="Traditional Arabic" w:hAnsi="Traditional Arabic" w:cs="Traditional Arabic"/>
          <w:color w:val="548DD4" w:themeColor="text2" w:themeTint="99"/>
          <w:sz w:val="28"/>
          <w:szCs w:val="28"/>
          <w:u w:val="single"/>
        </w:rPr>
        <w:sym w:font="HQPB4" w:char="F0F8"/>
      </w:r>
      <w:r w:rsidRPr="009065FD">
        <w:rPr>
          <w:rFonts w:ascii="Traditional Arabic" w:hAnsi="Traditional Arabic" w:cs="Traditional Arabic"/>
          <w:color w:val="548DD4" w:themeColor="text2" w:themeTint="99"/>
          <w:sz w:val="28"/>
          <w:szCs w:val="28"/>
          <w:u w:val="single"/>
        </w:rPr>
        <w:sym w:font="HQPB1" w:char="F08C"/>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A"/>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3A"/>
      </w:r>
      <w:r w:rsidRPr="00192667">
        <w:rPr>
          <w:rFonts w:ascii="Traditional Arabic" w:hAnsi="Traditional Arabic" w:cs="Traditional Arabic"/>
          <w:sz w:val="28"/>
          <w:szCs w:val="28"/>
        </w:rPr>
        <w:sym w:font="HQPB1" w:char="F0D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0"/>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۱۶)</w:t>
      </w:r>
    </w:p>
    <w:p w:rsidR="00C7296F" w:rsidRPr="00455211" w:rsidRDefault="00C7296F" w:rsidP="00C7296F">
      <w:pPr>
        <w:pStyle w:val="ListParagraph"/>
        <w:numPr>
          <w:ilvl w:val="0"/>
          <w:numId w:val="25"/>
        </w:numPr>
        <w:bidi/>
        <w:spacing w:line="240" w:lineRule="auto"/>
        <w:ind w:left="992" w:hanging="425"/>
        <w:jc w:val="both"/>
        <w:rPr>
          <w:rFonts w:ascii="Traditional Arabic" w:hAnsi="Traditional Arabic" w:cs="Traditional Arabic"/>
          <w:sz w:val="28"/>
          <w:szCs w:val="28"/>
        </w:rPr>
      </w:pP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tl/>
        </w:rPr>
        <w:t xml:space="preserve"> </w:t>
      </w:r>
      <w:r w:rsidRPr="009065FD">
        <w:rPr>
          <w:rFonts w:ascii="Traditional Arabic" w:hAnsi="Traditional Arabic" w:cs="Traditional Arabic"/>
          <w:color w:val="548DD4" w:themeColor="text2" w:themeTint="99"/>
          <w:sz w:val="28"/>
          <w:szCs w:val="28"/>
          <w:u w:val="single"/>
        </w:rPr>
        <w:sym w:font="HQPB2" w:char="F04E"/>
      </w:r>
      <w:r w:rsidRPr="009065FD">
        <w:rPr>
          <w:rFonts w:ascii="Traditional Arabic" w:hAnsi="Traditional Arabic" w:cs="Traditional Arabic"/>
          <w:color w:val="548DD4" w:themeColor="text2" w:themeTint="99"/>
          <w:sz w:val="28"/>
          <w:szCs w:val="28"/>
          <w:u w:val="single"/>
        </w:rPr>
        <w:sym w:font="HQPB4" w:char="F0E4"/>
      </w:r>
      <w:r w:rsidRPr="009065FD">
        <w:rPr>
          <w:rFonts w:ascii="Traditional Arabic" w:hAnsi="Traditional Arabic" w:cs="Traditional Arabic"/>
          <w:color w:val="548DD4" w:themeColor="text2" w:themeTint="99"/>
          <w:sz w:val="28"/>
          <w:szCs w:val="28"/>
          <w:u w:val="single"/>
        </w:rPr>
        <w:sym w:font="HQPB2" w:char="F033"/>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9065FD">
        <w:rPr>
          <w:rFonts w:ascii="Traditional Arabic" w:hAnsi="Traditional Arabic" w:cs="Traditional Arabic"/>
          <w:color w:val="548DD4" w:themeColor="text2" w:themeTint="99"/>
          <w:sz w:val="28"/>
          <w:szCs w:val="28"/>
          <w:u w:val="single"/>
        </w:rPr>
        <w:sym w:font="HQPB2" w:char="F071"/>
      </w:r>
      <w:r w:rsidRPr="009065FD">
        <w:rPr>
          <w:rFonts w:ascii="Traditional Arabic" w:hAnsi="Traditional Arabic" w:cs="Traditional Arabic"/>
          <w:color w:val="548DD4" w:themeColor="text2" w:themeTint="99"/>
          <w:sz w:val="28"/>
          <w:szCs w:val="28"/>
          <w:u w:val="single"/>
        </w:rPr>
        <w:sym w:font="HQPB4" w:char="F0E7"/>
      </w:r>
      <w:r w:rsidRPr="009065FD">
        <w:rPr>
          <w:rFonts w:ascii="Traditional Arabic" w:hAnsi="Traditional Arabic" w:cs="Traditional Arabic"/>
          <w:color w:val="548DD4" w:themeColor="text2" w:themeTint="99"/>
          <w:sz w:val="28"/>
          <w:szCs w:val="28"/>
          <w:u w:val="single"/>
        </w:rPr>
        <w:sym w:font="HQPB2" w:char="F052"/>
      </w:r>
      <w:r w:rsidRPr="009065FD">
        <w:rPr>
          <w:rFonts w:ascii="Traditional Arabic" w:hAnsi="Traditional Arabic" w:cs="Traditional Arabic"/>
          <w:color w:val="548DD4" w:themeColor="text2" w:themeTint="99"/>
          <w:sz w:val="28"/>
          <w:szCs w:val="28"/>
          <w:u w:val="single"/>
        </w:rPr>
        <w:sym w:font="HQPB4" w:char="F0E4"/>
      </w:r>
      <w:r w:rsidRPr="009065FD">
        <w:rPr>
          <w:rFonts w:ascii="Traditional Arabic" w:hAnsi="Traditional Arabic" w:cs="Traditional Arabic"/>
          <w:color w:val="548DD4" w:themeColor="text2" w:themeTint="99"/>
          <w:sz w:val="28"/>
          <w:szCs w:val="28"/>
          <w:u w:val="single"/>
        </w:rPr>
        <w:sym w:font="HQPB1" w:char="F08B"/>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B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B"/>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۱۸)</w:t>
      </w:r>
    </w:p>
    <w:p w:rsidR="00C7296F" w:rsidRPr="00455211" w:rsidRDefault="00C7296F" w:rsidP="00C7296F">
      <w:pPr>
        <w:bidi/>
        <w:spacing w:line="240" w:lineRule="auto"/>
        <w:ind w:left="567" w:firstLine="720"/>
        <w:jc w:val="both"/>
        <w:rPr>
          <w:rFonts w:ascii="Traditional Arabic" w:hAnsi="Traditional Arabic" w:cs="Traditional Arabic"/>
          <w:sz w:val="28"/>
          <w:szCs w:val="28"/>
          <w:rtl/>
        </w:rPr>
      </w:pPr>
      <w:r w:rsidRPr="00455211">
        <w:rPr>
          <w:rFonts w:ascii="Traditional Arabic" w:hAnsi="Traditional Arabic" w:cs="Traditional Arabic" w:hint="cs"/>
          <w:sz w:val="36"/>
          <w:szCs w:val="36"/>
          <w:rtl/>
        </w:rPr>
        <w:t>كل</w:t>
      </w:r>
      <w:r w:rsidRPr="00455211">
        <w:rPr>
          <w:rFonts w:ascii="Traditional Arabic" w:hAnsi="Traditional Arabic" w:cs="Traditional Arabic"/>
          <w:sz w:val="36"/>
          <w:szCs w:val="36"/>
          <w:rtl/>
        </w:rPr>
        <w:t xml:space="preserve"> حرف الباء الذي قد ذكرت الباحثة أنها تجر اسم الظاهر، وهو مجرور بالكسرة الظاهرة الا واثنين منهم فهو تجر</w:t>
      </w:r>
      <w:r w:rsidRPr="00455211">
        <w:rPr>
          <w:rFonts w:ascii="Traditional Arabic" w:hAnsi="Traditional Arabic" w:cs="Traditional Arabic" w:hint="cs"/>
          <w:sz w:val="36"/>
          <w:szCs w:val="36"/>
          <w:rtl/>
        </w:rPr>
        <w:t xml:space="preserve"> ما </w:t>
      </w:r>
      <w:r w:rsidRPr="00455211">
        <w:rPr>
          <w:rFonts w:ascii="Traditional Arabic" w:hAnsi="Traditional Arabic" w:cs="Traditional Arabic"/>
          <w:sz w:val="36"/>
          <w:szCs w:val="36"/>
          <w:rtl/>
        </w:rPr>
        <w:t xml:space="preserve">مبني على السكون في </w:t>
      </w:r>
      <w:r w:rsidRPr="00455211">
        <w:rPr>
          <w:rFonts w:ascii="Traditional Arabic" w:hAnsi="Traditional Arabic" w:cs="Traditional Arabic" w:hint="cs"/>
          <w:sz w:val="36"/>
          <w:szCs w:val="36"/>
          <w:rtl/>
        </w:rPr>
        <w:t>حالة</w:t>
      </w:r>
      <w:r w:rsidRPr="00455211">
        <w:rPr>
          <w:rFonts w:ascii="Traditional Arabic" w:hAnsi="Traditional Arabic" w:cs="Traditional Arabic"/>
          <w:sz w:val="36"/>
          <w:szCs w:val="36"/>
          <w:rtl/>
        </w:rPr>
        <w:t xml:space="preserve"> جر. وخمسة منها ما تجر</w:t>
      </w:r>
      <w:r w:rsidRPr="00455211">
        <w:rPr>
          <w:rFonts w:ascii="Traditional Arabic" w:hAnsi="Traditional Arabic" w:cs="Traditional Arabic" w:hint="cs"/>
          <w:sz w:val="36"/>
          <w:szCs w:val="36"/>
          <w:rtl/>
        </w:rPr>
        <w:t xml:space="preserve"> في</w:t>
      </w:r>
      <w:r w:rsidRPr="00455211">
        <w:rPr>
          <w:rFonts w:ascii="Traditional Arabic" w:hAnsi="Traditional Arabic" w:cs="Traditional Arabic"/>
          <w:sz w:val="36"/>
          <w:szCs w:val="36"/>
          <w:rtl/>
        </w:rPr>
        <w:t xml:space="preserve"> اسم الضمير كما </w:t>
      </w:r>
      <w:r w:rsidRPr="00455211">
        <w:rPr>
          <w:rFonts w:ascii="Traditional Arabic" w:hAnsi="Traditional Arabic" w:cs="Traditional Arabic" w:hint="cs"/>
          <w:sz w:val="36"/>
          <w:szCs w:val="36"/>
          <w:rtl/>
        </w:rPr>
        <w:t>ي</w:t>
      </w:r>
      <w:r w:rsidRPr="00455211">
        <w:rPr>
          <w:rFonts w:ascii="Traditional Arabic" w:hAnsi="Traditional Arabic" w:cs="Traditional Arabic"/>
          <w:sz w:val="36"/>
          <w:szCs w:val="36"/>
          <w:rtl/>
        </w:rPr>
        <w:t>لي:</w:t>
      </w:r>
    </w:p>
    <w:p w:rsidR="00C7296F" w:rsidRPr="00192667" w:rsidRDefault="00C7296F" w:rsidP="00C7296F">
      <w:pPr>
        <w:pStyle w:val="ListParagraph"/>
        <w:numPr>
          <w:ilvl w:val="0"/>
          <w:numId w:val="26"/>
        </w:numPr>
        <w:bidi/>
        <w:spacing w:line="240" w:lineRule="auto"/>
        <w:ind w:left="850" w:hanging="283"/>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u w:val="single"/>
          <w:rtl/>
        </w:rPr>
        <w:t xml:space="preserve"> </w:t>
      </w:r>
      <w:r w:rsidRPr="009065FD">
        <w:rPr>
          <w:rFonts w:ascii="Traditional Arabic" w:hAnsi="Traditional Arabic" w:cs="Traditional Arabic"/>
          <w:color w:val="548DD4" w:themeColor="text2" w:themeTint="99"/>
          <w:sz w:val="28"/>
          <w:szCs w:val="28"/>
          <w:u w:val="single"/>
        </w:rPr>
        <w:sym w:font="HQPB2" w:char="F0BE"/>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6D"/>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9065FD">
        <w:rPr>
          <w:rFonts w:ascii="Traditional Arabic" w:hAnsi="Traditional Arabic" w:cs="Traditional Arabic"/>
          <w:color w:val="548DD4" w:themeColor="text2" w:themeTint="99"/>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۳)</w:t>
      </w:r>
    </w:p>
    <w:p w:rsidR="00C7296F" w:rsidRPr="00192667" w:rsidRDefault="00C7296F" w:rsidP="00C7296F">
      <w:pPr>
        <w:pStyle w:val="ListParagraph"/>
        <w:numPr>
          <w:ilvl w:val="0"/>
          <w:numId w:val="26"/>
        </w:numPr>
        <w:bidi/>
        <w:spacing w:line="240" w:lineRule="auto"/>
        <w:ind w:left="850"/>
        <w:jc w:val="both"/>
        <w:rPr>
          <w:rFonts w:ascii="Traditional Arabic" w:hAnsi="Traditional Arabic" w:cs="Traditional Arabic"/>
          <w:sz w:val="36"/>
          <w:szCs w:val="36"/>
          <w:rtl/>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6"/>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u w:val="single"/>
        </w:rPr>
        <w:sym w:font="HQPB4" w:char="F0FF"/>
      </w:r>
      <w:r w:rsidRPr="009065FD">
        <w:rPr>
          <w:rFonts w:ascii="Traditional Arabic" w:hAnsi="Traditional Arabic" w:cs="Traditional Arabic"/>
          <w:color w:val="548DD4" w:themeColor="text2" w:themeTint="99"/>
          <w:sz w:val="28"/>
          <w:szCs w:val="28"/>
          <w:u w:val="single"/>
        </w:rPr>
        <w:sym w:font="HQPB2" w:char="F0BE"/>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6D"/>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۷)</w:t>
      </w:r>
    </w:p>
    <w:p w:rsidR="00C7296F" w:rsidRDefault="00C7296F" w:rsidP="00C7296F">
      <w:pPr>
        <w:pStyle w:val="ListParagraph"/>
        <w:numPr>
          <w:ilvl w:val="0"/>
          <w:numId w:val="26"/>
        </w:numPr>
        <w:bidi/>
        <w:spacing w:line="240" w:lineRule="auto"/>
        <w:ind w:left="850"/>
        <w:jc w:val="both"/>
        <w:rPr>
          <w:rFonts w:ascii="Traditional Arabic" w:hAnsi="Traditional Arabic" w:cs="Traditional Arabic"/>
          <w:sz w:val="36"/>
          <w:szCs w:val="36"/>
        </w:rPr>
      </w:pPr>
      <w:r w:rsidRPr="00192667">
        <w:rPr>
          <w:rFonts w:ascii="Traditional Arabic" w:hAnsi="Traditional Arabic" w:cs="Traditional Arabic"/>
          <w:sz w:val="36"/>
          <w:szCs w:val="36"/>
          <w:rtl/>
        </w:rPr>
        <w:lastRenderedPageBreak/>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8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5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79"/>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rtl/>
        </w:rPr>
        <w:t xml:space="preserve"> </w:t>
      </w:r>
      <w:r w:rsidRPr="009065FD">
        <w:rPr>
          <w:rFonts w:ascii="Traditional Arabic" w:hAnsi="Traditional Arabic" w:cs="Traditional Arabic"/>
          <w:color w:val="548DD4" w:themeColor="text2" w:themeTint="99"/>
          <w:sz w:val="28"/>
          <w:szCs w:val="28"/>
          <w:u w:val="single"/>
        </w:rPr>
        <w:sym w:font="HQPB2" w:char="F0BE"/>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6D"/>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۱۳)</w:t>
      </w:r>
    </w:p>
    <w:p w:rsidR="00C7296F" w:rsidRPr="00464042" w:rsidRDefault="00C7296F" w:rsidP="00C7296F">
      <w:pPr>
        <w:pStyle w:val="ListParagraph"/>
        <w:numPr>
          <w:ilvl w:val="0"/>
          <w:numId w:val="26"/>
        </w:numPr>
        <w:bidi/>
        <w:spacing w:line="240" w:lineRule="auto"/>
        <w:ind w:left="992" w:hanging="425"/>
        <w:jc w:val="both"/>
        <w:rPr>
          <w:rFonts w:ascii="Traditional Arabic" w:hAnsi="Traditional Arabic" w:cs="Traditional Arabic"/>
          <w:sz w:val="36"/>
          <w:szCs w:val="36"/>
          <w:rtl/>
        </w:rPr>
      </w:pPr>
      <w:r>
        <w:rPr>
          <w:sz w:val="28"/>
          <w:szCs w:val="28"/>
        </w:rPr>
        <w:sym w:font="HQPB5" w:char="F09A"/>
      </w:r>
      <w:r>
        <w:rPr>
          <w:sz w:val="28"/>
          <w:szCs w:val="28"/>
        </w:rPr>
        <w:sym w:font="HQPB2" w:char="F0C6"/>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5"/>
      </w:r>
      <w:r>
        <w:rPr>
          <w:sz w:val="28"/>
          <w:szCs w:val="28"/>
        </w:rPr>
        <w:sym w:font="HQPB1" w:char="F08B"/>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2" w:char="F0BB"/>
      </w:r>
      <w:r>
        <w:rPr>
          <w:sz w:val="28"/>
          <w:szCs w:val="28"/>
        </w:rPr>
        <w:sym w:font="HQPB5" w:char="F073"/>
      </w:r>
      <w:r>
        <w:rPr>
          <w:sz w:val="28"/>
          <w:szCs w:val="28"/>
        </w:rPr>
        <w:sym w:font="HQPB1" w:char="F057"/>
      </w:r>
      <w:r>
        <w:rPr>
          <w:sz w:val="28"/>
          <w:szCs w:val="28"/>
        </w:rPr>
        <w:sym w:font="HQPB2" w:char="F08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5" w:char="F06F"/>
      </w:r>
      <w:r>
        <w:rPr>
          <w:sz w:val="28"/>
          <w:szCs w:val="28"/>
        </w:rPr>
        <w:sym w:font="HQPB2" w:char="F059"/>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79"/>
      </w:r>
      <w:r>
        <w:rPr>
          <w:sz w:val="28"/>
          <w:szCs w:val="28"/>
        </w:rPr>
        <w:sym w:font="HQPB1" w:char="F0E0"/>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5"/>
      </w:r>
      <w:r>
        <w:rPr>
          <w:sz w:val="28"/>
          <w:szCs w:val="28"/>
        </w:rPr>
        <w:sym w:font="HQPB4" w:char="F065"/>
      </w:r>
      <w:r>
        <w:rPr>
          <w:sz w:val="28"/>
          <w:szCs w:val="28"/>
        </w:rPr>
        <w:sym w:font="HQPB2" w:char="F032"/>
      </w:r>
      <w:r>
        <w:rPr>
          <w:sz w:val="28"/>
          <w:szCs w:val="28"/>
        </w:rPr>
        <w:sym w:font="HQPB4" w:char="F0E8"/>
      </w:r>
      <w:r>
        <w:rPr>
          <w:sz w:val="28"/>
          <w:szCs w:val="28"/>
        </w:rPr>
        <w:sym w:font="HQPB1" w:char="F08C"/>
      </w:r>
      <w:r>
        <w:rPr>
          <w:rFonts w:ascii="(normal text)" w:hAnsi="(normal text)"/>
          <w:rtl/>
        </w:rPr>
        <w:t xml:space="preserve"> </w:t>
      </w:r>
      <w:r w:rsidRPr="009065FD">
        <w:rPr>
          <w:color w:val="548DD4" w:themeColor="text2" w:themeTint="99"/>
          <w:sz w:val="28"/>
          <w:szCs w:val="28"/>
          <w:u w:val="single"/>
        </w:rPr>
        <w:sym w:font="HQPB2" w:char="F0BE"/>
      </w:r>
      <w:r w:rsidRPr="009065FD">
        <w:rPr>
          <w:color w:val="548DD4" w:themeColor="text2" w:themeTint="99"/>
          <w:sz w:val="28"/>
          <w:szCs w:val="28"/>
          <w:u w:val="single"/>
        </w:rPr>
        <w:sym w:font="HQPB4" w:char="F0CF"/>
      </w:r>
      <w:r w:rsidRPr="009065FD">
        <w:rPr>
          <w:color w:val="548DD4" w:themeColor="text2" w:themeTint="99"/>
          <w:sz w:val="28"/>
          <w:szCs w:val="28"/>
          <w:u w:val="single"/>
        </w:rPr>
        <w:sym w:font="HQPB2" w:char="F06D"/>
      </w:r>
      <w:r w:rsidRPr="009065FD">
        <w:rPr>
          <w:color w:val="548DD4" w:themeColor="text2" w:themeTint="99"/>
          <w:sz w:val="28"/>
          <w:szCs w:val="28"/>
          <w:u w:val="single"/>
        </w:rPr>
        <w:sym w:font="HQPB4" w:char="F0CE"/>
      </w:r>
      <w:r w:rsidRPr="009065FD">
        <w:rPr>
          <w:color w:val="548DD4" w:themeColor="text2" w:themeTint="99"/>
          <w:sz w:val="28"/>
          <w:szCs w:val="28"/>
          <w:u w:val="single"/>
        </w:rPr>
        <w:sym w:font="HQPB1" w:char="F02F"/>
      </w:r>
      <w:r>
        <w:rPr>
          <w:rFonts w:ascii="(normal text)" w:hAnsi="(normal text)"/>
          <w:rtl/>
        </w:rPr>
        <w:t xml:space="preserve"> </w:t>
      </w:r>
      <w:r>
        <w:rPr>
          <w:rFonts w:hint="cs"/>
          <w:sz w:val="28"/>
          <w:szCs w:val="28"/>
          <w:rtl/>
        </w:rPr>
        <w:t>... (</w:t>
      </w:r>
      <w:r w:rsidRPr="00464042">
        <w:rPr>
          <w:rFonts w:ascii="Traditional Arabic" w:hAnsi="Traditional Arabic" w:cs="Traditional Arabic"/>
          <w:sz w:val="36"/>
          <w:szCs w:val="36"/>
          <w:rtl/>
        </w:rPr>
        <w:t>سورة المائدة الآية ١٤)</w:t>
      </w:r>
    </w:p>
    <w:p w:rsidR="00C7296F" w:rsidRPr="00192667" w:rsidRDefault="00C7296F" w:rsidP="00C7296F">
      <w:pPr>
        <w:pStyle w:val="ListParagraph"/>
        <w:numPr>
          <w:ilvl w:val="0"/>
          <w:numId w:val="26"/>
        </w:numPr>
        <w:bidi/>
        <w:spacing w:line="240" w:lineRule="auto"/>
        <w:ind w:left="992"/>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9065FD">
        <w:rPr>
          <w:rFonts w:ascii="Traditional Arabic" w:hAnsi="Traditional Arabic" w:cs="Traditional Arabic"/>
          <w:color w:val="548DD4" w:themeColor="text2" w:themeTint="99"/>
          <w:sz w:val="28"/>
          <w:szCs w:val="28"/>
        </w:rPr>
        <w:sym w:font="HQPB4" w:char="F0CF"/>
      </w:r>
      <w:r w:rsidRPr="009065FD">
        <w:rPr>
          <w:rFonts w:ascii="Traditional Arabic" w:hAnsi="Traditional Arabic" w:cs="Traditional Arabic"/>
          <w:color w:val="548DD4" w:themeColor="text2" w:themeTint="99"/>
          <w:sz w:val="28"/>
          <w:szCs w:val="28"/>
          <w:u w:val="single"/>
        </w:rPr>
        <w:sym w:font="HQPB2" w:char="F06D"/>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Pr>
          <w:rFonts w:ascii="Traditional Arabic" w:hAnsi="Traditional Arabic" w:cs="Traditional Arabic"/>
          <w:sz w:val="36"/>
          <w:szCs w:val="36"/>
          <w:rtl/>
        </w:rPr>
        <w:t>... (سورة المائدة الآية ۱٦</w:t>
      </w:r>
      <w:r w:rsidRPr="00192667">
        <w:rPr>
          <w:rFonts w:ascii="Traditional Arabic" w:hAnsi="Traditional Arabic" w:cs="Traditional Arabic"/>
          <w:sz w:val="36"/>
          <w:szCs w:val="36"/>
          <w:rtl/>
        </w:rPr>
        <w:t>)</w:t>
      </w:r>
      <w:r w:rsidRPr="00192667">
        <w:rPr>
          <w:rFonts w:ascii="Traditional Arabic" w:hAnsi="Traditional Arabic" w:cs="Traditional Arabic"/>
          <w:rtl/>
        </w:rPr>
        <w:t xml:space="preserve"> </w:t>
      </w:r>
    </w:p>
    <w:p w:rsidR="00C7296F" w:rsidRPr="00455211" w:rsidRDefault="00C7296F" w:rsidP="00C7296F">
      <w:pPr>
        <w:bidi/>
        <w:spacing w:line="240" w:lineRule="auto"/>
        <w:ind w:left="632" w:firstLine="720"/>
        <w:jc w:val="both"/>
        <w:rPr>
          <w:rFonts w:ascii="Traditional Arabic" w:hAnsi="Traditional Arabic" w:cs="Traditional Arabic"/>
          <w:sz w:val="36"/>
          <w:szCs w:val="36"/>
          <w:rtl/>
        </w:rPr>
      </w:pPr>
      <w:r w:rsidRPr="00455211">
        <w:rPr>
          <w:rFonts w:ascii="Traditional Arabic" w:hAnsi="Traditional Arabic" w:cs="Traditional Arabic"/>
          <w:sz w:val="36"/>
          <w:szCs w:val="36"/>
          <w:rtl/>
        </w:rPr>
        <w:t xml:space="preserve">حرف الباء التي قد ذكرت </w:t>
      </w:r>
      <w:r w:rsidRPr="00455211">
        <w:rPr>
          <w:rFonts w:ascii="Traditional Arabic" w:hAnsi="Traditional Arabic" w:cs="Traditional Arabic" w:hint="cs"/>
          <w:sz w:val="36"/>
          <w:szCs w:val="36"/>
          <w:rtl/>
        </w:rPr>
        <w:t>سابقا</w:t>
      </w:r>
      <w:r w:rsidRPr="00455211">
        <w:rPr>
          <w:rFonts w:ascii="Traditional Arabic" w:hAnsi="Traditional Arabic" w:cs="Traditional Arabic"/>
          <w:sz w:val="36"/>
          <w:szCs w:val="36"/>
          <w:rtl/>
        </w:rPr>
        <w:t xml:space="preserve"> أنها ما تجر اسم الضمير منها تجر ضميرا متصلا وهي ها و الهاء وهما مبنيتان في محل جر.</w:t>
      </w:r>
    </w:p>
    <w:p w:rsidR="00C7296F" w:rsidRPr="00192667" w:rsidRDefault="00C7296F" w:rsidP="00C7296F">
      <w:pPr>
        <w:pStyle w:val="ListParagraph"/>
        <w:bidi/>
        <w:spacing w:line="240" w:lineRule="auto"/>
        <w:ind w:left="708" w:hanging="420"/>
        <w:jc w:val="both"/>
        <w:rPr>
          <w:rFonts w:ascii="Traditional Arabic" w:hAnsi="Traditional Arabic" w:cs="Traditional Arabic"/>
          <w:sz w:val="36"/>
          <w:szCs w:val="36"/>
          <w:rtl/>
        </w:rPr>
      </w:pPr>
      <w:r>
        <w:rPr>
          <w:rFonts w:ascii="Arabic Typesetting" w:hAnsi="Arabic Typesetting" w:cs="Arabic Typesetting"/>
          <w:sz w:val="36"/>
          <w:szCs w:val="36"/>
          <w:rtl/>
        </w:rPr>
        <w:t>۲</w:t>
      </w:r>
      <w:r w:rsidRPr="00192667">
        <w:rPr>
          <w:rFonts w:ascii="Traditional Arabic" w:hAnsi="Traditional Arabic" w:cs="Traditional Arabic"/>
          <w:sz w:val="36"/>
          <w:szCs w:val="36"/>
          <w:rtl/>
        </w:rPr>
        <w:t xml:space="preserve">. وجدت الباحثة 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اللام</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۱</w:t>
      </w:r>
      <w:r>
        <w:rPr>
          <w:rFonts w:ascii="Arabic Typesetting" w:hAnsi="Arabic Typesetting" w:cs="Arabic Typesetting"/>
          <w:sz w:val="36"/>
          <w:szCs w:val="36"/>
          <w:rtl/>
        </w:rPr>
        <w:t>٩</w:t>
      </w:r>
      <w:r w:rsidRPr="00192667">
        <w:rPr>
          <w:rFonts w:ascii="Traditional Arabic" w:hAnsi="Traditional Arabic" w:cs="Traditional Arabic"/>
          <w:sz w:val="36"/>
          <w:szCs w:val="36"/>
          <w:rtl/>
        </w:rPr>
        <w:t xml:space="preserve"> بيانة منها </w:t>
      </w:r>
      <w:r>
        <w:rPr>
          <w:rFonts w:ascii="Arabic Typesetting" w:hAnsi="Arabic Typesetting" w:cs="Arabic Typesetting"/>
          <w:sz w:val="36"/>
          <w:szCs w:val="36"/>
          <w:rtl/>
        </w:rPr>
        <w:t>۸</w:t>
      </w:r>
      <w:r w:rsidRPr="00192667">
        <w:rPr>
          <w:rFonts w:ascii="Traditional Arabic" w:hAnsi="Traditional Arabic" w:cs="Traditional Arabic"/>
          <w:sz w:val="36"/>
          <w:szCs w:val="36"/>
          <w:rtl/>
        </w:rPr>
        <w:t xml:space="preserve"> بيانات التي ما تجر اسم الظاهر وهو:</w:t>
      </w:r>
    </w:p>
    <w:p w:rsidR="00C7296F" w:rsidRPr="00903DBB"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34"/>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1" w:char="F047"/>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8"/>
      </w:r>
      <w:r>
        <w:rPr>
          <w:sz w:val="28"/>
          <w:szCs w:val="28"/>
        </w:rPr>
        <w:sym w:font="HQPB1" w:char="F074"/>
      </w:r>
      <w:r>
        <w:rPr>
          <w:sz w:val="28"/>
          <w:szCs w:val="28"/>
        </w:rPr>
        <w:sym w:font="HQPB5" w:char="F06D"/>
      </w:r>
      <w:r>
        <w:rPr>
          <w:sz w:val="28"/>
          <w:szCs w:val="28"/>
        </w:rPr>
        <w:sym w:font="HQPB2" w:char="F03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8D"/>
      </w:r>
      <w:r>
        <w:rPr>
          <w:sz w:val="28"/>
          <w:szCs w:val="28"/>
        </w:rPr>
        <w:sym w:font="HQPB2" w:char="F083"/>
      </w:r>
      <w:r>
        <w:rPr>
          <w:sz w:val="28"/>
          <w:szCs w:val="28"/>
        </w:rPr>
        <w:sym w:font="HQPB4" w:char="F0CC"/>
      </w:r>
      <w:r>
        <w:rPr>
          <w:sz w:val="28"/>
          <w:szCs w:val="28"/>
        </w:rPr>
        <w:sym w:font="HQPB1" w:char="F093"/>
      </w:r>
      <w:r>
        <w:rPr>
          <w:sz w:val="28"/>
          <w:szCs w:val="28"/>
        </w:rPr>
        <w:sym w:font="HQPB2" w:char="F059"/>
      </w:r>
      <w:r>
        <w:rPr>
          <w:sz w:val="28"/>
          <w:szCs w:val="28"/>
        </w:rPr>
        <w:sym w:font="HQPB4" w:char="F0CF"/>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2" w:char="F064"/>
      </w:r>
      <w:r>
        <w:rPr>
          <w:sz w:val="28"/>
          <w:szCs w:val="28"/>
        </w:rPr>
        <w:sym w:font="HQPB4" w:char="F0E9"/>
      </w:r>
      <w:r>
        <w:rPr>
          <w:sz w:val="28"/>
          <w:szCs w:val="28"/>
        </w:rPr>
        <w:sym w:font="HQPB1" w:char="F026"/>
      </w:r>
      <w:r w:rsidRPr="009065FD">
        <w:rPr>
          <w:rFonts w:ascii="(normal text)" w:hAnsi="(normal text)"/>
          <w:color w:val="548DD4" w:themeColor="text2" w:themeTint="99"/>
          <w:rtl/>
        </w:rPr>
        <w:t xml:space="preserve"> </w:t>
      </w:r>
      <w:r w:rsidRPr="009065FD">
        <w:rPr>
          <w:color w:val="548DD4" w:themeColor="text2" w:themeTint="99"/>
          <w:sz w:val="28"/>
          <w:szCs w:val="28"/>
          <w:u w:val="single"/>
        </w:rPr>
        <w:sym w:font="HQPB4" w:char="F0CE"/>
      </w:r>
      <w:r w:rsidRPr="009065FD">
        <w:rPr>
          <w:color w:val="548DD4" w:themeColor="text2" w:themeTint="99"/>
          <w:sz w:val="28"/>
          <w:szCs w:val="28"/>
          <w:u w:val="single"/>
        </w:rPr>
        <w:sym w:font="HQPB1" w:char="F08E"/>
      </w:r>
      <w:r w:rsidRPr="009065FD">
        <w:rPr>
          <w:color w:val="548DD4" w:themeColor="text2" w:themeTint="99"/>
          <w:sz w:val="28"/>
          <w:szCs w:val="28"/>
          <w:u w:val="single"/>
        </w:rPr>
        <w:sym w:font="HQPB4" w:char="F0F6"/>
      </w:r>
      <w:r w:rsidRPr="009065FD">
        <w:rPr>
          <w:color w:val="548DD4" w:themeColor="text2" w:themeTint="99"/>
          <w:sz w:val="28"/>
          <w:szCs w:val="28"/>
          <w:u w:val="single"/>
        </w:rPr>
        <w:sym w:font="HQPB2" w:char="F08D"/>
      </w:r>
      <w:r w:rsidRPr="009065FD">
        <w:rPr>
          <w:color w:val="548DD4" w:themeColor="text2" w:themeTint="99"/>
          <w:sz w:val="28"/>
          <w:szCs w:val="28"/>
          <w:u w:val="single"/>
        </w:rPr>
        <w:sym w:font="HQPB5" w:char="F074"/>
      </w:r>
      <w:r w:rsidRPr="009065FD">
        <w:rPr>
          <w:color w:val="548DD4" w:themeColor="text2" w:themeTint="99"/>
          <w:sz w:val="28"/>
          <w:szCs w:val="28"/>
          <w:u w:val="single"/>
        </w:rPr>
        <w:sym w:font="HQPB1" w:char="F0F3"/>
      </w:r>
      <w:r w:rsidRPr="009065FD">
        <w:rPr>
          <w:color w:val="548DD4" w:themeColor="text2" w:themeTint="99"/>
          <w:sz w:val="28"/>
          <w:szCs w:val="28"/>
          <w:u w:val="single"/>
        </w:rPr>
        <w:sym w:font="HQPB4" w:char="F0CF"/>
      </w:r>
      <w:r w:rsidRPr="009065FD">
        <w:rPr>
          <w:color w:val="548DD4" w:themeColor="text2" w:themeTint="99"/>
          <w:sz w:val="28"/>
          <w:szCs w:val="28"/>
          <w:u w:val="single"/>
        </w:rPr>
        <w:sym w:font="HQPB2" w:char="F039"/>
      </w:r>
      <w:r w:rsidRPr="006E453D">
        <w:rPr>
          <w:rFonts w:ascii="(normal text)" w:hAnsi="(normal text)"/>
          <w:u w:val="single"/>
          <w:rtl/>
        </w:rPr>
        <w:t xml:space="preserve"> </w:t>
      </w:r>
      <w:r w:rsidRPr="006E453D">
        <w:rPr>
          <w:sz w:val="28"/>
          <w:szCs w:val="28"/>
          <w:u w:val="single"/>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rFonts w:ascii="(normal text)" w:hAnsi="(normal text)" w:hint="cs"/>
          <w:sz w:val="36"/>
          <w:szCs w:val="36"/>
          <w:rtl/>
        </w:rPr>
        <w:t>... (</w:t>
      </w:r>
      <w:r w:rsidRPr="006E453D">
        <w:rPr>
          <w:rFonts w:ascii="Traditional Arabic" w:hAnsi="Traditional Arabic" w:cs="Traditional Arabic"/>
          <w:sz w:val="36"/>
          <w:szCs w:val="36"/>
          <w:rtl/>
        </w:rPr>
        <w:t>سورة المائدة الآية</w:t>
      </w:r>
      <w:r>
        <w:rPr>
          <w:rFonts w:ascii="(normal text)" w:hAnsi="(normal text)" w:hint="cs"/>
          <w:sz w:val="36"/>
          <w:szCs w:val="36"/>
          <w:rtl/>
        </w:rPr>
        <w:t xml:space="preserve"> </w:t>
      </w:r>
      <w:r>
        <w:rPr>
          <w:rFonts w:ascii="Arabic Typesetting" w:hAnsi="Arabic Typesetting" w:cs="Arabic Typesetting"/>
          <w:sz w:val="36"/>
          <w:szCs w:val="36"/>
          <w:rtl/>
        </w:rPr>
        <w:t>٣</w:t>
      </w:r>
      <w:r>
        <w:rPr>
          <w:rFonts w:ascii="(normal text)" w:hAnsi="(normal text)" w:hint="cs"/>
          <w:sz w:val="36"/>
          <w:szCs w:val="36"/>
          <w:rtl/>
        </w:rPr>
        <w:t>)</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F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E"/>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4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4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7"/>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9065FD">
        <w:rPr>
          <w:rFonts w:ascii="Traditional Arabic" w:hAnsi="Traditional Arabic" w:cs="Traditional Arabic"/>
          <w:color w:val="548DD4" w:themeColor="text2" w:themeTint="99"/>
          <w:sz w:val="28"/>
          <w:szCs w:val="28"/>
          <w:u w:val="single"/>
        </w:rPr>
        <w:sym w:font="HQPB4" w:char="F035"/>
      </w:r>
      <w:r w:rsidRPr="009065FD">
        <w:rPr>
          <w:rFonts w:ascii="Traditional Arabic" w:hAnsi="Traditional Arabic" w:cs="Traditional Arabic"/>
          <w:color w:val="548DD4" w:themeColor="text2" w:themeTint="99"/>
          <w:sz w:val="28"/>
          <w:szCs w:val="28"/>
          <w:u w:val="single"/>
        </w:rPr>
        <w:sym w:font="HQPB2" w:char="F04F"/>
      </w:r>
      <w:r w:rsidRPr="009065FD">
        <w:rPr>
          <w:rFonts w:ascii="Traditional Arabic" w:hAnsi="Traditional Arabic" w:cs="Traditional Arabic"/>
          <w:color w:val="548DD4" w:themeColor="text2" w:themeTint="99"/>
          <w:sz w:val="28"/>
          <w:szCs w:val="28"/>
          <w:u w:val="single"/>
        </w:rPr>
        <w:sym w:font="HQPB4" w:char="F0F8"/>
      </w:r>
      <w:r w:rsidRPr="009065FD">
        <w:rPr>
          <w:rFonts w:ascii="Traditional Arabic" w:hAnsi="Traditional Arabic" w:cs="Traditional Arabic"/>
          <w:color w:val="548DD4" w:themeColor="text2" w:themeTint="99"/>
          <w:sz w:val="28"/>
          <w:szCs w:val="28"/>
          <w:u w:val="single"/>
        </w:rPr>
        <w:sym w:font="HQPB1" w:char="F04F"/>
      </w:r>
      <w:r w:rsidRPr="009065FD">
        <w:rPr>
          <w:rFonts w:ascii="Traditional Arabic" w:hAnsi="Traditional Arabic" w:cs="Traditional Arabic"/>
          <w:color w:val="548DD4" w:themeColor="text2" w:themeTint="99"/>
          <w:sz w:val="28"/>
          <w:szCs w:val="28"/>
          <w:u w:val="single"/>
        </w:rPr>
        <w:sym w:font="HQPB5" w:char="F05C"/>
      </w:r>
      <w:r w:rsidRPr="009065FD">
        <w:rPr>
          <w:rFonts w:ascii="Traditional Arabic" w:hAnsi="Traditional Arabic" w:cs="Traditional Arabic"/>
          <w:color w:val="548DD4" w:themeColor="text2" w:themeTint="99"/>
          <w:sz w:val="28"/>
          <w:szCs w:val="28"/>
          <w:u w:val="single"/>
        </w:rPr>
        <w:sym w:font="HQPB5" w:char="F062"/>
      </w:r>
      <w:r w:rsidRPr="009065FD">
        <w:rPr>
          <w:rFonts w:ascii="Traditional Arabic" w:hAnsi="Traditional Arabic" w:cs="Traditional Arabic"/>
          <w:color w:val="548DD4" w:themeColor="text2" w:themeTint="99"/>
          <w:sz w:val="28"/>
          <w:szCs w:val="28"/>
          <w:u w:val="single"/>
        </w:rPr>
        <w:sym w:font="HQPB2" w:char="F07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2"/>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C"/>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۳)</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5" w:char="F0AC"/>
      </w:r>
      <w:r w:rsidRPr="009065FD">
        <w:rPr>
          <w:rFonts w:ascii="Traditional Arabic" w:hAnsi="Traditional Arabic" w:cs="Traditional Arabic"/>
          <w:color w:val="548DD4" w:themeColor="text2" w:themeTint="99"/>
          <w:sz w:val="28"/>
          <w:szCs w:val="28"/>
          <w:u w:val="single"/>
        </w:rPr>
        <w:sym w:font="HQPB1" w:char="F02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A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۸)</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AB"/>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42"/>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3"/>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E"/>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C"/>
      </w:r>
      <w:r w:rsidRPr="00192667">
        <w:rPr>
          <w:rFonts w:ascii="Traditional Arabic" w:hAnsi="Traditional Arabic" w:cs="Traditional Arabic"/>
          <w:sz w:val="28"/>
          <w:szCs w:val="28"/>
        </w:rPr>
        <w:sym w:font="HQPB1" w:char="F03E"/>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3"/>
      </w:r>
      <w:r w:rsidRPr="009065FD">
        <w:rPr>
          <w:rFonts w:ascii="Traditional Arabic" w:hAnsi="Traditional Arabic" w:cs="Traditional Arabic"/>
          <w:color w:val="548DD4" w:themeColor="text2" w:themeTint="99"/>
          <w:sz w:val="28"/>
          <w:szCs w:val="28"/>
          <w:u w:val="single"/>
        </w:rPr>
        <w:sym w:font="HQPB2" w:char="F093"/>
      </w:r>
      <w:r w:rsidRPr="009065FD">
        <w:rPr>
          <w:rFonts w:ascii="Traditional Arabic" w:hAnsi="Traditional Arabic" w:cs="Traditional Arabic"/>
          <w:color w:val="548DD4" w:themeColor="text2" w:themeTint="99"/>
          <w:sz w:val="28"/>
          <w:szCs w:val="28"/>
          <w:u w:val="single"/>
        </w:rPr>
        <w:sym w:font="HQPB5" w:char="F075"/>
      </w:r>
      <w:r w:rsidRPr="009065FD">
        <w:rPr>
          <w:rFonts w:ascii="Traditional Arabic" w:hAnsi="Traditional Arabic" w:cs="Traditional Arabic"/>
          <w:color w:val="548DD4" w:themeColor="text2" w:themeTint="99"/>
          <w:sz w:val="28"/>
          <w:szCs w:val="28"/>
          <w:u w:val="single"/>
        </w:rPr>
        <w:sym w:font="HQPB2" w:char="F071"/>
      </w:r>
      <w:r w:rsidRPr="009065FD">
        <w:rPr>
          <w:rFonts w:ascii="Traditional Arabic" w:hAnsi="Traditional Arabic" w:cs="Traditional Arabic"/>
          <w:color w:val="548DD4" w:themeColor="text2" w:themeTint="99"/>
          <w:sz w:val="28"/>
          <w:szCs w:val="28"/>
          <w:u w:val="single"/>
        </w:rPr>
        <w:sym w:font="HQPB4" w:char="F0F8"/>
      </w:r>
      <w:r w:rsidRPr="009065FD">
        <w:rPr>
          <w:rFonts w:ascii="Traditional Arabic" w:hAnsi="Traditional Arabic" w:cs="Traditional Arabic"/>
          <w:color w:val="548DD4" w:themeColor="text2" w:themeTint="99"/>
          <w:sz w:val="28"/>
          <w:szCs w:val="28"/>
          <w:u w:val="single"/>
        </w:rPr>
        <w:sym w:font="HQPB2" w:char="F029"/>
      </w:r>
      <w:r w:rsidRPr="009065FD">
        <w:rPr>
          <w:rFonts w:ascii="Traditional Arabic" w:hAnsi="Traditional Arabic" w:cs="Traditional Arabic"/>
          <w:color w:val="548DD4" w:themeColor="text2" w:themeTint="99"/>
          <w:sz w:val="28"/>
          <w:szCs w:val="28"/>
          <w:u w:val="single"/>
        </w:rPr>
        <w:sym w:font="HQPB4" w:char="F0AD"/>
      </w:r>
      <w:r w:rsidRPr="009065FD">
        <w:rPr>
          <w:rFonts w:ascii="Traditional Arabic" w:hAnsi="Traditional Arabic" w:cs="Traditional Arabic"/>
          <w:color w:val="548DD4" w:themeColor="text2" w:themeTint="99"/>
          <w:sz w:val="28"/>
          <w:szCs w:val="28"/>
          <w:u w:val="single"/>
        </w:rPr>
        <w:sym w:font="HQPB1" w:char="F047"/>
      </w:r>
      <w:r w:rsidRPr="009065FD">
        <w:rPr>
          <w:rFonts w:ascii="Traditional Arabic" w:hAnsi="Traditional Arabic" w:cs="Traditional Arabic"/>
          <w:color w:val="548DD4" w:themeColor="text2" w:themeTint="99"/>
          <w:sz w:val="28"/>
          <w:szCs w:val="28"/>
          <w:u w:val="single"/>
        </w:rPr>
        <w:sym w:font="HQPB2" w:char="F03D"/>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۸)</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rtl/>
        </w:rPr>
        <w:lastRenderedPageBreak/>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A"/>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3"/>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5" w:char="F077"/>
      </w:r>
      <w:r w:rsidRPr="00192667">
        <w:rPr>
          <w:rFonts w:ascii="Traditional Arabic" w:hAnsi="Traditional Arabic" w:cs="Traditional Arabic"/>
          <w:sz w:val="28"/>
          <w:szCs w:val="28"/>
        </w:rPr>
        <w:sym w:font="HQPB2" w:char="F05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73"/>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73"/>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4" w:char="F0AC"/>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5" w:char="F07A"/>
      </w:r>
      <w:r w:rsidRPr="009065FD">
        <w:rPr>
          <w:rFonts w:ascii="Traditional Arabic" w:hAnsi="Traditional Arabic" w:cs="Traditional Arabic"/>
          <w:color w:val="548DD4" w:themeColor="text2" w:themeTint="99"/>
          <w:sz w:val="28"/>
          <w:szCs w:val="28"/>
          <w:u w:val="single"/>
        </w:rPr>
        <w:sym w:font="HQPB2" w:char="F04E"/>
      </w:r>
      <w:r w:rsidRPr="009065FD">
        <w:rPr>
          <w:rFonts w:ascii="Traditional Arabic" w:hAnsi="Traditional Arabic" w:cs="Traditional Arabic"/>
          <w:color w:val="548DD4" w:themeColor="text2" w:themeTint="99"/>
          <w:sz w:val="28"/>
          <w:szCs w:val="28"/>
          <w:u w:val="single"/>
        </w:rPr>
        <w:sym w:font="HQPB4" w:char="F0CE"/>
      </w:r>
      <w:r w:rsidRPr="009065FD">
        <w:rPr>
          <w:rFonts w:ascii="Traditional Arabic" w:hAnsi="Traditional Arabic" w:cs="Traditional Arabic"/>
          <w:color w:val="548DD4" w:themeColor="text2" w:themeTint="99"/>
          <w:sz w:val="28"/>
          <w:szCs w:val="28"/>
          <w:u w:val="single"/>
        </w:rPr>
        <w:sym w:font="HQPB2" w:char="F03D"/>
      </w:r>
      <w:r w:rsidRPr="009065FD">
        <w:rPr>
          <w:rFonts w:ascii="Traditional Arabic" w:hAnsi="Traditional Arabic" w:cs="Traditional Arabic"/>
          <w:color w:val="548DD4" w:themeColor="text2" w:themeTint="99"/>
          <w:sz w:val="28"/>
          <w:szCs w:val="28"/>
          <w:u w:val="single"/>
        </w:rPr>
        <w:sym w:font="HQPB5" w:char="F073"/>
      </w:r>
      <w:r w:rsidRPr="009065FD">
        <w:rPr>
          <w:rFonts w:ascii="Traditional Arabic" w:hAnsi="Traditional Arabic" w:cs="Traditional Arabic"/>
          <w:color w:val="548DD4" w:themeColor="text2" w:themeTint="99"/>
          <w:sz w:val="28"/>
          <w:szCs w:val="28"/>
        </w:rPr>
        <w:sym w:font="HQPB1" w:char="F0F9"/>
      </w:r>
      <w:r w:rsidRPr="009065FD">
        <w:rPr>
          <w:rFonts w:ascii="Traditional Arabic" w:hAnsi="Traditional Arabic" w:cs="Traditional Arabic"/>
          <w:rtl/>
        </w:rPr>
        <w:t xml:space="preserve"> </w:t>
      </w:r>
      <w:r w:rsidRPr="009065FD">
        <w:rPr>
          <w:rFonts w:ascii="Traditional Arabic" w:hAnsi="Traditional Arabic" w:cs="Traditional Arabic"/>
          <w:sz w:val="28"/>
          <w:szCs w:val="28"/>
        </w:rPr>
        <w:sym w:font="HQPB2" w:char="F04E"/>
      </w:r>
      <w:r w:rsidRPr="009065FD">
        <w:rPr>
          <w:rFonts w:ascii="Traditional Arabic" w:hAnsi="Traditional Arabic" w:cs="Traditional Arabic"/>
          <w:sz w:val="28"/>
          <w:szCs w:val="28"/>
        </w:rPr>
        <w:sym w:font="HQPB4" w:char="F0E4"/>
      </w:r>
      <w:r w:rsidRPr="009065FD">
        <w:rPr>
          <w:rFonts w:ascii="Traditional Arabic" w:hAnsi="Traditional Arabic" w:cs="Traditional Arabic"/>
          <w:sz w:val="28"/>
          <w:szCs w:val="28"/>
        </w:rPr>
        <w:sym w:font="HQPB2" w:char="F033"/>
      </w:r>
      <w:r w:rsidRPr="009065FD">
        <w:rPr>
          <w:rFonts w:ascii="Traditional Arabic" w:hAnsi="Traditional Arabic" w:cs="Traditional Arabic"/>
          <w:sz w:val="28"/>
          <w:szCs w:val="28"/>
        </w:rPr>
        <w:sym w:font="HQPB4" w:char="F0E7"/>
      </w:r>
      <w:r w:rsidRPr="009065FD">
        <w:rPr>
          <w:rFonts w:ascii="Traditional Arabic" w:hAnsi="Traditional Arabic" w:cs="Traditional Arabic"/>
          <w:sz w:val="28"/>
          <w:szCs w:val="28"/>
        </w:rPr>
        <w:sym w:font="HQPB1" w:char="F02F"/>
      </w:r>
      <w:r w:rsidRPr="009065FD">
        <w:rPr>
          <w:rFonts w:ascii="Traditional Arabic" w:hAnsi="Traditional Arabic" w:cs="Traditional Arabic"/>
          <w:sz w:val="28"/>
          <w:szCs w:val="28"/>
        </w:rPr>
        <w:sym w:font="HQPB4" w:char="F0C9"/>
      </w:r>
      <w:r w:rsidRPr="009065FD">
        <w:rPr>
          <w:rFonts w:ascii="Traditional Arabic" w:hAnsi="Traditional Arabic" w:cs="Traditional Arabic"/>
          <w:sz w:val="28"/>
          <w:szCs w:val="28"/>
        </w:rPr>
        <w:sym w:font="HQPB4" w:char="F06A"/>
      </w:r>
      <w:r w:rsidRPr="009065FD">
        <w:rPr>
          <w:rFonts w:ascii="Traditional Arabic" w:hAnsi="Traditional Arabic" w:cs="Traditional Arabic"/>
          <w:sz w:val="28"/>
          <w:szCs w:val="28"/>
        </w:rPr>
        <w:sym w:font="HQPB1" w:char="F08B"/>
      </w:r>
      <w:r w:rsidRPr="009065FD">
        <w:rPr>
          <w:rFonts w:ascii="Traditional Arabic" w:hAnsi="Traditional Arabic" w:cs="Traditional Arabic"/>
          <w:sz w:val="28"/>
          <w:szCs w:val="28"/>
        </w:rPr>
        <w:sym w:font="HQPB5" w:char="F079"/>
      </w:r>
      <w:r w:rsidRPr="009065FD">
        <w:rPr>
          <w:rFonts w:ascii="Traditional Arabic" w:hAnsi="Traditional Arabic" w:cs="Traditional Arabic"/>
          <w:sz w:val="28"/>
          <w:szCs w:val="28"/>
        </w:rPr>
        <w:sym w:font="HQPB1" w:char="F0E8"/>
      </w:r>
      <w:r w:rsidRPr="009065FD">
        <w:rPr>
          <w:rFonts w:ascii="Traditional Arabic" w:hAnsi="Traditional Arabic" w:cs="Traditional Arabic"/>
          <w:sz w:val="28"/>
          <w:szCs w:val="28"/>
        </w:rPr>
        <w:sym w:font="HQPB4" w:char="F0E3"/>
      </w:r>
      <w:r w:rsidRPr="009065FD">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۱۸)</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B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9065FD">
        <w:rPr>
          <w:rFonts w:ascii="Traditional Arabic" w:hAnsi="Traditional Arabic" w:cs="Traditional Arabic"/>
          <w:color w:val="548DD4" w:themeColor="text2" w:themeTint="99"/>
          <w:sz w:val="28"/>
          <w:szCs w:val="28"/>
          <w:u w:val="single"/>
        </w:rPr>
        <w:sym w:font="HQPB2" w:char="F060"/>
      </w:r>
      <w:r w:rsidRPr="009065FD">
        <w:rPr>
          <w:rFonts w:ascii="Traditional Arabic" w:hAnsi="Traditional Arabic" w:cs="Traditional Arabic"/>
          <w:color w:val="548DD4" w:themeColor="text2" w:themeTint="99"/>
          <w:sz w:val="28"/>
          <w:szCs w:val="28"/>
          <w:u w:val="single"/>
        </w:rPr>
        <w:sym w:font="HQPB5" w:char="F079"/>
      </w:r>
      <w:r w:rsidRPr="009065FD">
        <w:rPr>
          <w:rFonts w:ascii="Traditional Arabic" w:hAnsi="Traditional Arabic" w:cs="Traditional Arabic"/>
          <w:color w:val="548DD4" w:themeColor="text2" w:themeTint="99"/>
          <w:sz w:val="28"/>
          <w:szCs w:val="28"/>
          <w:u w:val="single"/>
        </w:rPr>
        <w:sym w:font="HQPB2" w:char="F04A"/>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u w:val="single"/>
        </w:rPr>
        <w:sym w:font="HQPB4" w:char="F0E2"/>
      </w:r>
      <w:r w:rsidRPr="009065FD">
        <w:rPr>
          <w:rFonts w:ascii="Traditional Arabic" w:hAnsi="Traditional Arabic" w:cs="Traditional Arabic"/>
          <w:sz w:val="28"/>
          <w:szCs w:val="28"/>
        </w:rPr>
        <w:sym w:font="HQPB2" w:char="F0E4"/>
      </w:r>
      <w:r w:rsidRPr="009065FD">
        <w:rPr>
          <w:rFonts w:ascii="Traditional Arabic" w:hAnsi="Traditional Arabic" w:cs="Traditional Arabic"/>
          <w:sz w:val="28"/>
          <w:szCs w:val="28"/>
        </w:rPr>
        <w:sym w:font="HQPB5" w:char="F021"/>
      </w:r>
      <w:r w:rsidRPr="009065FD">
        <w:rPr>
          <w:rFonts w:ascii="Traditional Arabic" w:hAnsi="Traditional Arabic" w:cs="Traditional Arabic"/>
          <w:sz w:val="28"/>
          <w:szCs w:val="28"/>
        </w:rPr>
        <w:sym w:font="HQPB1" w:char="F024"/>
      </w:r>
      <w:r w:rsidRPr="009065FD">
        <w:rPr>
          <w:rFonts w:ascii="Traditional Arabic" w:hAnsi="Traditional Arabic" w:cs="Traditional Arabic"/>
          <w:sz w:val="28"/>
          <w:szCs w:val="28"/>
        </w:rPr>
        <w:sym w:font="HQPB5" w:char="F074"/>
      </w:r>
      <w:r w:rsidRPr="009065FD">
        <w:rPr>
          <w:rFonts w:ascii="Traditional Arabic" w:hAnsi="Traditional Arabic" w:cs="Traditional Arabic"/>
          <w:sz w:val="28"/>
          <w:szCs w:val="28"/>
        </w:rPr>
        <w:sym w:font="HQPB1" w:char="F0B1"/>
      </w:r>
      <w:r w:rsidRPr="009065FD">
        <w:rPr>
          <w:rFonts w:ascii="Traditional Arabic" w:hAnsi="Traditional Arabic" w:cs="Traditional Arabic"/>
          <w:sz w:val="28"/>
          <w:szCs w:val="28"/>
        </w:rPr>
        <w:sym w:font="HQPB5" w:char="F06F"/>
      </w:r>
      <w:r w:rsidRPr="009065FD">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C"/>
      </w:r>
      <w:r w:rsidRPr="00192667">
        <w:rPr>
          <w:rFonts w:ascii="Traditional Arabic" w:hAnsi="Traditional Arabic" w:cs="Traditional Arabic"/>
          <w:sz w:val="28"/>
          <w:szCs w:val="28"/>
        </w:rPr>
        <w:sym w:font="HQPB1" w:char="F03E"/>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۱۸)</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C"/>
      </w:r>
      <w:r w:rsidRPr="009065FD">
        <w:rPr>
          <w:rFonts w:ascii="Traditional Arabic" w:hAnsi="Traditional Arabic" w:cs="Traditional Arabic"/>
          <w:color w:val="548DD4" w:themeColor="text2" w:themeTint="99"/>
          <w:sz w:val="28"/>
          <w:szCs w:val="28"/>
          <w:u w:val="single"/>
        </w:rPr>
        <w:sym w:font="HQPB1" w:char="F021"/>
      </w:r>
      <w:r w:rsidRPr="009065FD">
        <w:rPr>
          <w:rFonts w:ascii="Traditional Arabic" w:hAnsi="Traditional Arabic" w:cs="Traditional Arabic"/>
          <w:color w:val="548DD4" w:themeColor="text2" w:themeTint="99"/>
          <w:sz w:val="28"/>
          <w:szCs w:val="28"/>
          <w:u w:val="single"/>
        </w:rPr>
        <w:sym w:font="HQPB5" w:char="F075"/>
      </w:r>
      <w:r w:rsidRPr="009065FD">
        <w:rPr>
          <w:rFonts w:ascii="Traditional Arabic" w:hAnsi="Traditional Arabic" w:cs="Traditional Arabic"/>
          <w:color w:val="548DD4" w:themeColor="text2" w:themeTint="99"/>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7"/>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1"/>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۱۸)</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27"/>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B"/>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9065FD">
        <w:rPr>
          <w:rFonts w:ascii="Traditional Arabic" w:hAnsi="Traditional Arabic" w:cs="Traditional Arabic"/>
          <w:color w:val="548DD4" w:themeColor="text2" w:themeTint="99"/>
          <w:sz w:val="28"/>
          <w:szCs w:val="28"/>
          <w:u w:val="single"/>
        </w:rPr>
        <w:sym w:font="HQPB2" w:char="F0BE"/>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6D"/>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42"/>
      </w:r>
      <w:r w:rsidRPr="009065FD">
        <w:rPr>
          <w:rFonts w:ascii="Traditional Arabic" w:hAnsi="Traditional Arabic" w:cs="Traditional Arabic"/>
          <w:color w:val="548DD4" w:themeColor="text2" w:themeTint="99"/>
          <w:sz w:val="28"/>
          <w:szCs w:val="28"/>
          <w:u w:val="single"/>
        </w:rPr>
        <w:sym w:font="HQPB4" w:char="F0F6"/>
      </w:r>
      <w:r w:rsidRPr="009065FD">
        <w:rPr>
          <w:rFonts w:ascii="Traditional Arabic" w:hAnsi="Traditional Arabic" w:cs="Traditional Arabic"/>
          <w:color w:val="548DD4" w:themeColor="text2" w:themeTint="99"/>
          <w:sz w:val="28"/>
          <w:szCs w:val="28"/>
          <w:u w:val="single"/>
        </w:rPr>
        <w:sym w:font="HQPB2" w:char="F071"/>
      </w:r>
      <w:r w:rsidRPr="009065FD">
        <w:rPr>
          <w:rFonts w:ascii="Traditional Arabic" w:hAnsi="Traditional Arabic" w:cs="Traditional Arabic"/>
          <w:color w:val="548DD4" w:themeColor="text2" w:themeTint="99"/>
          <w:sz w:val="28"/>
          <w:szCs w:val="28"/>
          <w:u w:val="single"/>
        </w:rPr>
        <w:sym w:font="HQPB5" w:char="F073"/>
      </w:r>
      <w:r w:rsidRPr="009065FD">
        <w:rPr>
          <w:rFonts w:ascii="Traditional Arabic" w:hAnsi="Traditional Arabic" w:cs="Traditional Arabic"/>
          <w:color w:val="548DD4" w:themeColor="text2" w:themeTint="99"/>
          <w:sz w:val="28"/>
          <w:szCs w:val="28"/>
          <w:u w:val="single"/>
        </w:rPr>
        <w:sym w:font="HQPB2" w:char="F029"/>
      </w:r>
      <w:r w:rsidRPr="009065FD">
        <w:rPr>
          <w:rFonts w:ascii="Traditional Arabic" w:hAnsi="Traditional Arabic" w:cs="Traditional Arabic"/>
          <w:color w:val="548DD4" w:themeColor="text2" w:themeTint="99"/>
          <w:sz w:val="28"/>
          <w:szCs w:val="28"/>
          <w:u w:val="single"/>
        </w:rPr>
        <w:sym w:font="HQPB4" w:char="F0CF"/>
      </w:r>
      <w:r w:rsidRPr="009065FD">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۲۰)</w:t>
      </w:r>
    </w:p>
    <w:p w:rsidR="00C7296F" w:rsidRPr="00192667" w:rsidRDefault="00C7296F" w:rsidP="00C7296F">
      <w:pPr>
        <w:pStyle w:val="ListParagraph"/>
        <w:bidi/>
        <w:spacing w:line="240" w:lineRule="auto"/>
        <w:ind w:left="708" w:firstLine="426"/>
        <w:jc w:val="both"/>
        <w:rPr>
          <w:rFonts w:ascii="Traditional Arabic" w:hAnsi="Traditional Arabic" w:cs="Traditional Arabic"/>
          <w:sz w:val="36"/>
          <w:szCs w:val="36"/>
          <w:rtl/>
        </w:rPr>
      </w:pPr>
      <w:r w:rsidRPr="002C7D28">
        <w:rPr>
          <w:rFonts w:ascii="Traditional Arabic" w:hAnsi="Traditional Arabic" w:cs="Traditional Arabic"/>
          <w:sz w:val="36"/>
          <w:szCs w:val="36"/>
          <w:rtl/>
        </w:rPr>
        <w:t>حرف اللام التي قد ذكرت الباحثة أنها ما تجر اسم الظاهر وهو مجرور بالكسرة الظاه</w:t>
      </w:r>
      <w:r>
        <w:rPr>
          <w:rFonts w:ascii="Traditional Arabic" w:hAnsi="Traditional Arabic" w:cs="Traditional Arabic"/>
          <w:sz w:val="36"/>
          <w:szCs w:val="36"/>
          <w:rtl/>
        </w:rPr>
        <w:t xml:space="preserve">رة أم بالكسرة المقدرة </w:t>
      </w:r>
      <w:r>
        <w:rPr>
          <w:rFonts w:ascii="Traditional Arabic" w:hAnsi="Traditional Arabic" w:cs="Traditional Arabic" w:hint="cs"/>
          <w:sz w:val="36"/>
          <w:szCs w:val="36"/>
          <w:rtl/>
        </w:rPr>
        <w:t>يعنى</w:t>
      </w:r>
      <w:r w:rsidRPr="002C7D28">
        <w:rPr>
          <w:rFonts w:ascii="Traditional Arabic" w:hAnsi="Traditional Arabic" w:cs="Traditional Arabic"/>
          <w:sz w:val="36"/>
          <w:szCs w:val="36"/>
          <w:rtl/>
        </w:rPr>
        <w:t xml:space="preserve"> (للتقوى) أما حرف الجر الت</w:t>
      </w:r>
      <w:r>
        <w:rPr>
          <w:rFonts w:ascii="Traditional Arabic" w:hAnsi="Traditional Arabic" w:cs="Traditional Arabic"/>
          <w:sz w:val="36"/>
          <w:szCs w:val="36"/>
          <w:rtl/>
        </w:rPr>
        <w:t xml:space="preserve">ي تجر "من" في بيانة ج فكان مبني على السكون في </w:t>
      </w:r>
      <w:r>
        <w:rPr>
          <w:rFonts w:ascii="Traditional Arabic" w:hAnsi="Traditional Arabic" w:cs="Traditional Arabic" w:hint="cs"/>
          <w:sz w:val="36"/>
          <w:szCs w:val="36"/>
          <w:rtl/>
        </w:rPr>
        <w:t>حالة</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2C7D28">
        <w:rPr>
          <w:rFonts w:ascii="Traditional Arabic" w:hAnsi="Traditional Arabic" w:cs="Traditional Arabic"/>
          <w:sz w:val="36"/>
          <w:szCs w:val="36"/>
          <w:rtl/>
        </w:rPr>
        <w:t>جر. والآخر ما تجر</w:t>
      </w:r>
      <w:r>
        <w:rPr>
          <w:rFonts w:ascii="Traditional Arabic" w:hAnsi="Traditional Arabic" w:cs="Traditional Arabic" w:hint="cs"/>
          <w:sz w:val="36"/>
          <w:szCs w:val="36"/>
          <w:rtl/>
        </w:rPr>
        <w:t xml:space="preserve"> في</w:t>
      </w:r>
      <w:r>
        <w:rPr>
          <w:rFonts w:ascii="Traditional Arabic" w:hAnsi="Traditional Arabic" w:cs="Traditional Arabic"/>
          <w:sz w:val="36"/>
          <w:szCs w:val="36"/>
          <w:rtl/>
        </w:rPr>
        <w:t xml:space="preserve"> اسم الضمير </w:t>
      </w:r>
      <w:r>
        <w:rPr>
          <w:rFonts w:ascii="Traditional Arabic" w:hAnsi="Traditional Arabic" w:cs="Traditional Arabic" w:hint="cs"/>
          <w:sz w:val="36"/>
          <w:szCs w:val="36"/>
          <w:rtl/>
        </w:rPr>
        <w:t>فيما</w:t>
      </w:r>
      <w:r w:rsidRPr="002C7D28">
        <w:rPr>
          <w:rFonts w:ascii="Traditional Arabic" w:hAnsi="Traditional Arabic" w:cs="Traditional Arabic"/>
          <w:sz w:val="36"/>
          <w:szCs w:val="36"/>
          <w:rtl/>
        </w:rPr>
        <w:t xml:space="preserve"> يلي</w:t>
      </w:r>
      <w:r w:rsidRPr="00192667">
        <w:rPr>
          <w:rFonts w:ascii="Traditional Arabic" w:hAnsi="Traditional Arabic" w:cs="Traditional Arabic"/>
          <w:sz w:val="36"/>
          <w:szCs w:val="36"/>
          <w:rtl/>
        </w:rPr>
        <w:t>:</w:t>
      </w:r>
    </w:p>
    <w:p w:rsidR="00C7296F" w:rsidRPr="00903DBB" w:rsidRDefault="00C7296F" w:rsidP="00C7296F">
      <w:pPr>
        <w:pStyle w:val="ListParagraph"/>
        <w:numPr>
          <w:ilvl w:val="0"/>
          <w:numId w:val="28"/>
        </w:numPr>
        <w:bidi/>
        <w:spacing w:line="240" w:lineRule="auto"/>
        <w:ind w:left="992"/>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2" w:char="F04E"/>
      </w:r>
      <w:r w:rsidRPr="00192667">
        <w:rPr>
          <w:rFonts w:ascii="Traditional Arabic" w:hAnsi="Traditional Arabic" w:cs="Traditional Arabic"/>
          <w:sz w:val="28"/>
          <w:szCs w:val="28"/>
          <w:u w:val="single"/>
        </w:rPr>
        <w:sym w:font="HQPB4" w:char="F0E4"/>
      </w:r>
      <w:r w:rsidRPr="00192667">
        <w:rPr>
          <w:rFonts w:ascii="Traditional Arabic" w:hAnsi="Traditional Arabic" w:cs="Traditional Arabic"/>
          <w:sz w:val="28"/>
          <w:szCs w:val="28"/>
          <w:u w:val="single"/>
        </w:rPr>
        <w:sym w:font="HQPB2" w:char="F033"/>
      </w:r>
      <w:r w:rsidRPr="00192667">
        <w:rPr>
          <w:rFonts w:ascii="Traditional Arabic" w:hAnsi="Traditional Arabic" w:cs="Traditional Arabic"/>
          <w:sz w:val="28"/>
          <w:szCs w:val="28"/>
          <w:u w:val="single"/>
        </w:rPr>
        <w:sym w:font="HQPB5" w:char="F073"/>
      </w:r>
      <w:r w:rsidRPr="00192667">
        <w:rPr>
          <w:rFonts w:ascii="Traditional Arabic" w:hAnsi="Traditional Arabic" w:cs="Traditional Arabic"/>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3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w:t>
      </w:r>
    </w:p>
    <w:p w:rsidR="00C7296F" w:rsidRPr="00192667" w:rsidRDefault="00C7296F" w:rsidP="00C7296F">
      <w:pPr>
        <w:pStyle w:val="ListParagraph"/>
        <w:numPr>
          <w:ilvl w:val="0"/>
          <w:numId w:val="28"/>
        </w:numPr>
        <w:bidi/>
        <w:spacing w:line="240" w:lineRule="auto"/>
        <w:ind w:left="992"/>
        <w:jc w:val="both"/>
        <w:rPr>
          <w:rFonts w:ascii="Traditional Arabic" w:hAnsi="Traditional Arabic" w:cs="Traditional Arabic"/>
          <w:sz w:val="36"/>
          <w:szCs w:val="36"/>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404BB4">
        <w:rPr>
          <w:rFonts w:ascii="Traditional Arabic" w:hAnsi="Traditional Arabic" w:cs="Traditional Arabic"/>
          <w:color w:val="548DD4" w:themeColor="text2" w:themeTint="99"/>
          <w:sz w:val="28"/>
          <w:szCs w:val="28"/>
          <w:u w:val="single"/>
        </w:rPr>
        <w:sym w:font="HQPB2" w:char="F04E"/>
      </w:r>
      <w:r w:rsidRPr="00404BB4">
        <w:rPr>
          <w:rFonts w:ascii="Traditional Arabic" w:hAnsi="Traditional Arabic" w:cs="Traditional Arabic"/>
          <w:color w:val="548DD4" w:themeColor="text2" w:themeTint="99"/>
          <w:sz w:val="28"/>
          <w:szCs w:val="28"/>
          <w:u w:val="single"/>
        </w:rPr>
        <w:sym w:font="HQPB4" w:char="F0E4"/>
      </w:r>
      <w:r w:rsidRPr="00404BB4">
        <w:rPr>
          <w:rFonts w:ascii="Traditional Arabic" w:hAnsi="Traditional Arabic" w:cs="Traditional Arabic"/>
          <w:color w:val="548DD4" w:themeColor="text2" w:themeTint="99"/>
          <w:sz w:val="28"/>
          <w:szCs w:val="28"/>
          <w:u w:val="single"/>
        </w:rPr>
        <w:sym w:font="HQPB2" w:char="F033"/>
      </w:r>
      <w:r w:rsidRPr="00404BB4">
        <w:rPr>
          <w:rFonts w:ascii="Traditional Arabic" w:hAnsi="Traditional Arabic" w:cs="Traditional Arabic"/>
          <w:color w:val="548DD4" w:themeColor="text2" w:themeTint="99"/>
          <w:sz w:val="28"/>
          <w:szCs w:val="28"/>
          <w:u w:val="single"/>
        </w:rPr>
        <w:sym w:font="HQPB5" w:char="F073"/>
      </w:r>
      <w:r w:rsidRPr="00404BB4">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4C"/>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404BB4">
        <w:rPr>
          <w:rFonts w:ascii="Traditional Arabic" w:hAnsi="Traditional Arabic" w:cs="Traditional Arabic"/>
          <w:color w:val="548DD4" w:themeColor="text2" w:themeTint="99"/>
          <w:sz w:val="28"/>
          <w:szCs w:val="28"/>
          <w:u w:val="single"/>
        </w:rPr>
        <w:sym w:font="HQPB2" w:char="F04E"/>
      </w:r>
      <w:r w:rsidRPr="00404BB4">
        <w:rPr>
          <w:rFonts w:ascii="Traditional Arabic" w:hAnsi="Traditional Arabic" w:cs="Traditional Arabic"/>
          <w:color w:val="548DD4" w:themeColor="text2" w:themeTint="99"/>
          <w:sz w:val="28"/>
          <w:szCs w:val="28"/>
          <w:u w:val="single"/>
        </w:rPr>
        <w:sym w:font="HQPB4" w:char="F0E4"/>
      </w:r>
      <w:r w:rsidRPr="00404BB4">
        <w:rPr>
          <w:rFonts w:ascii="Traditional Arabic" w:hAnsi="Traditional Arabic" w:cs="Traditional Arabic"/>
          <w:color w:val="548DD4" w:themeColor="text2" w:themeTint="99"/>
          <w:sz w:val="28"/>
          <w:szCs w:val="28"/>
          <w:u w:val="single"/>
        </w:rPr>
        <w:sym w:font="HQPB2" w:char="F033"/>
      </w:r>
      <w:r w:rsidRPr="00404BB4">
        <w:rPr>
          <w:rFonts w:ascii="Traditional Arabic" w:hAnsi="Traditional Arabic" w:cs="Traditional Arabic"/>
          <w:color w:val="548DD4" w:themeColor="text2" w:themeTint="99"/>
          <w:sz w:val="28"/>
          <w:szCs w:val="28"/>
          <w:u w:val="single"/>
        </w:rPr>
        <w:sym w:font="HQPB5" w:char="F073"/>
      </w:r>
      <w:r w:rsidRPr="00404BB4">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۳)</w:t>
      </w:r>
    </w:p>
    <w:p w:rsidR="00C7296F" w:rsidRPr="001F5DCB" w:rsidRDefault="00C7296F" w:rsidP="00C7296F">
      <w:pPr>
        <w:pStyle w:val="ListParagraph"/>
        <w:numPr>
          <w:ilvl w:val="0"/>
          <w:numId w:val="28"/>
        </w:numPr>
        <w:bidi/>
        <w:spacing w:line="240" w:lineRule="auto"/>
        <w:ind w:left="992"/>
        <w:jc w:val="both"/>
        <w:rPr>
          <w:rFonts w:ascii="Traditional Arabic" w:hAnsi="Traditional Arabic" w:cs="Traditional Arabic"/>
          <w:sz w:val="36"/>
          <w:szCs w:val="36"/>
        </w:rPr>
      </w:pP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3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AB"/>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u w:val="single"/>
        </w:rPr>
        <w:sym w:font="HQPB4" w:char="F0F6"/>
      </w:r>
      <w:r w:rsidRPr="00404BB4">
        <w:rPr>
          <w:rFonts w:ascii="Traditional Arabic" w:hAnsi="Traditional Arabic" w:cs="Traditional Arabic"/>
          <w:color w:val="548DD4" w:themeColor="text2" w:themeTint="99"/>
          <w:sz w:val="28"/>
          <w:szCs w:val="28"/>
          <w:u w:val="single"/>
        </w:rPr>
        <w:sym w:font="HQPB2" w:char="F04E"/>
      </w:r>
      <w:r w:rsidRPr="00404BB4">
        <w:rPr>
          <w:rFonts w:ascii="Traditional Arabic" w:hAnsi="Traditional Arabic" w:cs="Traditional Arabic"/>
          <w:color w:val="548DD4" w:themeColor="text2" w:themeTint="99"/>
          <w:sz w:val="28"/>
          <w:szCs w:val="28"/>
          <w:u w:val="single"/>
        </w:rPr>
        <w:sym w:font="HQPB4" w:char="F0E7"/>
      </w:r>
      <w:r w:rsidRPr="00404BB4">
        <w:rPr>
          <w:rFonts w:ascii="Traditional Arabic" w:hAnsi="Traditional Arabic" w:cs="Traditional Arabic"/>
          <w:color w:val="548DD4" w:themeColor="text2" w:themeTint="99"/>
          <w:sz w:val="28"/>
          <w:szCs w:val="28"/>
          <w:u w:val="single"/>
        </w:rPr>
        <w:sym w:font="HQPB2" w:char="F06C"/>
      </w:r>
      <w:r w:rsidRPr="00404BB4">
        <w:rPr>
          <w:rFonts w:ascii="Traditional Arabic" w:hAnsi="Traditional Arabic" w:cs="Traditional Arabic"/>
          <w:color w:val="548DD4" w:themeColor="text2" w:themeTint="99"/>
          <w:sz w:val="28"/>
          <w:szCs w:val="28"/>
          <w:u w:val="single"/>
        </w:rPr>
        <w:sym w:font="HQPB5" w:char="F06D"/>
      </w:r>
      <w:r w:rsidRPr="00404BB4">
        <w:rPr>
          <w:rFonts w:ascii="Traditional Arabic" w:hAnsi="Traditional Arabic" w:cs="Traditional Arabic"/>
          <w:color w:val="548DD4" w:themeColor="text2" w:themeTint="99"/>
          <w:sz w:val="28"/>
          <w:szCs w:val="28"/>
          <w:u w:val="single"/>
        </w:rPr>
        <w:sym w:font="HQPB2" w:char="F03B"/>
      </w:r>
      <w:r w:rsidRPr="00404BB4">
        <w:rPr>
          <w:rFonts w:ascii="Traditional Arabic" w:hAnsi="Traditional Arabic" w:cs="Traditional Arabic"/>
          <w:color w:val="548DD4" w:themeColor="text2" w:themeTint="99"/>
          <w:u w:val="single"/>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E3"/>
      </w:r>
      <w:r w:rsidRPr="00404BB4">
        <w:rPr>
          <w:rFonts w:ascii="Traditional Arabic" w:hAnsi="Traditional Arabic" w:cs="Traditional Arabic"/>
          <w:color w:val="548DD4" w:themeColor="text2" w:themeTint="99"/>
          <w:sz w:val="28"/>
          <w:szCs w:val="28"/>
          <w:u w:val="single"/>
        </w:rPr>
        <w:sym w:font="HQPB2" w:char="F04E"/>
      </w:r>
      <w:r w:rsidRPr="00404BB4">
        <w:rPr>
          <w:rFonts w:ascii="Traditional Arabic" w:hAnsi="Traditional Arabic" w:cs="Traditional Arabic"/>
          <w:color w:val="548DD4" w:themeColor="text2" w:themeTint="99"/>
          <w:sz w:val="28"/>
          <w:szCs w:val="28"/>
          <w:u w:val="single"/>
        </w:rPr>
        <w:sym w:font="HQPB4" w:char="F0E4"/>
      </w:r>
      <w:r w:rsidRPr="00404BB4">
        <w:rPr>
          <w:rFonts w:ascii="Traditional Arabic" w:hAnsi="Traditional Arabic" w:cs="Traditional Arabic"/>
          <w:color w:val="548DD4" w:themeColor="text2" w:themeTint="99"/>
          <w:sz w:val="28"/>
          <w:szCs w:val="28"/>
          <w:u w:val="single"/>
        </w:rPr>
        <w:sym w:font="HQPB2" w:char="F033"/>
      </w:r>
      <w:r w:rsidRPr="00404BB4">
        <w:rPr>
          <w:rFonts w:ascii="Traditional Arabic" w:hAnsi="Traditional Arabic" w:cs="Traditional Arabic"/>
          <w:color w:val="548DD4" w:themeColor="text2" w:themeTint="99"/>
          <w:sz w:val="28"/>
          <w:szCs w:val="28"/>
          <w:u w:val="single"/>
        </w:rPr>
        <w:sym w:font="HQPB5" w:char="F073"/>
      </w:r>
      <w:r w:rsidRPr="00404BB4">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Pr>
          <w:rFonts w:ascii="Traditional Arabic" w:hAnsi="Traditional Arabic" w:cs="Traditional Arabic"/>
          <w:sz w:val="36"/>
          <w:szCs w:val="36"/>
          <w:rtl/>
        </w:rPr>
        <w:t xml:space="preserve">... (سورة المائدة الآية </w:t>
      </w:r>
      <w:r>
        <w:rPr>
          <w:rFonts w:ascii="Arabic Typesetting" w:hAnsi="Arabic Typesetting" w:cs="Arabic Typesetting"/>
          <w:sz w:val="36"/>
          <w:szCs w:val="36"/>
          <w:rtl/>
        </w:rPr>
        <w:t>٤</w:t>
      </w:r>
      <w:r w:rsidRPr="00192667">
        <w:rPr>
          <w:rFonts w:ascii="Traditional Arabic" w:hAnsi="Traditional Arabic" w:cs="Traditional Arabic"/>
          <w:sz w:val="36"/>
          <w:szCs w:val="36"/>
          <w:rtl/>
        </w:rPr>
        <w:t>)</w:t>
      </w:r>
    </w:p>
    <w:p w:rsidR="00C7296F" w:rsidRPr="00903DBB" w:rsidRDefault="00C7296F" w:rsidP="00C7296F">
      <w:pPr>
        <w:pStyle w:val="ListParagraph"/>
        <w:numPr>
          <w:ilvl w:val="0"/>
          <w:numId w:val="28"/>
        </w:numPr>
        <w:bidi/>
        <w:spacing w:line="240" w:lineRule="auto"/>
        <w:ind w:left="992"/>
        <w:jc w:val="both"/>
        <w:rPr>
          <w:rFonts w:ascii="Traditional Arabic" w:hAnsi="Traditional Arabic" w:cs="Traditional Arabic"/>
          <w:sz w:val="28"/>
          <w:szCs w:val="28"/>
          <w:rtl/>
        </w:rPr>
      </w:pP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sidRPr="00404BB4">
        <w:rPr>
          <w:color w:val="548DD4" w:themeColor="text2" w:themeTint="99"/>
          <w:sz w:val="28"/>
          <w:szCs w:val="28"/>
          <w:u w:val="single"/>
        </w:rPr>
        <w:sym w:font="HQPB2" w:char="F04E"/>
      </w:r>
      <w:r w:rsidRPr="00404BB4">
        <w:rPr>
          <w:color w:val="548DD4" w:themeColor="text2" w:themeTint="99"/>
          <w:sz w:val="28"/>
          <w:szCs w:val="28"/>
          <w:u w:val="single"/>
        </w:rPr>
        <w:sym w:font="HQPB4" w:char="F0E4"/>
      </w:r>
      <w:r w:rsidRPr="00404BB4">
        <w:rPr>
          <w:color w:val="548DD4" w:themeColor="text2" w:themeTint="99"/>
          <w:sz w:val="28"/>
          <w:szCs w:val="28"/>
          <w:u w:val="single"/>
        </w:rPr>
        <w:sym w:font="HQPB2" w:char="F033"/>
      </w:r>
      <w:r w:rsidRPr="00404BB4">
        <w:rPr>
          <w:color w:val="548DD4" w:themeColor="text2" w:themeTint="99"/>
          <w:sz w:val="28"/>
          <w:szCs w:val="28"/>
          <w:u w:val="single"/>
        </w:rPr>
        <w:sym w:font="HQPB5" w:char="F073"/>
      </w:r>
      <w:r w:rsidRPr="00404BB4">
        <w:rPr>
          <w:color w:val="548DD4" w:themeColor="text2" w:themeTint="99"/>
          <w:sz w:val="28"/>
          <w:szCs w:val="28"/>
          <w:u w:val="single"/>
        </w:rPr>
        <w:sym w:font="HQPB2" w:char="F03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5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sidRPr="00404BB4">
        <w:rPr>
          <w:color w:val="548DD4" w:themeColor="text2" w:themeTint="99"/>
          <w:sz w:val="28"/>
          <w:szCs w:val="28"/>
        </w:rPr>
        <w:sym w:font="HQPB4" w:char="F0F6"/>
      </w:r>
      <w:r w:rsidRPr="00404BB4">
        <w:rPr>
          <w:color w:val="548DD4" w:themeColor="text2" w:themeTint="99"/>
          <w:sz w:val="28"/>
          <w:szCs w:val="28"/>
          <w:u w:val="single"/>
        </w:rPr>
        <w:sym w:font="HQPB3" w:char="F02F"/>
      </w:r>
      <w:r w:rsidRPr="00404BB4">
        <w:rPr>
          <w:color w:val="548DD4" w:themeColor="text2" w:themeTint="99"/>
          <w:sz w:val="28"/>
          <w:szCs w:val="28"/>
          <w:u w:val="single"/>
        </w:rPr>
        <w:sym w:font="HQPB4" w:char="F0E4"/>
      </w:r>
      <w:r w:rsidRPr="00404BB4">
        <w:rPr>
          <w:color w:val="548DD4" w:themeColor="text2" w:themeTint="99"/>
          <w:sz w:val="28"/>
          <w:szCs w:val="28"/>
          <w:u w:val="single"/>
        </w:rPr>
        <w:sym w:font="HQPB2" w:char="F033"/>
      </w:r>
      <w:r w:rsidRPr="00404BB4">
        <w:rPr>
          <w:color w:val="548DD4" w:themeColor="text2" w:themeTint="99"/>
          <w:sz w:val="28"/>
          <w:szCs w:val="28"/>
          <w:u w:val="single"/>
        </w:rPr>
        <w:sym w:font="HQPB4" w:char="F0A9"/>
      </w:r>
      <w:r w:rsidRPr="00404BB4">
        <w:rPr>
          <w:color w:val="548DD4" w:themeColor="text2" w:themeTint="99"/>
          <w:sz w:val="28"/>
          <w:szCs w:val="28"/>
          <w:u w:val="single"/>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4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sidRPr="00404BB4">
        <w:rPr>
          <w:color w:val="548DD4" w:themeColor="text2" w:themeTint="99"/>
          <w:sz w:val="28"/>
          <w:szCs w:val="28"/>
          <w:u w:val="single"/>
        </w:rPr>
        <w:sym w:font="HQPB2" w:char="F04E"/>
      </w:r>
      <w:r w:rsidRPr="00404BB4">
        <w:rPr>
          <w:color w:val="548DD4" w:themeColor="text2" w:themeTint="99"/>
          <w:sz w:val="28"/>
          <w:szCs w:val="28"/>
          <w:u w:val="single"/>
        </w:rPr>
        <w:sym w:font="HQPB4" w:char="F0E7"/>
      </w:r>
      <w:r w:rsidRPr="00404BB4">
        <w:rPr>
          <w:color w:val="548DD4" w:themeColor="text2" w:themeTint="99"/>
          <w:sz w:val="28"/>
          <w:szCs w:val="28"/>
          <w:u w:val="single"/>
        </w:rPr>
        <w:sym w:font="HQPB2" w:char="F06C"/>
      </w:r>
      <w:r w:rsidRPr="00404BB4">
        <w:rPr>
          <w:color w:val="548DD4" w:themeColor="text2" w:themeTint="99"/>
          <w:sz w:val="28"/>
          <w:szCs w:val="28"/>
          <w:u w:val="single"/>
        </w:rPr>
        <w:sym w:font="HQPB4" w:char="F0B0"/>
      </w:r>
      <w:r w:rsidRPr="00404BB4">
        <w:rPr>
          <w:color w:val="548DD4" w:themeColor="text2" w:themeTint="99"/>
          <w:sz w:val="28"/>
          <w:szCs w:val="28"/>
          <w:u w:val="single"/>
        </w:rPr>
        <w:sym w:font="HQPB2" w:char="F03B"/>
      </w:r>
      <w:r w:rsidRPr="00404BB4">
        <w:rPr>
          <w:rFonts w:ascii="(normal text)" w:hAnsi="(normal text)"/>
          <w:color w:val="548DD4" w:themeColor="text2" w:themeTint="99"/>
          <w:rtl/>
        </w:rPr>
        <w:t xml:space="preserve"> </w:t>
      </w:r>
      <w:r>
        <w:rPr>
          <w:sz w:val="28"/>
          <w:szCs w:val="28"/>
        </w:rPr>
        <w:sym w:font="HQPB4" w:char="F028"/>
      </w:r>
      <w:r w:rsidRPr="00903DBB">
        <w:rPr>
          <w:rFonts w:ascii="Traditional Arabic" w:hAnsi="Traditional Arabic" w:cs="Traditional Arabic"/>
          <w:sz w:val="28"/>
          <w:szCs w:val="28"/>
          <w:rtl/>
        </w:rPr>
        <w:t xml:space="preserve"> </w:t>
      </w:r>
      <w:r w:rsidRPr="00903DBB">
        <w:rPr>
          <w:rFonts w:ascii="Traditional Arabic" w:hAnsi="Traditional Arabic" w:cs="Traditional Arabic"/>
          <w:sz w:val="36"/>
          <w:szCs w:val="36"/>
          <w:rtl/>
        </w:rPr>
        <w:t>... (سورة المائدة الآية ۵)</w:t>
      </w:r>
    </w:p>
    <w:p w:rsidR="00C7296F" w:rsidRDefault="00C7296F" w:rsidP="00C7296F">
      <w:pPr>
        <w:pStyle w:val="ListParagraph"/>
        <w:numPr>
          <w:ilvl w:val="0"/>
          <w:numId w:val="28"/>
        </w:numPr>
        <w:bidi/>
        <w:spacing w:line="240" w:lineRule="auto"/>
        <w:ind w:left="992"/>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4" w:char="F0A2"/>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404BB4">
        <w:rPr>
          <w:rFonts w:ascii="Traditional Arabic" w:hAnsi="Traditional Arabic" w:cs="Traditional Arabic"/>
          <w:color w:val="548DD4" w:themeColor="text2" w:themeTint="99"/>
          <w:sz w:val="28"/>
          <w:szCs w:val="28"/>
          <w:u w:val="single"/>
        </w:rPr>
        <w:sym w:font="HQPB2" w:char="F04D"/>
      </w:r>
      <w:r w:rsidRPr="00404BB4">
        <w:rPr>
          <w:rFonts w:ascii="Traditional Arabic" w:hAnsi="Traditional Arabic" w:cs="Traditional Arabic"/>
          <w:color w:val="548DD4" w:themeColor="text2" w:themeTint="99"/>
          <w:sz w:val="28"/>
          <w:szCs w:val="28"/>
          <w:u w:val="single"/>
        </w:rPr>
        <w:sym w:font="HQPB4" w:char="F0E7"/>
      </w:r>
      <w:r w:rsidRPr="00404BB4">
        <w:rPr>
          <w:rFonts w:ascii="Traditional Arabic" w:hAnsi="Traditional Arabic" w:cs="Traditional Arabic"/>
          <w:color w:val="548DD4" w:themeColor="text2" w:themeTint="99"/>
          <w:sz w:val="28"/>
          <w:szCs w:val="28"/>
          <w:u w:val="single"/>
        </w:rPr>
        <w:sym w:font="HQPB2" w:char="F06C"/>
      </w:r>
      <w:r w:rsidRPr="00404BB4">
        <w:rPr>
          <w:rFonts w:ascii="Traditional Arabic" w:hAnsi="Traditional Arabic" w:cs="Traditional Arabic"/>
          <w:color w:val="548DD4" w:themeColor="text2" w:themeTint="99"/>
          <w:sz w:val="28"/>
          <w:szCs w:val="28"/>
          <w:u w:val="single"/>
        </w:rPr>
        <w:sym w:font="HQPB5" w:char="F06D"/>
      </w:r>
      <w:r w:rsidRPr="00404BB4">
        <w:rPr>
          <w:rFonts w:ascii="Traditional Arabic" w:hAnsi="Traditional Arabic" w:cs="Traditional Arabic"/>
          <w:color w:val="548DD4" w:themeColor="text2" w:themeTint="99"/>
          <w:sz w:val="28"/>
          <w:szCs w:val="28"/>
          <w:u w:val="single"/>
        </w:rPr>
        <w:sym w:font="HQPB2" w:char="F03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D"/>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2"/>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2"/>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۹)</w:t>
      </w:r>
    </w:p>
    <w:p w:rsidR="00C7296F" w:rsidRPr="00903DBB" w:rsidRDefault="00C7296F" w:rsidP="00C7296F">
      <w:pPr>
        <w:pStyle w:val="ListParagraph"/>
        <w:numPr>
          <w:ilvl w:val="0"/>
          <w:numId w:val="28"/>
        </w:numPr>
        <w:bidi/>
        <w:spacing w:line="240" w:lineRule="auto"/>
        <w:ind w:left="992"/>
        <w:jc w:val="both"/>
        <w:rPr>
          <w:rFonts w:ascii="Traditional Arabic" w:hAnsi="Traditional Arabic" w:cs="Traditional Arabic"/>
          <w:sz w:val="36"/>
          <w:szCs w:val="36"/>
          <w:rtl/>
        </w:rPr>
      </w:pP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4"/>
      </w:r>
      <w:r>
        <w:rPr>
          <w:sz w:val="28"/>
          <w:szCs w:val="28"/>
        </w:rPr>
        <w:sym w:font="HQPB2" w:char="F039"/>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A"/>
      </w:r>
      <w:r>
        <w:rPr>
          <w:sz w:val="28"/>
          <w:szCs w:val="28"/>
        </w:rPr>
        <w:sym w:font="HQPB2" w:char="F0FA"/>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sidRPr="00903DBB">
        <w:rPr>
          <w:sz w:val="28"/>
          <w:szCs w:val="28"/>
          <w:u w:val="single"/>
        </w:rPr>
        <w:sym w:font="HQPB4" w:char="F0F6"/>
      </w:r>
      <w:r w:rsidRPr="00404BB4">
        <w:rPr>
          <w:color w:val="548DD4" w:themeColor="text2" w:themeTint="99"/>
          <w:sz w:val="28"/>
          <w:szCs w:val="28"/>
          <w:u w:val="single"/>
        </w:rPr>
        <w:sym w:font="HQPB2" w:char="F04E"/>
      </w:r>
      <w:r w:rsidRPr="00404BB4">
        <w:rPr>
          <w:color w:val="548DD4" w:themeColor="text2" w:themeTint="99"/>
          <w:sz w:val="28"/>
          <w:szCs w:val="28"/>
          <w:u w:val="single"/>
        </w:rPr>
        <w:sym w:font="HQPB4" w:char="F0E4"/>
      </w:r>
      <w:r w:rsidRPr="00404BB4">
        <w:rPr>
          <w:color w:val="548DD4" w:themeColor="text2" w:themeTint="99"/>
          <w:sz w:val="28"/>
          <w:szCs w:val="28"/>
          <w:u w:val="single"/>
        </w:rPr>
        <w:sym w:font="HQPB2" w:char="F033"/>
      </w:r>
      <w:r w:rsidRPr="00404BB4">
        <w:rPr>
          <w:color w:val="548DD4" w:themeColor="text2" w:themeTint="99"/>
          <w:sz w:val="28"/>
          <w:szCs w:val="28"/>
          <w:u w:val="single"/>
        </w:rPr>
        <w:sym w:font="HQPB5" w:char="F073"/>
      </w:r>
      <w:r w:rsidRPr="00404BB4">
        <w:rPr>
          <w:color w:val="548DD4" w:themeColor="text2" w:themeTint="99"/>
          <w:sz w:val="28"/>
          <w:szCs w:val="28"/>
          <w:u w:val="single"/>
        </w:rPr>
        <w:sym w:font="HQPB2" w:char="F039"/>
      </w:r>
      <w:r w:rsidRPr="00404BB4">
        <w:rPr>
          <w:rFonts w:ascii="(normal text)" w:hAnsi="(normal text)"/>
          <w:color w:val="548DD4" w:themeColor="text2" w:themeTint="99"/>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ascii="(normal text)" w:hAnsi="(normal text)"/>
          <w:rtl/>
        </w:rPr>
        <w:t xml:space="preserve"> </w:t>
      </w:r>
      <w:r w:rsidRPr="00903DBB">
        <w:rPr>
          <w:rFonts w:ascii="Traditional Arabic" w:hAnsi="Traditional Arabic" w:cs="Traditional Arabic" w:hint="cs"/>
          <w:sz w:val="36"/>
          <w:szCs w:val="36"/>
          <w:rtl/>
        </w:rPr>
        <w:t>... (</w:t>
      </w:r>
      <w:r>
        <w:rPr>
          <w:rFonts w:ascii="Traditional Arabic" w:hAnsi="Traditional Arabic" w:cs="Traditional Arabic" w:hint="cs"/>
          <w:sz w:val="36"/>
          <w:szCs w:val="36"/>
          <w:rtl/>
        </w:rPr>
        <w:t xml:space="preserve">سورة المائدة الآية </w:t>
      </w:r>
      <w:r>
        <w:rPr>
          <w:rFonts w:ascii="Arabic Typesetting" w:hAnsi="Arabic Typesetting" w:cs="Arabic Typesetting"/>
          <w:sz w:val="36"/>
          <w:szCs w:val="36"/>
          <w:rtl/>
        </w:rPr>
        <w:t>١٥</w:t>
      </w:r>
      <w:r>
        <w:rPr>
          <w:rFonts w:ascii="Traditional Arabic" w:hAnsi="Traditional Arabic" w:cs="Traditional Arabic" w:hint="cs"/>
          <w:sz w:val="36"/>
          <w:szCs w:val="36"/>
          <w:rtl/>
        </w:rPr>
        <w:t>)</w:t>
      </w:r>
    </w:p>
    <w:p w:rsidR="00C7296F" w:rsidRPr="00192667" w:rsidRDefault="00C7296F" w:rsidP="00C7296F">
      <w:pPr>
        <w:pStyle w:val="ListParagraph"/>
        <w:numPr>
          <w:ilvl w:val="0"/>
          <w:numId w:val="28"/>
        </w:numPr>
        <w:bidi/>
        <w:spacing w:line="240" w:lineRule="auto"/>
        <w:ind w:left="992"/>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404BB4">
        <w:rPr>
          <w:rFonts w:ascii="Traditional Arabic" w:hAnsi="Traditional Arabic" w:cs="Traditional Arabic"/>
          <w:color w:val="548DD4" w:themeColor="text2" w:themeTint="99"/>
          <w:sz w:val="28"/>
          <w:szCs w:val="28"/>
          <w:u w:val="single"/>
        </w:rPr>
        <w:sym w:font="HQPB4" w:char="F0F6"/>
      </w:r>
      <w:r w:rsidRPr="00404BB4">
        <w:rPr>
          <w:rFonts w:ascii="Traditional Arabic" w:hAnsi="Traditional Arabic" w:cs="Traditional Arabic"/>
          <w:color w:val="548DD4" w:themeColor="text2" w:themeTint="99"/>
          <w:sz w:val="28"/>
          <w:szCs w:val="28"/>
          <w:u w:val="single"/>
        </w:rPr>
        <w:sym w:font="HQPB2" w:char="F04E"/>
      </w:r>
      <w:r w:rsidRPr="00404BB4">
        <w:rPr>
          <w:rFonts w:ascii="Traditional Arabic" w:hAnsi="Traditional Arabic" w:cs="Traditional Arabic"/>
          <w:color w:val="548DD4" w:themeColor="text2" w:themeTint="99"/>
          <w:sz w:val="28"/>
          <w:szCs w:val="28"/>
          <w:u w:val="single"/>
        </w:rPr>
        <w:sym w:font="HQPB4" w:char="F0E4"/>
      </w:r>
      <w:r w:rsidRPr="00404BB4">
        <w:rPr>
          <w:rFonts w:ascii="Traditional Arabic" w:hAnsi="Traditional Arabic" w:cs="Traditional Arabic"/>
          <w:color w:val="548DD4" w:themeColor="text2" w:themeTint="99"/>
          <w:sz w:val="28"/>
          <w:szCs w:val="28"/>
          <w:u w:val="single"/>
        </w:rPr>
        <w:sym w:font="HQPB2" w:char="F033"/>
      </w:r>
      <w:r w:rsidRPr="00404BB4">
        <w:rPr>
          <w:rFonts w:ascii="Traditional Arabic" w:hAnsi="Traditional Arabic" w:cs="Traditional Arabic"/>
          <w:color w:val="548DD4" w:themeColor="text2" w:themeTint="99"/>
          <w:sz w:val="28"/>
          <w:szCs w:val="28"/>
          <w:u w:val="single"/>
        </w:rPr>
        <w:sym w:font="HQPB5" w:char="F073"/>
      </w:r>
      <w:r w:rsidRPr="00404BB4">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B"/>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4" w:char="F09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E"/>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۱۹)</w:t>
      </w:r>
    </w:p>
    <w:p w:rsidR="00C7296F" w:rsidRPr="00192667" w:rsidRDefault="00C7296F" w:rsidP="00C7296F">
      <w:pPr>
        <w:pStyle w:val="ListParagraph"/>
        <w:bidi/>
        <w:spacing w:line="240" w:lineRule="auto"/>
        <w:ind w:firstLine="414"/>
        <w:jc w:val="both"/>
        <w:rPr>
          <w:rFonts w:ascii="Traditional Arabic" w:hAnsi="Traditional Arabic" w:cs="Traditional Arabic"/>
          <w:sz w:val="36"/>
          <w:szCs w:val="36"/>
          <w:rtl/>
        </w:rPr>
      </w:pPr>
      <w:r w:rsidRPr="002C7D28">
        <w:rPr>
          <w:rFonts w:ascii="Traditional Arabic" w:hAnsi="Traditional Arabic" w:cs="Traditional Arabic"/>
          <w:sz w:val="36"/>
          <w:szCs w:val="36"/>
          <w:rtl/>
        </w:rPr>
        <w:t>كل حرف اللام قد ذكرت</w:t>
      </w:r>
      <w:r>
        <w:rPr>
          <w:rFonts w:ascii="Traditional Arabic" w:hAnsi="Traditional Arabic" w:cs="Traditional Arabic" w:hint="cs"/>
          <w:sz w:val="36"/>
          <w:szCs w:val="36"/>
          <w:rtl/>
        </w:rPr>
        <w:t xml:space="preserve"> </w:t>
      </w:r>
      <w:r w:rsidRPr="002C7D28">
        <w:rPr>
          <w:rFonts w:ascii="Traditional Arabic" w:hAnsi="Traditional Arabic" w:cs="Traditional Arabic"/>
          <w:sz w:val="36"/>
          <w:szCs w:val="36"/>
          <w:rtl/>
        </w:rPr>
        <w:t xml:space="preserve">الباحثة أنها تجر اسم الضمير وهو ما تجر ضميرا متصلا وهي </w:t>
      </w:r>
      <w:r>
        <w:rPr>
          <w:rFonts w:ascii="Traditional Arabic" w:hAnsi="Traditional Arabic" w:cs="Traditional Arabic" w:hint="cs"/>
          <w:sz w:val="36"/>
          <w:szCs w:val="36"/>
          <w:rtl/>
        </w:rPr>
        <w:t xml:space="preserve"> ضمير </w:t>
      </w:r>
      <w:r>
        <w:rPr>
          <w:rFonts w:ascii="Traditional Arabic" w:hAnsi="Traditional Arabic" w:cs="Traditional Arabic"/>
          <w:sz w:val="36"/>
          <w:szCs w:val="36"/>
          <w:rtl/>
        </w:rPr>
        <w:t xml:space="preserve">هم و كم </w:t>
      </w:r>
      <w:r>
        <w:rPr>
          <w:rFonts w:ascii="Traditional Arabic" w:hAnsi="Traditional Arabic" w:cs="Traditional Arabic" w:hint="cs"/>
          <w:sz w:val="36"/>
          <w:szCs w:val="36"/>
          <w:rtl/>
        </w:rPr>
        <w:t>و</w:t>
      </w:r>
      <w:r w:rsidRPr="002C7D28">
        <w:rPr>
          <w:rFonts w:ascii="Traditional Arabic" w:hAnsi="Traditional Arabic" w:cs="Traditional Arabic"/>
          <w:sz w:val="36"/>
          <w:szCs w:val="36"/>
          <w:rtl/>
        </w:rPr>
        <w:t>هما</w:t>
      </w:r>
      <w:r>
        <w:rPr>
          <w:rFonts w:ascii="Traditional Arabic" w:hAnsi="Traditional Arabic" w:cs="Traditional Arabic" w:hint="cs"/>
          <w:sz w:val="36"/>
          <w:szCs w:val="36"/>
          <w:rtl/>
        </w:rPr>
        <w:t xml:space="preserve"> (هم وكم)</w:t>
      </w:r>
      <w:r>
        <w:rPr>
          <w:rFonts w:ascii="Traditional Arabic" w:hAnsi="Traditional Arabic" w:cs="Traditional Arabic"/>
          <w:sz w:val="36"/>
          <w:szCs w:val="36"/>
          <w:rtl/>
        </w:rPr>
        <w:t xml:space="preserve"> مبنيتان في </w:t>
      </w:r>
      <w:r>
        <w:rPr>
          <w:rFonts w:ascii="Traditional Arabic" w:hAnsi="Traditional Arabic" w:cs="Traditional Arabic" w:hint="cs"/>
          <w:sz w:val="36"/>
          <w:szCs w:val="36"/>
          <w:rtl/>
        </w:rPr>
        <w:t>حالة</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2C7D28">
        <w:rPr>
          <w:rFonts w:ascii="Traditional Arabic" w:hAnsi="Traditional Arabic" w:cs="Traditional Arabic"/>
          <w:sz w:val="36"/>
          <w:szCs w:val="36"/>
          <w:rtl/>
        </w:rPr>
        <w:t>جر</w:t>
      </w:r>
      <w:r w:rsidRPr="00192667">
        <w:rPr>
          <w:rFonts w:ascii="Traditional Arabic" w:hAnsi="Traditional Arabic" w:cs="Traditional Arabic"/>
          <w:sz w:val="36"/>
          <w:szCs w:val="36"/>
          <w:rtl/>
        </w:rPr>
        <w:t>.</w:t>
      </w:r>
    </w:p>
    <w:p w:rsidR="00C7296F" w:rsidRPr="00192667" w:rsidRDefault="00C7296F" w:rsidP="00C7296F">
      <w:pPr>
        <w:pStyle w:val="ListParagraph"/>
        <w:bidi/>
        <w:spacing w:line="240" w:lineRule="auto"/>
        <w:ind w:left="288"/>
        <w:jc w:val="both"/>
        <w:rPr>
          <w:rFonts w:ascii="Traditional Arabic" w:hAnsi="Traditional Arabic" w:cs="Traditional Arabic"/>
          <w:sz w:val="36"/>
          <w:szCs w:val="36"/>
          <w:rtl/>
        </w:rPr>
      </w:pPr>
      <w:r>
        <w:rPr>
          <w:rFonts w:ascii="Arabic Typesetting" w:hAnsi="Arabic Typesetting" w:cs="Arabic Typesetting"/>
          <w:sz w:val="36"/>
          <w:szCs w:val="36"/>
          <w:rtl/>
        </w:rPr>
        <w:t>٣</w:t>
      </w:r>
      <w:r w:rsidRPr="00192667">
        <w:rPr>
          <w:rFonts w:ascii="Traditional Arabic" w:hAnsi="Traditional Arabic" w:cs="Traditional Arabic"/>
          <w:sz w:val="36"/>
          <w:szCs w:val="36"/>
          <w:rtl/>
        </w:rPr>
        <w:t xml:space="preserve">. وجدت الباحثة 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Arabic Typesetting" w:hAnsi="Arabic Typesetting" w:cs="Arabic Typesetting"/>
          <w:sz w:val="36"/>
          <w:szCs w:val="36"/>
          <w:rtl/>
        </w:rPr>
        <w:t>۸</w:t>
      </w:r>
      <w:r>
        <w:rPr>
          <w:rFonts w:ascii="Traditional Arabic" w:hAnsi="Traditional Arabic" w:cs="Traditional Arabic"/>
          <w:sz w:val="36"/>
          <w:szCs w:val="36"/>
          <w:rtl/>
        </w:rPr>
        <w:t xml:space="preserve"> بيانات منها </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xml:space="preserve"> بيانات التي تجر اسم الظاهر وهو:</w:t>
      </w:r>
    </w:p>
    <w:p w:rsidR="00C7296F" w:rsidRPr="00192667" w:rsidRDefault="00C7296F" w:rsidP="00C7296F">
      <w:pPr>
        <w:pStyle w:val="ListParagraph"/>
        <w:numPr>
          <w:ilvl w:val="0"/>
          <w:numId w:val="29"/>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404BB4">
        <w:rPr>
          <w:rFonts w:ascii="Traditional Arabic" w:hAnsi="Traditional Arabic" w:cs="Traditional Arabic"/>
          <w:color w:val="548DD4" w:themeColor="text2" w:themeTint="99"/>
          <w:sz w:val="28"/>
          <w:szCs w:val="28"/>
          <w:u w:val="single"/>
        </w:rPr>
        <w:sym w:font="HQPB2" w:char="F092"/>
      </w:r>
      <w:r w:rsidRPr="00404BB4">
        <w:rPr>
          <w:rFonts w:ascii="Traditional Arabic" w:hAnsi="Traditional Arabic" w:cs="Traditional Arabic"/>
          <w:color w:val="548DD4" w:themeColor="text2" w:themeTint="99"/>
          <w:sz w:val="28"/>
          <w:szCs w:val="28"/>
          <w:u w:val="single"/>
        </w:rPr>
        <w:sym w:font="HQPB5" w:char="F06E"/>
      </w:r>
      <w:r w:rsidRPr="00404BB4">
        <w:rPr>
          <w:rFonts w:ascii="Traditional Arabic" w:hAnsi="Traditional Arabic" w:cs="Traditional Arabic"/>
          <w:color w:val="548DD4" w:themeColor="text2" w:themeTint="99"/>
          <w:sz w:val="28"/>
          <w:szCs w:val="28"/>
          <w:u w:val="single"/>
        </w:rPr>
        <w:sym w:font="HQPB2" w:char="F03C"/>
      </w:r>
      <w:r w:rsidRPr="00404BB4">
        <w:rPr>
          <w:rFonts w:ascii="Traditional Arabic" w:hAnsi="Traditional Arabic" w:cs="Traditional Arabic"/>
          <w:color w:val="548DD4" w:themeColor="text2" w:themeTint="99"/>
          <w:sz w:val="28"/>
          <w:szCs w:val="28"/>
          <w:u w:val="single"/>
        </w:rPr>
        <w:sym w:font="HQPB4" w:char="F0CE"/>
      </w:r>
      <w:r w:rsidRPr="00404BB4">
        <w:rPr>
          <w:rFonts w:ascii="Traditional Arabic" w:hAnsi="Traditional Arabic" w:cs="Traditional Arabic"/>
          <w:color w:val="548DD4" w:themeColor="text2" w:themeTint="99"/>
          <w:sz w:val="28"/>
          <w:szCs w:val="28"/>
          <w:u w:val="single"/>
        </w:rPr>
        <w:sym w:font="HQPB1" w:char="F029"/>
      </w:r>
      <w:r w:rsidRPr="00404BB4">
        <w:rPr>
          <w:rFonts w:ascii="Traditional Arabic" w:hAnsi="Traditional Arabic" w:cs="Traditional Arabic"/>
          <w:color w:val="548DD4" w:themeColor="text2" w:themeTint="99"/>
          <w:u w:val="single"/>
          <w:rtl/>
        </w:rPr>
        <w:t xml:space="preserve"> </w:t>
      </w:r>
      <w:r w:rsidRPr="00404BB4">
        <w:rPr>
          <w:rFonts w:ascii="Traditional Arabic" w:hAnsi="Traditional Arabic" w:cs="Traditional Arabic"/>
          <w:color w:val="548DD4" w:themeColor="text2" w:themeTint="99"/>
          <w:sz w:val="28"/>
          <w:szCs w:val="28"/>
          <w:u w:val="single"/>
        </w:rPr>
        <w:sym w:font="HQPB4" w:char="F0CD"/>
      </w:r>
      <w:r w:rsidRPr="00404BB4">
        <w:rPr>
          <w:rFonts w:ascii="Traditional Arabic" w:hAnsi="Traditional Arabic" w:cs="Traditional Arabic"/>
          <w:color w:val="548DD4" w:themeColor="text2" w:themeTint="99"/>
          <w:sz w:val="28"/>
          <w:szCs w:val="28"/>
          <w:u w:val="single"/>
        </w:rPr>
        <w:sym w:font="HQPB2" w:char="F06F"/>
      </w:r>
      <w:r w:rsidRPr="00404BB4">
        <w:rPr>
          <w:rFonts w:ascii="Traditional Arabic" w:hAnsi="Traditional Arabic" w:cs="Traditional Arabic"/>
          <w:color w:val="548DD4" w:themeColor="text2" w:themeTint="99"/>
          <w:sz w:val="28"/>
          <w:szCs w:val="28"/>
          <w:u w:val="single"/>
        </w:rPr>
        <w:sym w:font="HQPB5" w:char="F034"/>
      </w:r>
      <w:r w:rsidRPr="00404BB4">
        <w:rPr>
          <w:rFonts w:ascii="Traditional Arabic" w:hAnsi="Traditional Arabic" w:cs="Traditional Arabic"/>
          <w:color w:val="548DD4" w:themeColor="text2" w:themeTint="99"/>
          <w:sz w:val="28"/>
          <w:szCs w:val="28"/>
          <w:u w:val="single"/>
        </w:rPr>
        <w:sym w:font="HQPB2" w:char="F071"/>
      </w:r>
      <w:r w:rsidRPr="00404BB4">
        <w:rPr>
          <w:rFonts w:ascii="Traditional Arabic" w:hAnsi="Traditional Arabic" w:cs="Traditional Arabic"/>
          <w:color w:val="548DD4" w:themeColor="text2" w:themeTint="99"/>
          <w:sz w:val="28"/>
          <w:szCs w:val="28"/>
          <w:u w:val="single"/>
        </w:rPr>
        <w:sym w:font="HQPB5" w:char="F06E"/>
      </w:r>
      <w:r w:rsidRPr="00404BB4">
        <w:rPr>
          <w:rFonts w:ascii="Traditional Arabic" w:hAnsi="Traditional Arabic" w:cs="Traditional Arabic"/>
          <w:color w:val="548DD4" w:themeColor="text2" w:themeTint="99"/>
          <w:sz w:val="28"/>
          <w:szCs w:val="28"/>
          <w:u w:val="single"/>
        </w:rPr>
        <w:sym w:font="HQPB2" w:char="F03D"/>
      </w:r>
      <w:r w:rsidRPr="00404BB4">
        <w:rPr>
          <w:rFonts w:ascii="Traditional Arabic" w:hAnsi="Traditional Arabic" w:cs="Traditional Arabic"/>
          <w:color w:val="548DD4" w:themeColor="text2" w:themeTint="99"/>
          <w:sz w:val="28"/>
          <w:szCs w:val="28"/>
          <w:u w:val="single"/>
        </w:rPr>
        <w:sym w:font="HQPB4" w:char="F0A2"/>
      </w:r>
      <w:r w:rsidRPr="00404BB4">
        <w:rPr>
          <w:rFonts w:ascii="Traditional Arabic" w:hAnsi="Traditional Arabic" w:cs="Traditional Arabic"/>
          <w:color w:val="548DD4" w:themeColor="text2" w:themeTint="99"/>
          <w:sz w:val="28"/>
          <w:szCs w:val="28"/>
          <w:u w:val="single"/>
        </w:rPr>
        <w:sym w:font="HQPB1" w:char="F0C1"/>
      </w:r>
      <w:r w:rsidRPr="00404BB4">
        <w:rPr>
          <w:rFonts w:ascii="Traditional Arabic" w:hAnsi="Traditional Arabic" w:cs="Traditional Arabic"/>
          <w:color w:val="548DD4" w:themeColor="text2" w:themeTint="99"/>
          <w:sz w:val="28"/>
          <w:szCs w:val="28"/>
          <w:u w:val="single"/>
        </w:rPr>
        <w:sym w:font="HQPB2" w:char="F039"/>
      </w:r>
      <w:r w:rsidRPr="00404BB4">
        <w:rPr>
          <w:rFonts w:ascii="Traditional Arabic" w:hAnsi="Traditional Arabic" w:cs="Traditional Arabic"/>
          <w:color w:val="548DD4" w:themeColor="text2" w:themeTint="99"/>
          <w:sz w:val="28"/>
          <w:szCs w:val="28"/>
          <w:u w:val="single"/>
        </w:rPr>
        <w:sym w:font="HQPB5" w:char="F024"/>
      </w:r>
      <w:r w:rsidRPr="00404BB4">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۶)</w:t>
      </w:r>
    </w:p>
    <w:p w:rsidR="00C7296F" w:rsidRPr="00192667" w:rsidRDefault="00C7296F" w:rsidP="00C7296F">
      <w:pPr>
        <w:pStyle w:val="ListParagraph"/>
        <w:numPr>
          <w:ilvl w:val="0"/>
          <w:numId w:val="29"/>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EE"/>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404BB4">
        <w:rPr>
          <w:rFonts w:ascii="Traditional Arabic" w:hAnsi="Traditional Arabic" w:cs="Traditional Arabic"/>
          <w:color w:val="548DD4" w:themeColor="text2" w:themeTint="99"/>
          <w:sz w:val="28"/>
          <w:szCs w:val="28"/>
          <w:u w:val="single"/>
        </w:rPr>
        <w:sym w:font="HQPB2" w:char="F092"/>
      </w:r>
      <w:r w:rsidRPr="00404BB4">
        <w:rPr>
          <w:rFonts w:ascii="Traditional Arabic" w:hAnsi="Traditional Arabic" w:cs="Traditional Arabic"/>
          <w:color w:val="548DD4" w:themeColor="text2" w:themeTint="99"/>
          <w:sz w:val="28"/>
          <w:szCs w:val="28"/>
          <w:u w:val="single"/>
        </w:rPr>
        <w:sym w:font="HQPB5" w:char="F06E"/>
      </w:r>
      <w:r w:rsidRPr="00404BB4">
        <w:rPr>
          <w:rFonts w:ascii="Traditional Arabic" w:hAnsi="Traditional Arabic" w:cs="Traditional Arabic"/>
          <w:color w:val="548DD4" w:themeColor="text2" w:themeTint="99"/>
          <w:sz w:val="28"/>
          <w:szCs w:val="28"/>
          <w:u w:val="single"/>
        </w:rPr>
        <w:sym w:font="HQPB2" w:char="F03C"/>
      </w:r>
      <w:r w:rsidRPr="00404BB4">
        <w:rPr>
          <w:rFonts w:ascii="Traditional Arabic" w:hAnsi="Traditional Arabic" w:cs="Traditional Arabic"/>
          <w:color w:val="548DD4" w:themeColor="text2" w:themeTint="99"/>
          <w:sz w:val="28"/>
          <w:szCs w:val="28"/>
          <w:u w:val="single"/>
        </w:rPr>
        <w:sym w:font="HQPB4" w:char="F0CE"/>
      </w:r>
      <w:r w:rsidRPr="00404BB4">
        <w:rPr>
          <w:rFonts w:ascii="Traditional Arabic" w:hAnsi="Traditional Arabic" w:cs="Traditional Arabic"/>
          <w:color w:val="548DD4" w:themeColor="text2" w:themeTint="99"/>
          <w:sz w:val="28"/>
          <w:szCs w:val="28"/>
          <w:u w:val="single"/>
        </w:rPr>
        <w:sym w:font="HQPB1" w:char="F029"/>
      </w:r>
      <w:r w:rsidRPr="00404BB4">
        <w:rPr>
          <w:rFonts w:ascii="Traditional Arabic" w:hAnsi="Traditional Arabic" w:cs="Traditional Arabic"/>
          <w:color w:val="548DD4" w:themeColor="text2" w:themeTint="99"/>
          <w:u w:val="single"/>
          <w:rtl/>
        </w:rPr>
        <w:t xml:space="preserve"> </w:t>
      </w:r>
      <w:r w:rsidRPr="00404BB4">
        <w:rPr>
          <w:rFonts w:ascii="Traditional Arabic" w:hAnsi="Traditional Arabic" w:cs="Traditional Arabic"/>
          <w:color w:val="548DD4" w:themeColor="text2" w:themeTint="99"/>
          <w:sz w:val="28"/>
          <w:szCs w:val="28"/>
          <w:u w:val="single"/>
        </w:rPr>
        <w:sym w:font="HQPB4" w:char="F0C8"/>
      </w:r>
      <w:r w:rsidRPr="00404BB4">
        <w:rPr>
          <w:rFonts w:ascii="Traditional Arabic" w:hAnsi="Traditional Arabic" w:cs="Traditional Arabic"/>
          <w:color w:val="548DD4" w:themeColor="text2" w:themeTint="99"/>
          <w:sz w:val="28"/>
          <w:szCs w:val="28"/>
          <w:u w:val="single"/>
        </w:rPr>
        <w:sym w:font="HQPB2" w:char="F02C"/>
      </w:r>
      <w:r w:rsidRPr="00404BB4">
        <w:rPr>
          <w:rFonts w:ascii="Traditional Arabic" w:hAnsi="Traditional Arabic" w:cs="Traditional Arabic"/>
          <w:color w:val="548DD4" w:themeColor="text2" w:themeTint="99"/>
          <w:sz w:val="28"/>
          <w:szCs w:val="28"/>
          <w:u w:val="single"/>
        </w:rPr>
        <w:sym w:font="HQPB4" w:char="F0CF"/>
      </w:r>
      <w:r w:rsidRPr="00404BB4">
        <w:rPr>
          <w:rFonts w:ascii="Traditional Arabic" w:hAnsi="Traditional Arabic" w:cs="Traditional Arabic"/>
          <w:color w:val="548DD4" w:themeColor="text2" w:themeTint="99"/>
          <w:sz w:val="28"/>
          <w:szCs w:val="28"/>
          <w:u w:val="single"/>
        </w:rPr>
        <w:sym w:font="HQPB1" w:char="F0F9"/>
      </w:r>
      <w:r w:rsidRPr="00404BB4">
        <w:rPr>
          <w:rFonts w:ascii="Traditional Arabic" w:hAnsi="Traditional Arabic" w:cs="Traditional Arabic"/>
          <w:color w:val="548DD4" w:themeColor="text2" w:themeTint="99"/>
          <w:sz w:val="28"/>
          <w:szCs w:val="28"/>
          <w:u w:val="single"/>
        </w:rPr>
        <w:sym w:font="HQPB1" w:char="F023"/>
      </w:r>
      <w:r w:rsidRPr="00404BB4">
        <w:rPr>
          <w:rFonts w:ascii="Traditional Arabic" w:hAnsi="Traditional Arabic" w:cs="Traditional Arabic"/>
          <w:color w:val="548DD4" w:themeColor="text2" w:themeTint="99"/>
          <w:sz w:val="28"/>
          <w:szCs w:val="28"/>
          <w:u w:val="single"/>
        </w:rPr>
        <w:sym w:font="HQPB5" w:char="F074"/>
      </w:r>
      <w:r w:rsidRPr="00404BB4">
        <w:rPr>
          <w:rFonts w:ascii="Traditional Arabic" w:hAnsi="Traditional Arabic" w:cs="Traditional Arabic"/>
          <w:color w:val="548DD4" w:themeColor="text2" w:themeTint="99"/>
          <w:sz w:val="28"/>
          <w:szCs w:val="28"/>
          <w:u w:val="single"/>
        </w:rPr>
        <w:sym w:font="HQPB1" w:char="F08D"/>
      </w:r>
      <w:r w:rsidRPr="00404BB4">
        <w:rPr>
          <w:rFonts w:ascii="Traditional Arabic" w:hAnsi="Traditional Arabic" w:cs="Traditional Arabic"/>
          <w:color w:val="548DD4" w:themeColor="text2" w:themeTint="99"/>
          <w:sz w:val="28"/>
          <w:szCs w:val="28"/>
          <w:u w:val="single"/>
        </w:rPr>
        <w:sym w:font="HQPB5" w:char="F079"/>
      </w:r>
      <w:r w:rsidRPr="00404BB4">
        <w:rPr>
          <w:rFonts w:ascii="Traditional Arabic" w:hAnsi="Traditional Arabic" w:cs="Traditional Arabic"/>
          <w:color w:val="548DD4" w:themeColor="text2" w:themeTint="99"/>
          <w:sz w:val="28"/>
          <w:szCs w:val="28"/>
          <w:u w:val="single"/>
        </w:rPr>
        <w:sym w:font="HQPB2" w:char="F04A"/>
      </w:r>
      <w:r w:rsidRPr="00404BB4">
        <w:rPr>
          <w:rFonts w:ascii="Traditional Arabic" w:hAnsi="Traditional Arabic" w:cs="Traditional Arabic"/>
          <w:color w:val="548DD4" w:themeColor="text2" w:themeTint="99"/>
          <w:sz w:val="28"/>
          <w:szCs w:val="28"/>
          <w:u w:val="single"/>
        </w:rPr>
        <w:sym w:font="HQPB4" w:char="F0F8"/>
      </w:r>
      <w:r w:rsidRPr="00404BB4">
        <w:rPr>
          <w:rFonts w:ascii="Traditional Arabic" w:hAnsi="Traditional Arabic" w:cs="Traditional Arabic"/>
          <w:color w:val="548DD4" w:themeColor="text2" w:themeTint="99"/>
          <w:sz w:val="28"/>
          <w:szCs w:val="28"/>
          <w:u w:val="single"/>
        </w:rPr>
        <w:sym w:font="HQPB2" w:char="F039"/>
      </w:r>
      <w:r w:rsidRPr="00404BB4">
        <w:rPr>
          <w:rFonts w:ascii="Traditional Arabic" w:hAnsi="Traditional Arabic" w:cs="Traditional Arabic"/>
          <w:color w:val="548DD4" w:themeColor="text2" w:themeTint="99"/>
          <w:sz w:val="28"/>
          <w:szCs w:val="28"/>
          <w:u w:val="single"/>
        </w:rPr>
        <w:sym w:font="HQPB5" w:char="F024"/>
      </w:r>
      <w:r w:rsidRPr="00404BB4">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۶)</w:t>
      </w:r>
    </w:p>
    <w:p w:rsidR="00C7296F" w:rsidRPr="00192667" w:rsidRDefault="00C7296F" w:rsidP="00C7296F">
      <w:pPr>
        <w:pStyle w:val="ListParagraph"/>
        <w:numPr>
          <w:ilvl w:val="0"/>
          <w:numId w:val="29"/>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404BB4">
        <w:rPr>
          <w:rFonts w:ascii="Traditional Arabic" w:hAnsi="Traditional Arabic" w:cs="Traditional Arabic"/>
          <w:color w:val="548DD4" w:themeColor="text2" w:themeTint="99"/>
          <w:sz w:val="28"/>
          <w:szCs w:val="28"/>
          <w:u w:val="single"/>
        </w:rPr>
        <w:sym w:font="HQPB2" w:char="F092"/>
      </w:r>
      <w:r w:rsidRPr="00404BB4">
        <w:rPr>
          <w:rFonts w:ascii="Traditional Arabic" w:hAnsi="Traditional Arabic" w:cs="Traditional Arabic"/>
          <w:color w:val="548DD4" w:themeColor="text2" w:themeTint="99"/>
          <w:sz w:val="28"/>
          <w:szCs w:val="28"/>
          <w:u w:val="single"/>
        </w:rPr>
        <w:sym w:font="HQPB5" w:char="F06E"/>
      </w:r>
      <w:r w:rsidRPr="00404BB4">
        <w:rPr>
          <w:rFonts w:ascii="Traditional Arabic" w:hAnsi="Traditional Arabic" w:cs="Traditional Arabic"/>
          <w:color w:val="548DD4" w:themeColor="text2" w:themeTint="99"/>
          <w:sz w:val="28"/>
          <w:szCs w:val="28"/>
          <w:u w:val="single"/>
        </w:rPr>
        <w:sym w:font="HQPB2" w:char="F03C"/>
      </w:r>
      <w:r w:rsidRPr="00404BB4">
        <w:rPr>
          <w:rFonts w:ascii="Traditional Arabic" w:hAnsi="Traditional Arabic" w:cs="Traditional Arabic"/>
          <w:color w:val="548DD4" w:themeColor="text2" w:themeTint="99"/>
          <w:sz w:val="28"/>
          <w:szCs w:val="28"/>
          <w:u w:val="single"/>
        </w:rPr>
        <w:sym w:font="HQPB4" w:char="F0CE"/>
      </w:r>
      <w:r w:rsidRPr="00404BB4">
        <w:rPr>
          <w:rFonts w:ascii="Traditional Arabic" w:hAnsi="Traditional Arabic" w:cs="Traditional Arabic"/>
          <w:color w:val="548DD4" w:themeColor="text2" w:themeTint="99"/>
          <w:sz w:val="28"/>
          <w:szCs w:val="28"/>
          <w:u w:val="single"/>
        </w:rPr>
        <w:sym w:font="HQPB1" w:char="F029"/>
      </w:r>
      <w:r w:rsidRPr="00404BB4">
        <w:rPr>
          <w:rFonts w:ascii="Traditional Arabic" w:hAnsi="Traditional Arabic" w:cs="Traditional Arabic"/>
          <w:color w:val="548DD4" w:themeColor="text2" w:themeTint="99"/>
          <w:u w:val="single"/>
          <w:rtl/>
        </w:rPr>
        <w:t xml:space="preserve"> </w:t>
      </w:r>
      <w:r w:rsidRPr="00404BB4">
        <w:rPr>
          <w:rFonts w:ascii="Traditional Arabic" w:hAnsi="Traditional Arabic" w:cs="Traditional Arabic"/>
          <w:color w:val="548DD4" w:themeColor="text2" w:themeTint="99"/>
          <w:sz w:val="28"/>
          <w:szCs w:val="28"/>
          <w:u w:val="single"/>
        </w:rPr>
        <w:sym w:font="HQPB4" w:char="F0C8"/>
      </w:r>
      <w:r w:rsidRPr="00404BB4">
        <w:rPr>
          <w:rFonts w:ascii="Traditional Arabic" w:hAnsi="Traditional Arabic" w:cs="Traditional Arabic"/>
          <w:color w:val="548DD4" w:themeColor="text2" w:themeTint="99"/>
          <w:sz w:val="28"/>
          <w:szCs w:val="28"/>
          <w:u w:val="single"/>
        </w:rPr>
        <w:sym w:font="HQPB2" w:char="F0FB"/>
      </w:r>
      <w:r w:rsidRPr="00404BB4">
        <w:rPr>
          <w:rFonts w:ascii="Traditional Arabic" w:hAnsi="Traditional Arabic" w:cs="Traditional Arabic"/>
          <w:color w:val="548DD4" w:themeColor="text2" w:themeTint="99"/>
          <w:sz w:val="28"/>
          <w:szCs w:val="28"/>
          <w:u w:val="single"/>
        </w:rPr>
        <w:sym w:font="HQPB4" w:char="F0F7"/>
      </w:r>
      <w:r w:rsidRPr="00404BB4">
        <w:rPr>
          <w:rFonts w:ascii="Traditional Arabic" w:hAnsi="Traditional Arabic" w:cs="Traditional Arabic"/>
          <w:color w:val="548DD4" w:themeColor="text2" w:themeTint="99"/>
          <w:sz w:val="28"/>
          <w:szCs w:val="28"/>
          <w:u w:val="single"/>
        </w:rPr>
        <w:sym w:font="HQPB2" w:char="F0FC"/>
      </w:r>
      <w:r w:rsidRPr="00404BB4">
        <w:rPr>
          <w:rFonts w:ascii="Traditional Arabic" w:hAnsi="Traditional Arabic" w:cs="Traditional Arabic"/>
          <w:color w:val="548DD4" w:themeColor="text2" w:themeTint="99"/>
          <w:sz w:val="28"/>
          <w:szCs w:val="28"/>
          <w:u w:val="single"/>
        </w:rPr>
        <w:sym w:font="HQPB5" w:char="F074"/>
      </w:r>
      <w:r w:rsidRPr="00404BB4">
        <w:rPr>
          <w:rFonts w:ascii="Traditional Arabic" w:hAnsi="Traditional Arabic" w:cs="Traditional Arabic"/>
          <w:color w:val="548DD4" w:themeColor="text2" w:themeTint="99"/>
          <w:sz w:val="28"/>
          <w:szCs w:val="28"/>
          <w:u w:val="single"/>
        </w:rPr>
        <w:sym w:font="HQPB1" w:char="F036"/>
      </w:r>
      <w:r w:rsidRPr="00404BB4">
        <w:rPr>
          <w:rFonts w:ascii="Traditional Arabic" w:hAnsi="Traditional Arabic" w:cs="Traditional Arabic"/>
          <w:color w:val="548DD4" w:themeColor="text2" w:themeTint="99"/>
          <w:sz w:val="28"/>
          <w:szCs w:val="28"/>
          <w:u w:val="single"/>
        </w:rPr>
        <w:sym w:font="HQPB4" w:char="F0F7"/>
      </w:r>
      <w:r w:rsidRPr="00404BB4">
        <w:rPr>
          <w:rFonts w:ascii="Traditional Arabic" w:hAnsi="Traditional Arabic" w:cs="Traditional Arabic"/>
          <w:color w:val="548DD4" w:themeColor="text2" w:themeTint="99"/>
          <w:sz w:val="28"/>
          <w:szCs w:val="28"/>
          <w:u w:val="single"/>
        </w:rPr>
        <w:sym w:font="HQPB1" w:char="F0E8"/>
      </w:r>
      <w:r w:rsidRPr="00404BB4">
        <w:rPr>
          <w:rFonts w:ascii="Traditional Arabic" w:hAnsi="Traditional Arabic" w:cs="Traditional Arabic"/>
          <w:color w:val="548DD4" w:themeColor="text2" w:themeTint="99"/>
          <w:sz w:val="28"/>
          <w:szCs w:val="28"/>
          <w:u w:val="single"/>
        </w:rPr>
        <w:sym w:font="HQPB5" w:char="F073"/>
      </w:r>
      <w:r w:rsidRPr="00404BB4">
        <w:rPr>
          <w:rFonts w:ascii="Traditional Arabic" w:hAnsi="Traditional Arabic" w:cs="Traditional Arabic"/>
          <w:color w:val="548DD4" w:themeColor="text2" w:themeTint="99"/>
          <w:sz w:val="28"/>
          <w:szCs w:val="28"/>
          <w:u w:val="single"/>
        </w:rPr>
        <w:sym w:font="HQPB2" w:char="F033"/>
      </w:r>
      <w:r w:rsidRPr="00404BB4">
        <w:rPr>
          <w:rFonts w:ascii="Traditional Arabic" w:hAnsi="Traditional Arabic" w:cs="Traditional Arabic"/>
          <w:color w:val="548DD4" w:themeColor="text2" w:themeTint="99"/>
          <w:sz w:val="28"/>
          <w:szCs w:val="28"/>
          <w:u w:val="single"/>
        </w:rPr>
        <w:sym w:font="HQPB4" w:char="F0F8"/>
      </w:r>
      <w:r w:rsidRPr="00404BB4">
        <w:rPr>
          <w:rFonts w:ascii="Traditional Arabic" w:hAnsi="Traditional Arabic" w:cs="Traditional Arabic"/>
          <w:color w:val="548DD4" w:themeColor="text2" w:themeTint="99"/>
          <w:sz w:val="28"/>
          <w:szCs w:val="28"/>
          <w:u w:val="single"/>
        </w:rPr>
        <w:sym w:font="HQPB2" w:char="F039"/>
      </w:r>
      <w:r w:rsidRPr="00404BB4">
        <w:rPr>
          <w:rFonts w:ascii="Traditional Arabic" w:hAnsi="Traditional Arabic" w:cs="Traditional Arabic"/>
          <w:color w:val="548DD4" w:themeColor="text2" w:themeTint="99"/>
          <w:sz w:val="28"/>
          <w:szCs w:val="28"/>
          <w:u w:val="single"/>
        </w:rPr>
        <w:sym w:font="HQPB5" w:char="F024"/>
      </w:r>
      <w:r w:rsidRPr="00404BB4">
        <w:rPr>
          <w:rFonts w:ascii="Traditional Arabic" w:hAnsi="Traditional Arabic" w:cs="Traditional Arabic"/>
          <w:color w:val="548DD4" w:themeColor="text2" w:themeTint="99"/>
          <w:sz w:val="28"/>
          <w:szCs w:val="28"/>
          <w:u w:val="single"/>
        </w:rPr>
        <w:sym w:font="HQPB1" w:char="F023"/>
      </w:r>
      <w:r w:rsidRPr="00404BB4">
        <w:rPr>
          <w:rFonts w:ascii="Traditional Arabic" w:hAnsi="Traditional Arabic" w:cs="Traditional Arabic"/>
          <w:color w:val="548DD4" w:themeColor="text2" w:themeTint="99"/>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۶)</w:t>
      </w:r>
    </w:p>
    <w:p w:rsidR="00C7296F" w:rsidRPr="00192667" w:rsidRDefault="00C7296F" w:rsidP="00C7296F">
      <w:pPr>
        <w:pStyle w:val="ListParagraph"/>
        <w:numPr>
          <w:ilvl w:val="0"/>
          <w:numId w:val="29"/>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E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1" w:char="F0D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404BB4">
        <w:rPr>
          <w:rFonts w:ascii="Traditional Arabic" w:hAnsi="Traditional Arabic" w:cs="Traditional Arabic"/>
          <w:color w:val="548DD4" w:themeColor="text2" w:themeTint="99"/>
          <w:sz w:val="28"/>
          <w:szCs w:val="28"/>
          <w:u w:val="single"/>
        </w:rPr>
        <w:sym w:font="HQPB5" w:char="F034"/>
      </w:r>
      <w:r w:rsidRPr="00404BB4">
        <w:rPr>
          <w:rFonts w:ascii="Traditional Arabic" w:hAnsi="Traditional Arabic" w:cs="Traditional Arabic"/>
          <w:color w:val="548DD4" w:themeColor="text2" w:themeTint="99"/>
          <w:sz w:val="28"/>
          <w:szCs w:val="28"/>
          <w:u w:val="single"/>
        </w:rPr>
        <w:sym w:font="HQPB2" w:char="F092"/>
      </w:r>
      <w:r w:rsidRPr="00404BB4">
        <w:rPr>
          <w:rFonts w:ascii="Traditional Arabic" w:hAnsi="Traditional Arabic" w:cs="Traditional Arabic"/>
          <w:color w:val="548DD4" w:themeColor="text2" w:themeTint="99"/>
          <w:sz w:val="28"/>
          <w:szCs w:val="28"/>
          <w:u w:val="single"/>
        </w:rPr>
        <w:sym w:font="HQPB5" w:char="F06E"/>
      </w:r>
      <w:r w:rsidRPr="00404BB4">
        <w:rPr>
          <w:rFonts w:ascii="Traditional Arabic" w:hAnsi="Traditional Arabic" w:cs="Traditional Arabic"/>
          <w:color w:val="548DD4" w:themeColor="text2" w:themeTint="99"/>
          <w:sz w:val="28"/>
          <w:szCs w:val="28"/>
          <w:u w:val="single"/>
        </w:rPr>
        <w:sym w:font="HQPB2" w:char="F03C"/>
      </w:r>
      <w:r w:rsidRPr="00404BB4">
        <w:rPr>
          <w:rFonts w:ascii="Traditional Arabic" w:hAnsi="Traditional Arabic" w:cs="Traditional Arabic"/>
          <w:color w:val="548DD4" w:themeColor="text2" w:themeTint="99"/>
          <w:sz w:val="28"/>
          <w:szCs w:val="28"/>
          <w:u w:val="single"/>
        </w:rPr>
        <w:sym w:font="HQPB4" w:char="F0CE"/>
      </w:r>
      <w:r w:rsidRPr="00404BB4">
        <w:rPr>
          <w:rFonts w:ascii="Traditional Arabic" w:hAnsi="Traditional Arabic" w:cs="Traditional Arabic"/>
          <w:color w:val="548DD4" w:themeColor="text2" w:themeTint="99"/>
          <w:sz w:val="28"/>
          <w:szCs w:val="28"/>
          <w:u w:val="single"/>
        </w:rPr>
        <w:sym w:font="HQPB1" w:char="F029"/>
      </w:r>
      <w:r w:rsidRPr="00404BB4">
        <w:rPr>
          <w:rFonts w:ascii="Traditional Arabic" w:hAnsi="Traditional Arabic" w:cs="Traditional Arabic"/>
          <w:color w:val="548DD4" w:themeColor="text2" w:themeTint="99"/>
          <w:u w:val="single"/>
          <w:rtl/>
        </w:rPr>
        <w:t xml:space="preserve"> </w:t>
      </w:r>
      <w:r w:rsidRPr="00404BB4">
        <w:rPr>
          <w:rFonts w:ascii="Traditional Arabic" w:hAnsi="Traditional Arabic" w:cs="Traditional Arabic"/>
          <w:color w:val="548DD4" w:themeColor="text2" w:themeTint="99"/>
          <w:sz w:val="28"/>
          <w:szCs w:val="28"/>
          <w:u w:val="single"/>
        </w:rPr>
        <w:sym w:font="HQPB4" w:char="F0CF"/>
      </w:r>
      <w:r w:rsidRPr="00404BB4">
        <w:rPr>
          <w:rFonts w:ascii="Traditional Arabic" w:hAnsi="Traditional Arabic" w:cs="Traditional Arabic"/>
          <w:color w:val="548DD4" w:themeColor="text2" w:themeTint="99"/>
          <w:sz w:val="28"/>
          <w:szCs w:val="28"/>
          <w:u w:val="single"/>
        </w:rPr>
        <w:sym w:font="HQPB2" w:char="F051"/>
      </w:r>
      <w:r w:rsidRPr="00404BB4">
        <w:rPr>
          <w:rFonts w:ascii="Traditional Arabic" w:hAnsi="Traditional Arabic" w:cs="Traditional Arabic"/>
          <w:color w:val="548DD4" w:themeColor="text2" w:themeTint="99"/>
          <w:sz w:val="28"/>
          <w:szCs w:val="28"/>
          <w:u w:val="single"/>
        </w:rPr>
        <w:sym w:font="HQPB4" w:char="F0F6"/>
      </w:r>
      <w:r w:rsidRPr="00404BB4">
        <w:rPr>
          <w:rFonts w:ascii="Traditional Arabic" w:hAnsi="Traditional Arabic" w:cs="Traditional Arabic"/>
          <w:color w:val="548DD4" w:themeColor="text2" w:themeTint="99"/>
          <w:sz w:val="28"/>
          <w:szCs w:val="28"/>
          <w:u w:val="single"/>
        </w:rPr>
        <w:sym w:font="HQPB2" w:char="F071"/>
      </w:r>
      <w:r w:rsidRPr="00404BB4">
        <w:rPr>
          <w:rFonts w:ascii="Traditional Arabic" w:hAnsi="Traditional Arabic" w:cs="Traditional Arabic"/>
          <w:color w:val="548DD4" w:themeColor="text2" w:themeTint="99"/>
          <w:sz w:val="28"/>
          <w:szCs w:val="28"/>
          <w:u w:val="single"/>
        </w:rPr>
        <w:sym w:font="HQPB5" w:char="F074"/>
      </w:r>
      <w:r w:rsidRPr="00404BB4">
        <w:rPr>
          <w:rFonts w:ascii="Traditional Arabic" w:hAnsi="Traditional Arabic" w:cs="Traditional Arabic"/>
          <w:color w:val="548DD4" w:themeColor="text2" w:themeTint="99"/>
          <w:sz w:val="28"/>
          <w:szCs w:val="28"/>
          <w:u w:val="single"/>
        </w:rPr>
        <w:sym w:font="HQPB2" w:char="F083"/>
      </w:r>
      <w:r w:rsidRPr="00192667">
        <w:rPr>
          <w:rFonts w:ascii="Traditional Arabic" w:hAnsi="Traditional Arabic" w:cs="Traditional Arabic"/>
          <w:u w:val="single"/>
          <w:rtl/>
        </w:rPr>
        <w:t xml:space="preserve"> </w:t>
      </w:r>
      <w:r w:rsidRPr="00404BB4">
        <w:rPr>
          <w:rFonts w:ascii="Traditional Arabic" w:hAnsi="Traditional Arabic" w:cs="Traditional Arabic"/>
          <w:sz w:val="28"/>
          <w:szCs w:val="28"/>
        </w:rPr>
        <w:sym w:font="HQPB4" w:char="F0CF"/>
      </w:r>
      <w:r w:rsidRPr="00404BB4">
        <w:rPr>
          <w:rFonts w:ascii="Traditional Arabic" w:hAnsi="Traditional Arabic" w:cs="Traditional Arabic"/>
          <w:sz w:val="28"/>
          <w:szCs w:val="28"/>
        </w:rPr>
        <w:sym w:font="HQPB2" w:char="F070"/>
      </w:r>
      <w:r w:rsidRPr="00404BB4">
        <w:rPr>
          <w:rFonts w:ascii="Traditional Arabic" w:hAnsi="Traditional Arabic" w:cs="Traditional Arabic"/>
          <w:sz w:val="28"/>
          <w:szCs w:val="28"/>
        </w:rPr>
        <w:sym w:font="HQPB5" w:char="F079"/>
      </w:r>
      <w:r w:rsidRPr="00404BB4">
        <w:rPr>
          <w:rFonts w:ascii="Traditional Arabic" w:hAnsi="Traditional Arabic" w:cs="Traditional Arabic"/>
          <w:sz w:val="28"/>
          <w:szCs w:val="28"/>
        </w:rPr>
        <w:sym w:font="HQPB2" w:char="F04A"/>
      </w:r>
      <w:r w:rsidRPr="00404BB4">
        <w:rPr>
          <w:rFonts w:ascii="Traditional Arabic" w:hAnsi="Traditional Arabic" w:cs="Traditional Arabic"/>
          <w:sz w:val="28"/>
          <w:szCs w:val="28"/>
        </w:rPr>
        <w:sym w:font="HQPB2" w:char="F0BB"/>
      </w:r>
      <w:r w:rsidRPr="00404BB4">
        <w:rPr>
          <w:rFonts w:ascii="Traditional Arabic" w:hAnsi="Traditional Arabic" w:cs="Traditional Arabic"/>
          <w:sz w:val="28"/>
          <w:szCs w:val="28"/>
        </w:rPr>
        <w:sym w:font="HQPB5" w:char="F075"/>
      </w:r>
      <w:r w:rsidRPr="00404BB4">
        <w:rPr>
          <w:rFonts w:ascii="Traditional Arabic" w:hAnsi="Traditional Arabic" w:cs="Traditional Arabic"/>
          <w:sz w:val="28"/>
          <w:szCs w:val="28"/>
        </w:rPr>
        <w:sym w:font="HQPB2" w:char="F08A"/>
      </w:r>
      <w:r w:rsidRPr="00404BB4">
        <w:rPr>
          <w:rFonts w:ascii="Traditional Arabic" w:hAnsi="Traditional Arabic" w:cs="Traditional Arabic"/>
          <w:sz w:val="28"/>
          <w:szCs w:val="28"/>
        </w:rPr>
        <w:sym w:font="HQPB4" w:char="F0C9"/>
      </w:r>
      <w:r w:rsidRPr="00404BB4">
        <w:rPr>
          <w:rFonts w:ascii="Traditional Arabic" w:hAnsi="Traditional Arabic" w:cs="Traditional Arabic"/>
          <w:sz w:val="28"/>
          <w:szCs w:val="28"/>
        </w:rPr>
        <w:sym w:font="HQPB2" w:char="F029"/>
      </w:r>
      <w:r w:rsidRPr="00404BB4">
        <w:rPr>
          <w:rFonts w:ascii="Traditional Arabic" w:hAnsi="Traditional Arabic" w:cs="Traditional Arabic"/>
          <w:sz w:val="28"/>
          <w:szCs w:val="28"/>
        </w:rPr>
        <w:sym w:font="HQPB4" w:char="F0F8"/>
      </w:r>
      <w:r w:rsidRPr="00404BB4">
        <w:rPr>
          <w:rFonts w:ascii="Traditional Arabic" w:hAnsi="Traditional Arabic" w:cs="Traditional Arabic"/>
          <w:sz w:val="28"/>
          <w:szCs w:val="28"/>
        </w:rPr>
        <w:sym w:font="HQPB2" w:char="F039"/>
      </w:r>
      <w:r w:rsidRPr="00404BB4">
        <w:rPr>
          <w:rFonts w:ascii="Traditional Arabic" w:hAnsi="Traditional Arabic" w:cs="Traditional Arabic"/>
          <w:sz w:val="28"/>
          <w:szCs w:val="28"/>
        </w:rPr>
        <w:sym w:font="HQPB5" w:char="F024"/>
      </w:r>
      <w:r w:rsidRPr="00404BB4">
        <w:rPr>
          <w:rFonts w:ascii="Traditional Arabic" w:hAnsi="Traditional Arabic" w:cs="Traditional Arabic"/>
          <w:sz w:val="28"/>
          <w:szCs w:val="28"/>
        </w:rPr>
        <w:sym w:font="HQPB1" w:char="F023"/>
      </w:r>
      <w:r w:rsidRPr="00404BB4">
        <w:rPr>
          <w:rFonts w:ascii="Traditional Arabic" w:hAnsi="Traditional Arabic" w:cs="Traditional Arabic"/>
          <w:rtl/>
        </w:rPr>
        <w:t xml:space="preserve"> </w:t>
      </w:r>
      <w:r w:rsidRPr="00404BB4">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3" w:char="F092"/>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E"/>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A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D"/>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E"/>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3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D"/>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۱۴)</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29"/>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97"/>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u w:val="single"/>
          <w:rtl/>
        </w:rPr>
        <w:t xml:space="preserve"> </w:t>
      </w:r>
      <w:r w:rsidRPr="00307426">
        <w:rPr>
          <w:rFonts w:ascii="Traditional Arabic" w:hAnsi="Traditional Arabic" w:cs="Traditional Arabic"/>
          <w:color w:val="548DD4" w:themeColor="text2" w:themeTint="99"/>
          <w:sz w:val="28"/>
          <w:szCs w:val="28"/>
          <w:u w:val="single"/>
        </w:rPr>
        <w:sym w:font="HQPB3" w:char="F086"/>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C"/>
      </w:r>
      <w:r w:rsidRPr="00307426">
        <w:rPr>
          <w:rFonts w:ascii="Traditional Arabic" w:hAnsi="Traditional Arabic" w:cs="Traditional Arabic"/>
          <w:color w:val="548DD4" w:themeColor="text2" w:themeTint="99"/>
          <w:sz w:val="28"/>
          <w:szCs w:val="28"/>
          <w:u w:val="single"/>
        </w:rPr>
        <w:sym w:font="HQPB4" w:char="F0CE"/>
      </w:r>
      <w:r w:rsidRPr="00307426">
        <w:rPr>
          <w:rFonts w:ascii="Traditional Arabic" w:hAnsi="Traditional Arabic" w:cs="Traditional Arabic"/>
          <w:color w:val="548DD4" w:themeColor="text2" w:themeTint="99"/>
          <w:sz w:val="28"/>
          <w:szCs w:val="28"/>
          <w:u w:val="single"/>
        </w:rPr>
        <w:sym w:font="HQPB1" w:char="F029"/>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CD"/>
      </w:r>
      <w:r w:rsidRPr="00307426">
        <w:rPr>
          <w:rFonts w:ascii="Traditional Arabic" w:hAnsi="Traditional Arabic" w:cs="Traditional Arabic"/>
          <w:color w:val="548DD4" w:themeColor="text2" w:themeTint="99"/>
          <w:sz w:val="28"/>
          <w:szCs w:val="28"/>
          <w:u w:val="single"/>
        </w:rPr>
        <w:sym w:font="HQPB1" w:char="F091"/>
      </w:r>
      <w:r w:rsidRPr="00307426">
        <w:rPr>
          <w:rFonts w:ascii="Traditional Arabic" w:hAnsi="Traditional Arabic" w:cs="Traditional Arabic"/>
          <w:color w:val="548DD4" w:themeColor="text2" w:themeTint="99"/>
          <w:sz w:val="28"/>
          <w:szCs w:val="28"/>
          <w:u w:val="single"/>
        </w:rPr>
        <w:sym w:font="HQPB2" w:char="F071"/>
      </w:r>
      <w:r w:rsidRPr="00307426">
        <w:rPr>
          <w:rFonts w:ascii="Traditional Arabic" w:hAnsi="Traditional Arabic" w:cs="Traditional Arabic"/>
          <w:color w:val="548DD4" w:themeColor="text2" w:themeTint="99"/>
          <w:sz w:val="28"/>
          <w:szCs w:val="28"/>
          <w:u w:val="single"/>
        </w:rPr>
        <w:sym w:font="HQPB4" w:char="F096"/>
      </w:r>
      <w:r w:rsidRPr="00307426">
        <w:rPr>
          <w:rFonts w:ascii="Traditional Arabic" w:hAnsi="Traditional Arabic" w:cs="Traditional Arabic"/>
          <w:color w:val="548DD4" w:themeColor="text2" w:themeTint="99"/>
          <w:sz w:val="28"/>
          <w:szCs w:val="28"/>
          <w:u w:val="single"/>
        </w:rPr>
        <w:sym w:font="HQPB2" w:char="F059"/>
      </w:r>
      <w:r w:rsidRPr="00307426">
        <w:rPr>
          <w:rFonts w:ascii="Traditional Arabic" w:hAnsi="Traditional Arabic" w:cs="Traditional Arabic"/>
          <w:color w:val="548DD4" w:themeColor="text2" w:themeTint="99"/>
          <w:sz w:val="28"/>
          <w:szCs w:val="28"/>
          <w:u w:val="single"/>
        </w:rPr>
        <w:sym w:font="HQPB2" w:char="F039"/>
      </w:r>
      <w:r w:rsidRPr="00307426">
        <w:rPr>
          <w:rFonts w:ascii="Traditional Arabic" w:hAnsi="Traditional Arabic" w:cs="Traditional Arabic"/>
          <w:color w:val="548DD4" w:themeColor="text2" w:themeTint="99"/>
          <w:sz w:val="28"/>
          <w:szCs w:val="28"/>
          <w:u w:val="single"/>
        </w:rPr>
        <w:sym w:font="HQPB5" w:char="F024"/>
      </w:r>
      <w:r w:rsidRPr="00307426">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۱۶)</w:t>
      </w:r>
    </w:p>
    <w:p w:rsidR="00C7296F" w:rsidRPr="00192667" w:rsidRDefault="00C7296F" w:rsidP="00C7296F">
      <w:pPr>
        <w:pStyle w:val="ListParagraph"/>
        <w:numPr>
          <w:ilvl w:val="0"/>
          <w:numId w:val="29"/>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5" w:char="F034"/>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C"/>
      </w:r>
      <w:r w:rsidRPr="00307426">
        <w:rPr>
          <w:rFonts w:ascii="Traditional Arabic" w:hAnsi="Traditional Arabic" w:cs="Traditional Arabic"/>
          <w:color w:val="548DD4" w:themeColor="text2" w:themeTint="99"/>
          <w:sz w:val="28"/>
          <w:szCs w:val="28"/>
          <w:u w:val="single"/>
        </w:rPr>
        <w:sym w:font="HQPB4" w:char="F0CE"/>
      </w:r>
      <w:r w:rsidRPr="00307426">
        <w:rPr>
          <w:rFonts w:ascii="Traditional Arabic" w:hAnsi="Traditional Arabic" w:cs="Traditional Arabic"/>
          <w:color w:val="548DD4" w:themeColor="text2" w:themeTint="99"/>
          <w:sz w:val="28"/>
          <w:szCs w:val="28"/>
          <w:u w:val="single"/>
        </w:rPr>
        <w:sym w:font="HQPB1" w:char="F029"/>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3A"/>
      </w:r>
      <w:r w:rsidRPr="00307426">
        <w:rPr>
          <w:rFonts w:ascii="Traditional Arabic" w:hAnsi="Traditional Arabic" w:cs="Traditional Arabic"/>
          <w:color w:val="548DD4" w:themeColor="text2" w:themeTint="99"/>
          <w:sz w:val="28"/>
          <w:szCs w:val="28"/>
          <w:u w:val="single"/>
        </w:rPr>
        <w:sym w:font="HQPB1" w:char="F0DE"/>
      </w:r>
      <w:r w:rsidRPr="00307426">
        <w:rPr>
          <w:rFonts w:ascii="Traditional Arabic" w:hAnsi="Traditional Arabic" w:cs="Traditional Arabic"/>
          <w:color w:val="548DD4" w:themeColor="text2" w:themeTint="99"/>
          <w:sz w:val="28"/>
          <w:szCs w:val="28"/>
          <w:u w:val="single"/>
        </w:rPr>
        <w:sym w:font="HQPB2" w:char="F0BA"/>
      </w:r>
      <w:r w:rsidRPr="00307426">
        <w:rPr>
          <w:rFonts w:ascii="Traditional Arabic" w:hAnsi="Traditional Arabic" w:cs="Traditional Arabic"/>
          <w:color w:val="548DD4" w:themeColor="text2" w:themeTint="99"/>
          <w:sz w:val="28"/>
          <w:szCs w:val="28"/>
          <w:u w:val="single"/>
        </w:rPr>
        <w:sym w:font="HQPB5" w:char="F075"/>
      </w:r>
      <w:r w:rsidRPr="00307426">
        <w:rPr>
          <w:rFonts w:ascii="Traditional Arabic" w:hAnsi="Traditional Arabic" w:cs="Traditional Arabic"/>
          <w:color w:val="548DD4" w:themeColor="text2" w:themeTint="99"/>
          <w:sz w:val="28"/>
          <w:szCs w:val="28"/>
          <w:u w:val="single"/>
        </w:rPr>
        <w:sym w:font="HQPB1" w:char="F08E"/>
      </w:r>
      <w:r w:rsidRPr="00307426">
        <w:rPr>
          <w:rFonts w:ascii="Traditional Arabic" w:hAnsi="Traditional Arabic" w:cs="Traditional Arabic"/>
          <w:color w:val="548DD4" w:themeColor="text2" w:themeTint="99"/>
          <w:sz w:val="28"/>
          <w:szCs w:val="28"/>
          <w:u w:val="single"/>
        </w:rPr>
        <w:sym w:font="HQPB4" w:char="F0C5"/>
      </w:r>
      <w:r w:rsidRPr="00307426">
        <w:rPr>
          <w:rFonts w:ascii="Traditional Arabic" w:hAnsi="Traditional Arabic" w:cs="Traditional Arabic"/>
          <w:color w:val="548DD4" w:themeColor="text2" w:themeTint="99"/>
          <w:sz w:val="28"/>
          <w:szCs w:val="28"/>
          <w:u w:val="single"/>
        </w:rPr>
        <w:sym w:font="HQPB1" w:char="F0C0"/>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۱۶)</w:t>
      </w:r>
    </w:p>
    <w:p w:rsidR="00C7296F" w:rsidRPr="00192667" w:rsidRDefault="00C7296F" w:rsidP="00C7296F">
      <w:pPr>
        <w:pStyle w:val="ListParagraph"/>
        <w:bidi/>
        <w:spacing w:line="240" w:lineRule="auto"/>
        <w:ind w:left="708" w:firstLine="42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حرف إلى </w:t>
      </w:r>
      <w:r>
        <w:rPr>
          <w:rFonts w:ascii="Traditional Arabic" w:hAnsi="Traditional Arabic" w:cs="Traditional Arabic" w:hint="cs"/>
          <w:sz w:val="36"/>
          <w:szCs w:val="36"/>
          <w:rtl/>
        </w:rPr>
        <w:t>التي قد</w:t>
      </w:r>
      <w:r w:rsidRPr="00192667">
        <w:rPr>
          <w:rFonts w:ascii="Traditional Arabic" w:hAnsi="Traditional Arabic" w:cs="Traditional Arabic"/>
          <w:sz w:val="36"/>
          <w:szCs w:val="36"/>
          <w:rtl/>
        </w:rPr>
        <w:t xml:space="preserve"> ذكرت الباحثة</w:t>
      </w:r>
      <w:r>
        <w:rPr>
          <w:rFonts w:ascii="Traditional Arabic" w:hAnsi="Traditional Arabic" w:cs="Traditional Arabic" w:hint="cs"/>
          <w:sz w:val="36"/>
          <w:szCs w:val="36"/>
          <w:rtl/>
        </w:rPr>
        <w:t xml:space="preserve"> سابقا</w:t>
      </w:r>
      <w:r w:rsidRPr="00192667">
        <w:rPr>
          <w:rFonts w:ascii="Traditional Arabic" w:hAnsi="Traditional Arabic" w:cs="Traditional Arabic"/>
          <w:sz w:val="36"/>
          <w:szCs w:val="36"/>
          <w:rtl/>
        </w:rPr>
        <w:t xml:space="preserve"> أنها ما تجر اسم الظاهر وهو مجرور بالكسرة الظاهرة أو بالياء كما في</w:t>
      </w:r>
      <w:r>
        <w:rPr>
          <w:rFonts w:ascii="Traditional Arabic" w:hAnsi="Traditional Arabic" w:cs="Traditional Arabic"/>
          <w:sz w:val="36"/>
          <w:szCs w:val="36"/>
          <w:rtl/>
        </w:rPr>
        <w:t xml:space="preserve"> بيانة ت (إلى الكعبين) فهو </w:t>
      </w:r>
      <w:r>
        <w:rPr>
          <w:rFonts w:ascii="Traditional Arabic" w:hAnsi="Traditional Arabic" w:cs="Traditional Arabic" w:hint="cs"/>
          <w:sz w:val="36"/>
          <w:szCs w:val="36"/>
          <w:rtl/>
        </w:rPr>
        <w:t>علامة جره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الياء </w:t>
      </w:r>
      <w:r>
        <w:rPr>
          <w:rFonts w:ascii="Traditional Arabic" w:hAnsi="Traditional Arabic" w:cs="Traditional Arabic" w:hint="cs"/>
          <w:sz w:val="36"/>
          <w:szCs w:val="36"/>
          <w:rtl/>
        </w:rPr>
        <w:lastRenderedPageBreak/>
        <w:t>أو مجرور ب</w:t>
      </w:r>
      <w:r w:rsidRPr="00192667">
        <w:rPr>
          <w:rFonts w:ascii="Traditional Arabic" w:hAnsi="Traditional Arabic" w:cs="Traditional Arabic"/>
          <w:sz w:val="36"/>
          <w:szCs w:val="36"/>
          <w:rtl/>
        </w:rPr>
        <w:t>الياء</w:t>
      </w:r>
      <w:r>
        <w:rPr>
          <w:rFonts w:ascii="Traditional Arabic" w:hAnsi="Traditional Arabic" w:cs="Traditional Arabic" w:hint="cs"/>
          <w:sz w:val="36"/>
          <w:szCs w:val="36"/>
          <w:rtl/>
        </w:rPr>
        <w:t xml:space="preserve"> وهي نيابة عن الكسرة</w:t>
      </w:r>
      <w:r>
        <w:rPr>
          <w:rFonts w:ascii="Traditional Arabic" w:hAnsi="Traditional Arabic" w:cs="Traditional Arabic"/>
          <w:sz w:val="36"/>
          <w:szCs w:val="36"/>
          <w:rtl/>
        </w:rPr>
        <w:t xml:space="preserve"> لأنها </w:t>
      </w:r>
      <w:r>
        <w:rPr>
          <w:rFonts w:ascii="Traditional Arabic" w:hAnsi="Traditional Arabic" w:cs="Traditional Arabic" w:hint="cs"/>
          <w:sz w:val="36"/>
          <w:szCs w:val="36"/>
          <w:rtl/>
        </w:rPr>
        <w:t>تثنية</w:t>
      </w:r>
      <w:r w:rsidRPr="00192667">
        <w:rPr>
          <w:rFonts w:ascii="Traditional Arabic" w:hAnsi="Traditional Arabic" w:cs="Traditional Arabic"/>
          <w:sz w:val="36"/>
          <w:szCs w:val="36"/>
          <w:rtl/>
        </w:rPr>
        <w:t>. و</w:t>
      </w:r>
      <w:r>
        <w:rPr>
          <w:rFonts w:ascii="Traditional Arabic" w:hAnsi="Traditional Arabic" w:cs="Traditional Arabic"/>
          <w:sz w:val="36"/>
          <w:szCs w:val="36"/>
          <w:rtl/>
        </w:rPr>
        <w:t xml:space="preserve">لآخر </w:t>
      </w:r>
      <w:r>
        <w:rPr>
          <w:rFonts w:ascii="Traditional Arabic" w:hAnsi="Traditional Arabic" w:cs="Traditional Arabic" w:hint="cs"/>
          <w:sz w:val="36"/>
          <w:szCs w:val="36"/>
          <w:rtl/>
        </w:rPr>
        <w:t>هو الذي</w:t>
      </w:r>
      <w:r w:rsidRPr="00192667">
        <w:rPr>
          <w:rFonts w:ascii="Traditional Arabic" w:hAnsi="Traditional Arabic" w:cs="Traditional Arabic"/>
          <w:sz w:val="36"/>
          <w:szCs w:val="36"/>
          <w:rtl/>
        </w:rPr>
        <w:t xml:space="preserve"> تجر </w:t>
      </w:r>
      <w:r>
        <w:rPr>
          <w:rFonts w:ascii="Traditional Arabic" w:hAnsi="Traditional Arabic" w:cs="Traditional Arabic" w:hint="cs"/>
          <w:sz w:val="36"/>
          <w:szCs w:val="36"/>
          <w:rtl/>
        </w:rPr>
        <w:t>ب</w:t>
      </w:r>
      <w:r w:rsidRPr="00192667">
        <w:rPr>
          <w:rFonts w:ascii="Traditional Arabic" w:hAnsi="Traditional Arabic" w:cs="Traditional Arabic"/>
          <w:sz w:val="36"/>
          <w:szCs w:val="36"/>
          <w:rtl/>
        </w:rPr>
        <w:t>اسم الضمير وهو ۲ بيانتان كما يلي:</w:t>
      </w:r>
    </w:p>
    <w:p w:rsidR="00C7296F" w:rsidRPr="00192667" w:rsidRDefault="00C7296F" w:rsidP="00C7296F">
      <w:pPr>
        <w:pStyle w:val="ListParagraph"/>
        <w:numPr>
          <w:ilvl w:val="0"/>
          <w:numId w:val="30"/>
        </w:numPr>
        <w:bidi/>
        <w:spacing w:line="240" w:lineRule="auto"/>
        <w:ind w:left="992" w:hanging="284"/>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307426">
        <w:rPr>
          <w:rFonts w:ascii="Traditional Arabic" w:hAnsi="Traditional Arabic" w:cs="Traditional Arabic"/>
          <w:color w:val="548DD4" w:themeColor="text2" w:themeTint="99"/>
          <w:sz w:val="28"/>
          <w:szCs w:val="28"/>
          <w:u w:val="single"/>
        </w:rPr>
        <w:sym w:font="HQPB2" w:char="F04E"/>
      </w:r>
      <w:r w:rsidRPr="00307426">
        <w:rPr>
          <w:rFonts w:ascii="Traditional Arabic" w:hAnsi="Traditional Arabic" w:cs="Traditional Arabic"/>
          <w:color w:val="548DD4" w:themeColor="text2" w:themeTint="99"/>
          <w:sz w:val="28"/>
          <w:szCs w:val="28"/>
          <w:u w:val="single"/>
        </w:rPr>
        <w:sym w:font="HQPB4" w:char="F0E4"/>
      </w:r>
      <w:r w:rsidRPr="00307426">
        <w:rPr>
          <w:rFonts w:ascii="Traditional Arabic" w:hAnsi="Traditional Arabic" w:cs="Traditional Arabic"/>
          <w:color w:val="548DD4" w:themeColor="text2" w:themeTint="99"/>
          <w:sz w:val="28"/>
          <w:szCs w:val="28"/>
          <w:u w:val="single"/>
        </w:rPr>
        <w:sym w:font="HQPB2" w:char="F033"/>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2" w:char="F08A"/>
      </w:r>
      <w:r w:rsidRPr="00307426">
        <w:rPr>
          <w:rFonts w:ascii="Traditional Arabic" w:hAnsi="Traditional Arabic" w:cs="Traditional Arabic"/>
          <w:color w:val="548DD4" w:themeColor="text2" w:themeTint="99"/>
          <w:sz w:val="28"/>
          <w:szCs w:val="28"/>
          <w:u w:val="single"/>
        </w:rPr>
        <w:sym w:font="HQPB5" w:char="F073"/>
      </w:r>
      <w:r w:rsidRPr="00307426">
        <w:rPr>
          <w:rFonts w:ascii="Traditional Arabic" w:hAnsi="Traditional Arabic" w:cs="Traditional Arabic"/>
          <w:color w:val="548DD4" w:themeColor="text2" w:themeTint="99"/>
          <w:sz w:val="28"/>
          <w:szCs w:val="28"/>
          <w:u w:val="single"/>
        </w:rPr>
        <w:sym w:font="HQPB2" w:char="F039"/>
      </w:r>
      <w:r w:rsidRPr="00307426">
        <w:rPr>
          <w:rFonts w:ascii="Traditional Arabic" w:hAnsi="Traditional Arabic" w:cs="Traditional Arabic"/>
          <w:color w:val="548DD4" w:themeColor="text2" w:themeTint="99"/>
          <w:sz w:val="28"/>
          <w:szCs w:val="28"/>
          <w:u w:val="single"/>
        </w:rPr>
        <w:sym w:font="HQPB4" w:char="F0CE"/>
      </w:r>
      <w:r w:rsidRPr="00307426">
        <w:rPr>
          <w:rFonts w:ascii="Traditional Arabic" w:hAnsi="Traditional Arabic" w:cs="Traditional Arabic"/>
          <w:color w:val="548DD4" w:themeColor="text2" w:themeTint="99"/>
          <w:sz w:val="28"/>
          <w:szCs w:val="28"/>
          <w:u w:val="single"/>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۱۱)</w:t>
      </w:r>
    </w:p>
    <w:p w:rsidR="00C7296F" w:rsidRPr="00192667" w:rsidRDefault="00C7296F" w:rsidP="00C7296F">
      <w:pPr>
        <w:pStyle w:val="ListParagraph"/>
        <w:numPr>
          <w:ilvl w:val="0"/>
          <w:numId w:val="30"/>
        </w:numPr>
        <w:bidi/>
        <w:spacing w:after="0" w:line="240" w:lineRule="auto"/>
        <w:ind w:left="992"/>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7"/>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307426">
        <w:rPr>
          <w:rFonts w:ascii="Traditional Arabic" w:hAnsi="Traditional Arabic" w:cs="Traditional Arabic"/>
          <w:color w:val="548DD4" w:themeColor="text2" w:themeTint="99"/>
          <w:sz w:val="28"/>
          <w:szCs w:val="28"/>
          <w:u w:val="single"/>
        </w:rPr>
        <w:sym w:font="HQPB2" w:char="F06D"/>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2" w:char="F08B"/>
      </w:r>
      <w:r w:rsidRPr="00307426">
        <w:rPr>
          <w:rFonts w:ascii="Traditional Arabic" w:hAnsi="Traditional Arabic" w:cs="Traditional Arabic"/>
          <w:color w:val="548DD4" w:themeColor="text2" w:themeTint="99"/>
          <w:sz w:val="28"/>
          <w:szCs w:val="28"/>
          <w:u w:val="single"/>
        </w:rPr>
        <w:sym w:font="HQPB5" w:char="F073"/>
      </w:r>
      <w:r w:rsidRPr="00307426">
        <w:rPr>
          <w:rFonts w:ascii="Traditional Arabic" w:hAnsi="Traditional Arabic" w:cs="Traditional Arabic"/>
          <w:color w:val="548DD4" w:themeColor="text2" w:themeTint="99"/>
          <w:sz w:val="28"/>
          <w:szCs w:val="28"/>
          <w:u w:val="single"/>
        </w:rPr>
        <w:sym w:font="HQPB2" w:char="F039"/>
      </w:r>
      <w:r w:rsidRPr="00307426">
        <w:rPr>
          <w:rFonts w:ascii="Traditional Arabic" w:hAnsi="Traditional Arabic" w:cs="Traditional Arabic"/>
          <w:color w:val="548DD4" w:themeColor="text2" w:themeTint="99"/>
          <w:sz w:val="28"/>
          <w:szCs w:val="28"/>
          <w:u w:val="single"/>
        </w:rPr>
        <w:sym w:font="HQPB4" w:char="F0CE"/>
      </w:r>
      <w:r w:rsidRPr="00307426">
        <w:rPr>
          <w:rFonts w:ascii="Traditional Arabic" w:hAnsi="Traditional Arabic" w:cs="Traditional Arabic"/>
          <w:color w:val="548DD4" w:themeColor="text2" w:themeTint="99"/>
          <w:sz w:val="28"/>
          <w:szCs w:val="28"/>
          <w:u w:val="single"/>
        </w:rPr>
        <w:sym w:font="HQPB1" w:char="F029"/>
      </w:r>
      <w:r w:rsidRPr="00307426">
        <w:rPr>
          <w:rFonts w:ascii="Traditional Arabic" w:hAnsi="Traditional Arabic" w:cs="Traditional Arabic"/>
          <w:color w:val="548DD4" w:themeColor="text2" w:themeTint="99"/>
          <w:sz w:val="28"/>
          <w:szCs w:val="28"/>
          <w:u w:val="single"/>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1"/>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۱۸)</w:t>
      </w:r>
      <w:r w:rsidRPr="00192667">
        <w:rPr>
          <w:rFonts w:ascii="Traditional Arabic" w:hAnsi="Traditional Arabic" w:cs="Traditional Arabic"/>
          <w:rtl/>
        </w:rPr>
        <w:t xml:space="preserve">  </w:t>
      </w:r>
    </w:p>
    <w:p w:rsidR="00C7296F" w:rsidRPr="00192667" w:rsidRDefault="00C7296F" w:rsidP="00C7296F">
      <w:pPr>
        <w:bidi/>
        <w:spacing w:after="0" w:line="240" w:lineRule="auto"/>
        <w:ind w:left="708" w:firstLine="426"/>
        <w:jc w:val="both"/>
        <w:rPr>
          <w:rFonts w:ascii="Traditional Arabic" w:hAnsi="Traditional Arabic" w:cs="Traditional Arabic"/>
          <w:sz w:val="36"/>
          <w:szCs w:val="36"/>
          <w:rtl/>
        </w:rPr>
      </w:pPr>
      <w:r>
        <w:rPr>
          <w:rFonts w:ascii="Traditional Arabic" w:hAnsi="Traditional Arabic" w:cs="Traditional Arabic"/>
          <w:sz w:val="36"/>
          <w:szCs w:val="36"/>
          <w:rtl/>
        </w:rPr>
        <w:t>حرف إلى</w:t>
      </w:r>
      <w:r>
        <w:rPr>
          <w:rFonts w:ascii="Traditional Arabic" w:hAnsi="Traditional Arabic" w:cs="Traditional Arabic" w:hint="cs"/>
          <w:sz w:val="36"/>
          <w:szCs w:val="36"/>
          <w:rtl/>
        </w:rPr>
        <w:t xml:space="preserve"> كما ذكرت سابقا هو ما</w:t>
      </w:r>
      <w:r w:rsidRPr="002C7D28">
        <w:rPr>
          <w:rFonts w:ascii="Traditional Arabic" w:hAnsi="Traditional Arabic" w:cs="Traditional Arabic"/>
          <w:sz w:val="36"/>
          <w:szCs w:val="36"/>
          <w:rtl/>
        </w:rPr>
        <w:t xml:space="preserve"> تجر اسم الضمير وهو الذي تجر ضميرا متصلا وهي الهاء</w:t>
      </w:r>
      <w:r>
        <w:rPr>
          <w:rFonts w:ascii="Traditional Arabic" w:hAnsi="Traditional Arabic" w:cs="Traditional Arabic" w:hint="cs"/>
          <w:sz w:val="36"/>
          <w:szCs w:val="36"/>
          <w:rtl/>
        </w:rPr>
        <w:t xml:space="preserve"> و</w:t>
      </w:r>
      <w:r>
        <w:rPr>
          <w:rFonts w:ascii="Traditional Arabic" w:hAnsi="Traditional Arabic" w:cs="Traditional Arabic"/>
          <w:sz w:val="36"/>
          <w:szCs w:val="36"/>
          <w:rtl/>
        </w:rPr>
        <w:t xml:space="preserve">كم  </w:t>
      </w:r>
      <w:r>
        <w:rPr>
          <w:rFonts w:ascii="Traditional Arabic" w:hAnsi="Traditional Arabic" w:cs="Traditional Arabic" w:hint="cs"/>
          <w:sz w:val="36"/>
          <w:szCs w:val="36"/>
          <w:rtl/>
        </w:rPr>
        <w:t>و</w:t>
      </w:r>
      <w:r w:rsidRPr="002C7D28">
        <w:rPr>
          <w:rFonts w:ascii="Traditional Arabic" w:hAnsi="Traditional Arabic" w:cs="Traditional Arabic"/>
          <w:sz w:val="36"/>
          <w:szCs w:val="36"/>
          <w:rtl/>
        </w:rPr>
        <w:t>هما مبنيتان في محل جر</w:t>
      </w:r>
      <w:r w:rsidRPr="00192667">
        <w:rPr>
          <w:rFonts w:ascii="Traditional Arabic" w:hAnsi="Traditional Arabic" w:cs="Traditional Arabic"/>
          <w:sz w:val="36"/>
          <w:szCs w:val="36"/>
          <w:rtl/>
        </w:rPr>
        <w:t>.</w:t>
      </w:r>
    </w:p>
    <w:p w:rsidR="00C7296F" w:rsidRPr="00192667" w:rsidRDefault="00C7296F" w:rsidP="00C7296F">
      <w:pPr>
        <w:pStyle w:val="ListParagraph"/>
        <w:bidi/>
        <w:spacing w:line="240" w:lineRule="auto"/>
        <w:ind w:left="288"/>
        <w:jc w:val="both"/>
        <w:rPr>
          <w:rFonts w:ascii="Traditional Arabic" w:hAnsi="Traditional Arabic" w:cs="Traditional Arabic"/>
          <w:sz w:val="36"/>
          <w:szCs w:val="36"/>
          <w:rtl/>
        </w:rPr>
      </w:pP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وجدت الباحثة 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Arabic Typesetting" w:hAnsi="Arabic Typesetting" w:cs="Arabic Typesetting"/>
          <w:sz w:val="36"/>
          <w:szCs w:val="36"/>
          <w:rtl/>
        </w:rPr>
        <w:t>۱٩</w:t>
      </w:r>
      <w:r w:rsidRPr="00192667">
        <w:rPr>
          <w:rFonts w:ascii="Traditional Arabic" w:hAnsi="Traditional Arabic" w:cs="Traditional Arabic"/>
          <w:sz w:val="36"/>
          <w:szCs w:val="36"/>
          <w:rtl/>
        </w:rPr>
        <w:t xml:space="preserve"> بيانة منها </w:t>
      </w:r>
      <w:r>
        <w:rPr>
          <w:rFonts w:ascii="Arabic Typesetting" w:hAnsi="Arabic Typesetting" w:cs="Arabic Typesetting"/>
          <w:sz w:val="36"/>
          <w:szCs w:val="36"/>
          <w:rtl/>
        </w:rPr>
        <w:t>٩</w:t>
      </w:r>
      <w:r w:rsidRPr="00192667">
        <w:rPr>
          <w:rFonts w:ascii="Traditional Arabic" w:hAnsi="Traditional Arabic" w:cs="Traditional Arabic"/>
          <w:sz w:val="36"/>
          <w:szCs w:val="36"/>
          <w:rtl/>
        </w:rPr>
        <w:t xml:space="preserve"> بيانات التي تجر اسم الظاهر وهو:</w:t>
      </w:r>
    </w:p>
    <w:p w:rsidR="00C7296F" w:rsidRPr="00192667" w:rsidRDefault="00C7296F" w:rsidP="00C7296F">
      <w:pPr>
        <w:pStyle w:val="ListParagraph"/>
        <w:numPr>
          <w:ilvl w:val="0"/>
          <w:numId w:val="31"/>
        </w:numPr>
        <w:bidi/>
        <w:spacing w:line="240" w:lineRule="auto"/>
        <w:ind w:left="992" w:hanging="284"/>
        <w:jc w:val="both"/>
        <w:rPr>
          <w:rFonts w:ascii="Traditional Arabic" w:hAnsi="Traditional Arabic" w:cs="Traditional Arabic"/>
          <w:sz w:val="36"/>
          <w:szCs w:val="36"/>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6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8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AB"/>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42"/>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2"/>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91"/>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B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CE"/>
      </w:r>
      <w:r w:rsidRPr="00307426">
        <w:rPr>
          <w:rFonts w:ascii="Traditional Arabic" w:hAnsi="Traditional Arabic" w:cs="Traditional Arabic"/>
          <w:color w:val="548DD4" w:themeColor="text2" w:themeTint="99"/>
          <w:sz w:val="28"/>
          <w:szCs w:val="28"/>
          <w:u w:val="single"/>
        </w:rPr>
        <w:sym w:font="HQPB4" w:char="F068"/>
      </w:r>
      <w:r w:rsidRPr="00307426">
        <w:rPr>
          <w:rFonts w:ascii="Traditional Arabic" w:hAnsi="Traditional Arabic" w:cs="Traditional Arabic"/>
          <w:color w:val="548DD4" w:themeColor="text2" w:themeTint="99"/>
          <w:sz w:val="28"/>
          <w:szCs w:val="28"/>
          <w:u w:val="single"/>
        </w:rPr>
        <w:sym w:font="HQPB1" w:char="F08E"/>
      </w:r>
      <w:r w:rsidRPr="00307426">
        <w:rPr>
          <w:rFonts w:ascii="Traditional Arabic" w:hAnsi="Traditional Arabic" w:cs="Traditional Arabic"/>
          <w:color w:val="548DD4" w:themeColor="text2" w:themeTint="99"/>
          <w:sz w:val="28"/>
          <w:szCs w:val="28"/>
          <w:u w:val="single"/>
        </w:rPr>
        <w:sym w:font="HQPB4" w:char="F0C9"/>
      </w:r>
      <w:r w:rsidRPr="00307426">
        <w:rPr>
          <w:rFonts w:ascii="Traditional Arabic" w:hAnsi="Traditional Arabic" w:cs="Traditional Arabic"/>
          <w:color w:val="548DD4" w:themeColor="text2" w:themeTint="99"/>
          <w:sz w:val="28"/>
          <w:szCs w:val="28"/>
          <w:u w:val="single"/>
        </w:rPr>
        <w:sym w:font="HQPB1" w:char="F039"/>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2" w:char="F039"/>
      </w:r>
      <w:r w:rsidRPr="00307426">
        <w:rPr>
          <w:rFonts w:ascii="Traditional Arabic" w:hAnsi="Traditional Arabic" w:cs="Traditional Arabic"/>
          <w:color w:val="548DD4" w:themeColor="text2" w:themeTint="99"/>
          <w:sz w:val="28"/>
          <w:szCs w:val="28"/>
          <w:u w:val="single"/>
        </w:rPr>
        <w:sym w:font="HQPB5" w:char="F024"/>
      </w:r>
      <w:r w:rsidRPr="00307426">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5" w:char="F033"/>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D"/>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۲)</w:t>
      </w:r>
    </w:p>
    <w:p w:rsidR="00C7296F" w:rsidRPr="00192667" w:rsidRDefault="00C7296F" w:rsidP="00C7296F">
      <w:pPr>
        <w:pStyle w:val="ListParagraph"/>
        <w:numPr>
          <w:ilvl w:val="0"/>
          <w:numId w:val="31"/>
        </w:numPr>
        <w:bidi/>
        <w:spacing w:line="240" w:lineRule="auto"/>
        <w:ind w:hanging="387"/>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C9"/>
      </w:r>
      <w:r w:rsidRPr="00307426">
        <w:rPr>
          <w:rFonts w:ascii="Traditional Arabic" w:hAnsi="Traditional Arabic" w:cs="Traditional Arabic"/>
          <w:color w:val="548DD4" w:themeColor="text2" w:themeTint="99"/>
          <w:sz w:val="28"/>
          <w:szCs w:val="28"/>
          <w:u w:val="single"/>
        </w:rPr>
        <w:sym w:font="HQPB2" w:char="F04F"/>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1" w:char="F04F"/>
      </w:r>
      <w:r w:rsidRPr="00307426">
        <w:rPr>
          <w:rFonts w:ascii="Traditional Arabic" w:hAnsi="Traditional Arabic" w:cs="Traditional Arabic"/>
          <w:color w:val="548DD4" w:themeColor="text2" w:themeTint="99"/>
          <w:sz w:val="28"/>
          <w:szCs w:val="28"/>
          <w:u w:val="single"/>
        </w:rPr>
        <w:sym w:font="HQPB5" w:char="F04D"/>
      </w:r>
      <w:r w:rsidRPr="00307426">
        <w:rPr>
          <w:rFonts w:ascii="Traditional Arabic" w:hAnsi="Traditional Arabic" w:cs="Traditional Arabic"/>
          <w:color w:val="548DD4" w:themeColor="text2" w:themeTint="99"/>
          <w:sz w:val="28"/>
          <w:szCs w:val="28"/>
          <w:u w:val="single"/>
        </w:rPr>
        <w:sym w:font="HQPB2" w:char="F07D"/>
      </w:r>
      <w:r w:rsidRPr="00307426">
        <w:rPr>
          <w:rFonts w:ascii="Traditional Arabic" w:hAnsi="Traditional Arabic" w:cs="Traditional Arabic"/>
          <w:color w:val="548DD4" w:themeColor="text2" w:themeTint="99"/>
          <w:sz w:val="28"/>
          <w:szCs w:val="28"/>
          <w:u w:val="single"/>
        </w:rPr>
        <w:sym w:font="HQPB5" w:char="F024"/>
      </w:r>
      <w:r w:rsidRPr="00307426">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E"/>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B"/>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۲)</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31"/>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E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E"/>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4C"/>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E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8"/>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C9"/>
      </w:r>
      <w:r w:rsidRPr="00307426">
        <w:rPr>
          <w:rFonts w:ascii="Traditional Arabic" w:hAnsi="Traditional Arabic" w:cs="Traditional Arabic"/>
          <w:color w:val="548DD4" w:themeColor="text2" w:themeTint="99"/>
          <w:sz w:val="28"/>
          <w:szCs w:val="28"/>
          <w:u w:val="single"/>
        </w:rPr>
        <w:sym w:font="HQPB1" w:char="F03D"/>
      </w:r>
      <w:r w:rsidRPr="00307426">
        <w:rPr>
          <w:rFonts w:ascii="Traditional Arabic" w:hAnsi="Traditional Arabic" w:cs="Traditional Arabic"/>
          <w:color w:val="548DD4" w:themeColor="text2" w:themeTint="99"/>
          <w:sz w:val="28"/>
          <w:szCs w:val="28"/>
          <w:u w:val="single"/>
        </w:rPr>
        <w:sym w:font="HQPB4" w:char="F0DD"/>
      </w:r>
      <w:r w:rsidRPr="00307426">
        <w:rPr>
          <w:rFonts w:ascii="Traditional Arabic" w:hAnsi="Traditional Arabic" w:cs="Traditional Arabic"/>
          <w:color w:val="548DD4" w:themeColor="text2" w:themeTint="99"/>
          <w:sz w:val="28"/>
          <w:szCs w:val="28"/>
          <w:u w:val="single"/>
        </w:rPr>
        <w:sym w:font="HQPB1" w:char="F0C1"/>
      </w:r>
      <w:r w:rsidRPr="00307426">
        <w:rPr>
          <w:rFonts w:ascii="Traditional Arabic" w:hAnsi="Traditional Arabic" w:cs="Traditional Arabic"/>
          <w:color w:val="548DD4" w:themeColor="text2" w:themeTint="99"/>
          <w:sz w:val="28"/>
          <w:szCs w:val="28"/>
          <w:u w:val="single"/>
        </w:rPr>
        <w:sym w:font="HQPB4" w:char="F091"/>
      </w:r>
      <w:r w:rsidRPr="00307426">
        <w:rPr>
          <w:rFonts w:ascii="Traditional Arabic" w:hAnsi="Traditional Arabic" w:cs="Traditional Arabic"/>
          <w:color w:val="548DD4" w:themeColor="text2" w:themeTint="99"/>
          <w:sz w:val="28"/>
          <w:szCs w:val="28"/>
          <w:u w:val="single"/>
        </w:rPr>
        <w:sym w:font="HQPB2" w:char="F05A"/>
      </w:r>
      <w:r w:rsidRPr="00307426">
        <w:rPr>
          <w:rFonts w:ascii="Traditional Arabic" w:hAnsi="Traditional Arabic" w:cs="Traditional Arabic"/>
          <w:color w:val="548DD4" w:themeColor="text2" w:themeTint="99"/>
          <w:sz w:val="28"/>
          <w:szCs w:val="28"/>
          <w:u w:val="single"/>
        </w:rPr>
        <w:sym w:font="HQPB2" w:char="F039"/>
      </w:r>
      <w:r w:rsidRPr="00307426">
        <w:rPr>
          <w:rFonts w:ascii="Traditional Arabic" w:hAnsi="Traditional Arabic" w:cs="Traditional Arabic"/>
          <w:color w:val="548DD4" w:themeColor="text2" w:themeTint="99"/>
          <w:sz w:val="28"/>
          <w:szCs w:val="28"/>
          <w:u w:val="single"/>
        </w:rPr>
        <w:sym w:font="HQPB5" w:char="F024"/>
      </w:r>
      <w:r w:rsidRPr="00307426">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97"/>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۳)</w:t>
      </w:r>
    </w:p>
    <w:p w:rsidR="00C7296F" w:rsidRPr="00192667" w:rsidRDefault="00C7296F" w:rsidP="00C7296F">
      <w:pPr>
        <w:pStyle w:val="ListParagraph"/>
        <w:numPr>
          <w:ilvl w:val="0"/>
          <w:numId w:val="3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3"/>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CC"/>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90"/>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5" w:char="F034"/>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40"/>
      </w:r>
      <w:r w:rsidRPr="00307426">
        <w:rPr>
          <w:rFonts w:ascii="Traditional Arabic" w:hAnsi="Traditional Arabic" w:cs="Traditional Arabic"/>
          <w:color w:val="548DD4" w:themeColor="text2" w:themeTint="99"/>
          <w:sz w:val="28"/>
          <w:szCs w:val="28"/>
          <w:u w:val="single"/>
        </w:rPr>
        <w:sym w:font="HQPB1" w:char="F08D"/>
      </w:r>
      <w:r w:rsidRPr="00307426">
        <w:rPr>
          <w:rFonts w:ascii="Traditional Arabic" w:hAnsi="Traditional Arabic" w:cs="Traditional Arabic"/>
          <w:color w:val="548DD4" w:themeColor="text2" w:themeTint="99"/>
          <w:sz w:val="28"/>
          <w:szCs w:val="28"/>
          <w:u w:val="single"/>
        </w:rPr>
        <w:sym w:font="HQPB5" w:char="F078"/>
      </w:r>
      <w:r w:rsidRPr="00307426">
        <w:rPr>
          <w:rFonts w:ascii="Traditional Arabic" w:hAnsi="Traditional Arabic" w:cs="Traditional Arabic"/>
          <w:color w:val="548DD4" w:themeColor="text2" w:themeTint="99"/>
          <w:sz w:val="28"/>
          <w:szCs w:val="28"/>
          <w:u w:val="single"/>
        </w:rPr>
        <w:sym w:font="HQPB1" w:char="F0FF"/>
      </w:r>
      <w:r w:rsidRPr="00307426">
        <w:rPr>
          <w:rFonts w:ascii="Traditional Arabic" w:hAnsi="Traditional Arabic" w:cs="Traditional Arabic"/>
          <w:color w:val="548DD4" w:themeColor="text2" w:themeTint="99"/>
          <w:sz w:val="28"/>
          <w:szCs w:val="28"/>
          <w:u w:val="single"/>
        </w:rPr>
        <w:sym w:font="HQPB5" w:char="F079"/>
      </w:r>
      <w:r w:rsidRPr="00307426">
        <w:rPr>
          <w:rFonts w:ascii="Traditional Arabic" w:hAnsi="Traditional Arabic" w:cs="Traditional Arabic"/>
          <w:color w:val="548DD4" w:themeColor="text2" w:themeTint="99"/>
          <w:sz w:val="28"/>
          <w:szCs w:val="28"/>
          <w:u w:val="single"/>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3"/>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6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AC"/>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Pr>
          <w:rFonts w:ascii="Traditional Arabic" w:hAnsi="Traditional Arabic" w:cs="Traditional Arabic"/>
          <w:sz w:val="36"/>
          <w:szCs w:val="36"/>
          <w:rtl/>
        </w:rPr>
        <w:t>... (سورة المائدة الآية ٦</w:t>
      </w:r>
      <w:r w:rsidRPr="00192667">
        <w:rPr>
          <w:rFonts w:ascii="Traditional Arabic" w:hAnsi="Traditional Arabic" w:cs="Traditional Arabic"/>
          <w:sz w:val="36"/>
          <w:szCs w:val="36"/>
          <w:rtl/>
        </w:rPr>
        <w:t>)</w:t>
      </w:r>
    </w:p>
    <w:p w:rsidR="00C7296F" w:rsidRPr="0026158F" w:rsidRDefault="00C7296F" w:rsidP="00C7296F">
      <w:pPr>
        <w:pStyle w:val="ListParagraph"/>
        <w:numPr>
          <w:ilvl w:val="0"/>
          <w:numId w:val="3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sz w:val="28"/>
          <w:szCs w:val="28"/>
          <w:u w:val="single"/>
        </w:rPr>
        <w:sym w:font="HQPB5" w:char="F075"/>
      </w:r>
      <w:r w:rsidRPr="00307426">
        <w:rPr>
          <w:rFonts w:ascii="Traditional Arabic" w:hAnsi="Traditional Arabic" w:cs="Traditional Arabic"/>
          <w:color w:val="548DD4" w:themeColor="text2" w:themeTint="99"/>
          <w:sz w:val="28"/>
          <w:szCs w:val="28"/>
          <w:u w:val="single"/>
        </w:rPr>
        <w:sym w:font="HQPB2" w:char="F072"/>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5" w:char="F0AB"/>
      </w:r>
      <w:r w:rsidRPr="00307426">
        <w:rPr>
          <w:rFonts w:ascii="Traditional Arabic" w:hAnsi="Traditional Arabic" w:cs="Traditional Arabic"/>
          <w:color w:val="548DD4" w:themeColor="text2" w:themeTint="99"/>
          <w:sz w:val="28"/>
          <w:szCs w:val="28"/>
          <w:u w:val="single"/>
        </w:rPr>
        <w:sym w:font="HQPB1" w:char="F021"/>
      </w:r>
      <w:r w:rsidRPr="00307426">
        <w:rPr>
          <w:rFonts w:ascii="Traditional Arabic" w:hAnsi="Traditional Arabic" w:cs="Traditional Arabic"/>
          <w:color w:val="548DD4" w:themeColor="text2" w:themeTint="99"/>
          <w:sz w:val="28"/>
          <w:szCs w:val="28"/>
          <w:u w:val="single"/>
        </w:rPr>
        <w:sym w:font="HQPB5" w:char="F024"/>
      </w:r>
      <w:r w:rsidRPr="00307426">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3"/>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۱۱)</w:t>
      </w:r>
      <w:r w:rsidRPr="00192667">
        <w:rPr>
          <w:rFonts w:ascii="Traditional Arabic" w:hAnsi="Traditional Arabic" w:cs="Traditional Arabic"/>
          <w:rtl/>
        </w:rPr>
        <w:t xml:space="preserve">  </w:t>
      </w:r>
    </w:p>
    <w:p w:rsidR="00C7296F" w:rsidRPr="0026158F" w:rsidRDefault="00C7296F" w:rsidP="00C7296F">
      <w:pPr>
        <w:pStyle w:val="ListParagraph"/>
        <w:numPr>
          <w:ilvl w:val="0"/>
          <w:numId w:val="31"/>
        </w:numPr>
        <w:bidi/>
        <w:spacing w:line="240" w:lineRule="auto"/>
        <w:jc w:val="both"/>
        <w:rPr>
          <w:rFonts w:ascii="Traditional Arabic" w:hAnsi="Traditional Arabic" w:cs="Traditional Arabic"/>
          <w:sz w:val="36"/>
          <w:szCs w:val="36"/>
          <w:rtl/>
        </w:rPr>
      </w:pPr>
      <w:r>
        <w:rPr>
          <w:sz w:val="28"/>
          <w:szCs w:val="28"/>
        </w:rPr>
        <w:lastRenderedPageBreak/>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E"/>
      </w:r>
      <w:r>
        <w:rPr>
          <w:sz w:val="28"/>
          <w:szCs w:val="28"/>
        </w:rPr>
        <w:sym w:font="HQPB2" w:char="F03D"/>
      </w:r>
      <w:r>
        <w:rPr>
          <w:sz w:val="28"/>
          <w:szCs w:val="28"/>
        </w:rPr>
        <w:sym w:font="HQPB4" w:char="F0A9"/>
      </w:r>
      <w:r>
        <w:rPr>
          <w:sz w:val="28"/>
          <w:szCs w:val="28"/>
        </w:rPr>
        <w:sym w:font="HQPB1" w:char="F0DC"/>
      </w:r>
      <w:r>
        <w:rPr>
          <w:sz w:val="28"/>
          <w:szCs w:val="28"/>
        </w:rPr>
        <w:sym w:font="HQPB5" w:char="F073"/>
      </w:r>
      <w:r>
        <w:rPr>
          <w:sz w:val="28"/>
          <w:szCs w:val="28"/>
        </w:rPr>
        <w:sym w:font="HQPB1" w:char="F03F"/>
      </w:r>
      <w:r>
        <w:rPr>
          <w:rFonts w:ascii="(normal text)" w:hAnsi="(normal text)"/>
          <w:rtl/>
        </w:rPr>
        <w:t xml:space="preserve"> </w:t>
      </w:r>
      <w:r w:rsidRPr="00307426">
        <w:rPr>
          <w:color w:val="548DD4" w:themeColor="text2" w:themeTint="99"/>
          <w:sz w:val="28"/>
          <w:szCs w:val="28"/>
          <w:u w:val="single"/>
        </w:rPr>
        <w:sym w:font="HQPB5" w:char="F034"/>
      </w:r>
      <w:r w:rsidRPr="00307426">
        <w:rPr>
          <w:color w:val="548DD4" w:themeColor="text2" w:themeTint="99"/>
          <w:sz w:val="28"/>
          <w:szCs w:val="28"/>
          <w:u w:val="single"/>
        </w:rPr>
        <w:sym w:font="HQPB2" w:char="F092"/>
      </w:r>
      <w:r w:rsidRPr="00307426">
        <w:rPr>
          <w:color w:val="548DD4" w:themeColor="text2" w:themeTint="99"/>
          <w:sz w:val="28"/>
          <w:szCs w:val="28"/>
          <w:u w:val="single"/>
        </w:rPr>
        <w:sym w:font="HQPB5" w:char="F06E"/>
      </w:r>
      <w:r w:rsidRPr="00307426">
        <w:rPr>
          <w:color w:val="548DD4" w:themeColor="text2" w:themeTint="99"/>
          <w:sz w:val="28"/>
          <w:szCs w:val="28"/>
          <w:u w:val="single"/>
        </w:rPr>
        <w:sym w:font="HQPB2" w:char="F03F"/>
      </w:r>
      <w:r w:rsidRPr="00307426">
        <w:rPr>
          <w:color w:val="548DD4" w:themeColor="text2" w:themeTint="99"/>
          <w:sz w:val="28"/>
          <w:szCs w:val="28"/>
          <w:u w:val="single"/>
        </w:rPr>
        <w:sym w:font="HQPB5" w:char="F074"/>
      </w:r>
      <w:r w:rsidRPr="00307426">
        <w:rPr>
          <w:color w:val="548DD4" w:themeColor="text2" w:themeTint="99"/>
          <w:sz w:val="28"/>
          <w:szCs w:val="28"/>
          <w:u w:val="single"/>
        </w:rPr>
        <w:sym w:font="HQPB1" w:char="F0E3"/>
      </w:r>
      <w:r w:rsidRPr="00307426">
        <w:rPr>
          <w:rFonts w:ascii="(normal text)" w:hAnsi="(normal text)"/>
          <w:color w:val="548DD4" w:themeColor="text2" w:themeTint="99"/>
          <w:u w:val="single"/>
          <w:rtl/>
        </w:rPr>
        <w:t xml:space="preserve"> </w:t>
      </w:r>
      <w:r w:rsidRPr="00307426">
        <w:rPr>
          <w:color w:val="548DD4" w:themeColor="text2" w:themeTint="99"/>
          <w:sz w:val="28"/>
          <w:szCs w:val="28"/>
          <w:u w:val="single"/>
        </w:rPr>
        <w:sym w:font="HQPB4" w:char="F037"/>
      </w:r>
      <w:r w:rsidRPr="00307426">
        <w:rPr>
          <w:color w:val="548DD4" w:themeColor="text2" w:themeTint="99"/>
          <w:sz w:val="28"/>
          <w:szCs w:val="28"/>
          <w:u w:val="single"/>
        </w:rPr>
        <w:sym w:font="HQPB2" w:char="F070"/>
      </w:r>
      <w:r w:rsidRPr="00307426">
        <w:rPr>
          <w:color w:val="548DD4" w:themeColor="text2" w:themeTint="99"/>
          <w:sz w:val="28"/>
          <w:szCs w:val="28"/>
          <w:u w:val="single"/>
        </w:rPr>
        <w:sym w:font="HQPB5" w:char="F06F"/>
      </w:r>
      <w:r w:rsidRPr="00307426">
        <w:rPr>
          <w:color w:val="548DD4" w:themeColor="text2" w:themeTint="99"/>
          <w:sz w:val="28"/>
          <w:szCs w:val="28"/>
          <w:u w:val="single"/>
        </w:rPr>
        <w:sym w:font="HQPB2" w:char="F059"/>
      </w:r>
      <w:r w:rsidRPr="00307426">
        <w:rPr>
          <w:color w:val="548DD4" w:themeColor="text2" w:themeTint="99"/>
          <w:sz w:val="28"/>
          <w:szCs w:val="28"/>
          <w:u w:val="single"/>
        </w:rPr>
        <w:sym w:font="HQPB4" w:char="F0CD"/>
      </w:r>
      <w:r w:rsidRPr="00307426">
        <w:rPr>
          <w:color w:val="548DD4" w:themeColor="text2" w:themeTint="99"/>
          <w:sz w:val="28"/>
          <w:szCs w:val="28"/>
          <w:u w:val="single"/>
        </w:rPr>
        <w:sym w:font="HQPB2" w:char="F0AC"/>
      </w:r>
      <w:r w:rsidRPr="00307426">
        <w:rPr>
          <w:color w:val="548DD4" w:themeColor="text2" w:themeTint="99"/>
          <w:sz w:val="28"/>
          <w:szCs w:val="28"/>
          <w:u w:val="single"/>
        </w:rPr>
        <w:sym w:font="HQPB5" w:char="F021"/>
      </w:r>
      <w:r w:rsidRPr="00307426">
        <w:rPr>
          <w:color w:val="548DD4" w:themeColor="text2" w:themeTint="99"/>
          <w:sz w:val="28"/>
          <w:szCs w:val="28"/>
          <w:u w:val="single"/>
        </w:rPr>
        <w:sym w:font="HQPB1" w:char="F025"/>
      </w:r>
      <w:r w:rsidRPr="00307426">
        <w:rPr>
          <w:color w:val="548DD4" w:themeColor="text2" w:themeTint="99"/>
          <w:sz w:val="28"/>
          <w:szCs w:val="28"/>
          <w:u w:val="single"/>
        </w:rPr>
        <w:sym w:font="HQPB5" w:char="F073"/>
      </w:r>
      <w:r w:rsidRPr="00307426">
        <w:rPr>
          <w:color w:val="548DD4" w:themeColor="text2" w:themeTint="99"/>
          <w:sz w:val="28"/>
          <w:szCs w:val="28"/>
          <w:u w:val="single"/>
        </w:rPr>
        <w:sym w:font="HQPB1"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1" w:char="F078"/>
      </w:r>
      <w:r>
        <w:rPr>
          <w:sz w:val="28"/>
          <w:szCs w:val="28"/>
        </w:rPr>
        <w:sym w:font="HQPB5" w:char="F078"/>
      </w:r>
      <w:r>
        <w:rPr>
          <w:sz w:val="28"/>
          <w:szCs w:val="28"/>
        </w:rPr>
        <w:sym w:font="HQPB1" w:char="F0FF"/>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sidRPr="0026158F">
        <w:rPr>
          <w:rFonts w:ascii="Traditional Arabic" w:hAnsi="Traditional Arabic" w:cs="Traditional Arabic"/>
          <w:sz w:val="36"/>
          <w:szCs w:val="36"/>
          <w:rtl/>
        </w:rPr>
        <w:t>(سورة المائدة الآية ١٣)</w:t>
      </w:r>
      <w:r>
        <w:rPr>
          <w:rFonts w:ascii="(normal text)" w:hAnsi="(normal text)"/>
          <w:rtl/>
        </w:rPr>
        <w:t xml:space="preserve">  </w:t>
      </w:r>
    </w:p>
    <w:p w:rsidR="00C7296F" w:rsidRPr="00192667" w:rsidRDefault="00C7296F" w:rsidP="00C7296F">
      <w:pPr>
        <w:pStyle w:val="ListParagraph"/>
        <w:numPr>
          <w:ilvl w:val="0"/>
          <w:numId w:val="31"/>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B"/>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8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5" w:char="F034"/>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C8"/>
      </w:r>
      <w:r w:rsidRPr="00307426">
        <w:rPr>
          <w:rFonts w:ascii="Traditional Arabic" w:hAnsi="Traditional Arabic" w:cs="Traditional Arabic"/>
          <w:color w:val="548DD4" w:themeColor="text2" w:themeTint="99"/>
          <w:sz w:val="28"/>
          <w:szCs w:val="28"/>
          <w:u w:val="single"/>
        </w:rPr>
        <w:sym w:font="HQPB4" w:char="F065"/>
      </w:r>
      <w:r w:rsidRPr="00307426">
        <w:rPr>
          <w:rFonts w:ascii="Traditional Arabic" w:hAnsi="Traditional Arabic" w:cs="Traditional Arabic"/>
          <w:color w:val="548DD4" w:themeColor="text2" w:themeTint="99"/>
          <w:sz w:val="28"/>
          <w:szCs w:val="28"/>
          <w:u w:val="single"/>
        </w:rPr>
        <w:sym w:font="HQPB2" w:char="F040"/>
      </w:r>
      <w:r w:rsidRPr="00307426">
        <w:rPr>
          <w:rFonts w:ascii="Traditional Arabic" w:hAnsi="Traditional Arabic" w:cs="Traditional Arabic"/>
          <w:color w:val="548DD4" w:themeColor="text2" w:themeTint="99"/>
          <w:sz w:val="28"/>
          <w:szCs w:val="28"/>
          <w:u w:val="single"/>
        </w:rPr>
        <w:sym w:font="HQPB4" w:char="F0E4"/>
      </w:r>
      <w:r w:rsidRPr="00307426">
        <w:rPr>
          <w:rFonts w:ascii="Traditional Arabic" w:hAnsi="Traditional Arabic" w:cs="Traditional Arabic"/>
          <w:color w:val="548DD4" w:themeColor="text2" w:themeTint="99"/>
          <w:sz w:val="28"/>
          <w:szCs w:val="28"/>
          <w:u w:val="single"/>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6"/>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0"/>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۱۷)</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3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5" w:char="F034"/>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3B"/>
      </w:r>
      <w:r w:rsidRPr="00307426">
        <w:rPr>
          <w:rFonts w:ascii="Traditional Arabic" w:hAnsi="Traditional Arabic" w:cs="Traditional Arabic"/>
          <w:color w:val="548DD4" w:themeColor="text2" w:themeTint="99"/>
          <w:sz w:val="28"/>
          <w:szCs w:val="28"/>
          <w:u w:val="single"/>
        </w:rPr>
        <w:sym w:font="HQPB2" w:char="F06F"/>
      </w:r>
      <w:r w:rsidRPr="00307426">
        <w:rPr>
          <w:rFonts w:ascii="Traditional Arabic" w:hAnsi="Traditional Arabic" w:cs="Traditional Arabic"/>
          <w:color w:val="548DD4" w:themeColor="text2" w:themeTint="99"/>
          <w:sz w:val="28"/>
          <w:szCs w:val="28"/>
          <w:u w:val="single"/>
        </w:rPr>
        <w:sym w:font="HQPB5" w:char="F075"/>
      </w:r>
      <w:r w:rsidRPr="00307426">
        <w:rPr>
          <w:rFonts w:ascii="Traditional Arabic" w:hAnsi="Traditional Arabic" w:cs="Traditional Arabic"/>
          <w:color w:val="548DD4" w:themeColor="text2" w:themeTint="99"/>
          <w:sz w:val="28"/>
          <w:szCs w:val="28"/>
          <w:u w:val="single"/>
        </w:rPr>
        <w:sym w:font="HQPB1" w:char="F08E"/>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1" w:char="F049"/>
      </w:r>
      <w:r w:rsidRPr="00307426">
        <w:rPr>
          <w:rFonts w:ascii="Traditional Arabic" w:hAnsi="Traditional Arabic" w:cs="Traditional Arabic"/>
          <w:color w:val="548DD4" w:themeColor="text2" w:themeTint="99"/>
          <w:sz w:val="28"/>
          <w:szCs w:val="28"/>
          <w:u w:val="single"/>
        </w:rPr>
        <w:sym w:font="HQPB5" w:char="F073"/>
      </w:r>
      <w:r w:rsidRPr="00307426">
        <w:rPr>
          <w:rFonts w:ascii="Traditional Arabic" w:hAnsi="Traditional Arabic" w:cs="Traditional Arabic"/>
          <w:color w:val="548DD4" w:themeColor="text2" w:themeTint="99"/>
          <w:sz w:val="28"/>
          <w:szCs w:val="28"/>
          <w:u w:val="single"/>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4" w:char="F09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E"/>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36"/>
          <w:szCs w:val="36"/>
          <w:rtl/>
        </w:rPr>
        <w:t>... (سورة المائدة الآية ۱۹)</w:t>
      </w:r>
    </w:p>
    <w:p w:rsidR="00C7296F" w:rsidRPr="00192667" w:rsidRDefault="00C7296F" w:rsidP="00C7296F">
      <w:pPr>
        <w:pStyle w:val="ListParagraph"/>
        <w:numPr>
          <w:ilvl w:val="0"/>
          <w:numId w:val="31"/>
        </w:numPr>
        <w:bidi/>
        <w:spacing w:line="240" w:lineRule="auto"/>
        <w:ind w:left="992" w:hanging="257"/>
        <w:jc w:val="both"/>
        <w:rPr>
          <w:rFonts w:ascii="Traditional Arabic" w:hAnsi="Traditional Arabic" w:cs="Traditional Arabic"/>
          <w:sz w:val="36"/>
          <w:szCs w:val="36"/>
          <w:rtl/>
        </w:rPr>
      </w:pP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07426">
        <w:rPr>
          <w:rFonts w:ascii="Traditional Arabic" w:hAnsi="Traditional Arabic" w:cs="Traditional Arabic"/>
          <w:color w:val="548DD4" w:themeColor="text2" w:themeTint="99"/>
          <w:sz w:val="28"/>
          <w:szCs w:val="28"/>
          <w:u w:val="single"/>
        </w:rPr>
        <w:sym w:font="HQPB5" w:char="F034"/>
      </w:r>
      <w:r w:rsidRPr="00307426">
        <w:rPr>
          <w:rFonts w:ascii="Traditional Arabic" w:hAnsi="Traditional Arabic" w:cs="Traditional Arabic"/>
          <w:color w:val="548DD4" w:themeColor="text2" w:themeTint="99"/>
          <w:sz w:val="28"/>
          <w:szCs w:val="28"/>
          <w:u w:val="single"/>
        </w:rPr>
        <w:sym w:font="HQPB2" w:char="F092"/>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F"/>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3"/>
      </w:r>
      <w:r w:rsidRPr="00307426">
        <w:rPr>
          <w:rFonts w:ascii="Traditional Arabic" w:hAnsi="Traditional Arabic" w:cs="Traditional Arabic"/>
          <w:color w:val="548DD4" w:themeColor="text2" w:themeTint="99"/>
          <w:u w:val="single"/>
          <w:rtl/>
        </w:rPr>
        <w:t xml:space="preserve"> </w:t>
      </w:r>
      <w:r w:rsidRPr="00307426">
        <w:rPr>
          <w:rFonts w:ascii="Traditional Arabic" w:hAnsi="Traditional Arabic" w:cs="Traditional Arabic"/>
          <w:color w:val="548DD4" w:themeColor="text2" w:themeTint="99"/>
          <w:sz w:val="28"/>
          <w:szCs w:val="28"/>
          <w:u w:val="single"/>
        </w:rPr>
        <w:sym w:font="HQPB4" w:char="F0C8"/>
      </w:r>
      <w:r w:rsidRPr="00307426">
        <w:rPr>
          <w:rFonts w:ascii="Traditional Arabic" w:hAnsi="Traditional Arabic" w:cs="Traditional Arabic"/>
          <w:color w:val="548DD4" w:themeColor="text2" w:themeTint="99"/>
          <w:sz w:val="28"/>
          <w:szCs w:val="28"/>
          <w:u w:val="single"/>
        </w:rPr>
        <w:sym w:font="HQPB4" w:char="F065"/>
      </w:r>
      <w:r w:rsidRPr="00307426">
        <w:rPr>
          <w:rFonts w:ascii="Traditional Arabic" w:hAnsi="Traditional Arabic" w:cs="Traditional Arabic"/>
          <w:color w:val="548DD4" w:themeColor="text2" w:themeTint="99"/>
          <w:sz w:val="28"/>
          <w:szCs w:val="28"/>
          <w:u w:val="single"/>
        </w:rPr>
        <w:sym w:font="HQPB2" w:char="F040"/>
      </w:r>
      <w:r w:rsidRPr="00307426">
        <w:rPr>
          <w:rFonts w:ascii="Traditional Arabic" w:hAnsi="Traditional Arabic" w:cs="Traditional Arabic"/>
          <w:color w:val="548DD4" w:themeColor="text2" w:themeTint="99"/>
          <w:sz w:val="28"/>
          <w:szCs w:val="28"/>
          <w:u w:val="single"/>
        </w:rPr>
        <w:sym w:font="HQPB4" w:char="F0E4"/>
      </w:r>
      <w:r w:rsidRPr="00307426">
        <w:rPr>
          <w:rFonts w:ascii="Traditional Arabic" w:hAnsi="Traditional Arabic" w:cs="Traditional Arabic"/>
          <w:color w:val="548DD4" w:themeColor="text2" w:themeTint="99"/>
          <w:sz w:val="28"/>
          <w:szCs w:val="28"/>
          <w:u w:val="single"/>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6"/>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2"/>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۱۹)</w:t>
      </w:r>
      <w:r w:rsidRPr="00192667">
        <w:rPr>
          <w:rFonts w:ascii="Traditional Arabic" w:hAnsi="Traditional Arabic" w:cs="Traditional Arabic"/>
          <w:rtl/>
        </w:rPr>
        <w:t xml:space="preserve">   </w:t>
      </w:r>
    </w:p>
    <w:p w:rsidR="00C7296F" w:rsidRPr="00192667" w:rsidRDefault="00C7296F" w:rsidP="00C7296F">
      <w:pPr>
        <w:pStyle w:val="ListParagraph"/>
        <w:bidi/>
        <w:spacing w:line="240" w:lineRule="auto"/>
        <w:ind w:left="708" w:firstLine="426"/>
        <w:jc w:val="both"/>
        <w:rPr>
          <w:rFonts w:ascii="Traditional Arabic" w:hAnsi="Traditional Arabic" w:cs="Traditional Arabic"/>
          <w:sz w:val="36"/>
          <w:szCs w:val="36"/>
          <w:rtl/>
        </w:rPr>
      </w:pPr>
      <w:r w:rsidRPr="002C7D28">
        <w:rPr>
          <w:rFonts w:ascii="Traditional Arabic" w:hAnsi="Traditional Arabic" w:cs="Traditional Arabic"/>
          <w:sz w:val="36"/>
          <w:szCs w:val="36"/>
          <w:rtl/>
        </w:rPr>
        <w:t>كل حرف على قد ما ذكرت</w:t>
      </w:r>
      <w:r>
        <w:rPr>
          <w:rFonts w:ascii="Traditional Arabic" w:hAnsi="Traditional Arabic" w:cs="Traditional Arabic"/>
          <w:sz w:val="36"/>
          <w:szCs w:val="36"/>
          <w:rtl/>
        </w:rPr>
        <w:t xml:space="preserve"> الباحثة أنها تجر اسم الظاهر </w:t>
      </w:r>
      <w:r>
        <w:rPr>
          <w:rFonts w:ascii="Traditional Arabic" w:hAnsi="Traditional Arabic" w:cs="Traditional Arabic" w:hint="cs"/>
          <w:sz w:val="36"/>
          <w:szCs w:val="36"/>
          <w:rtl/>
        </w:rPr>
        <w:t>يعنى</w:t>
      </w:r>
      <w:r w:rsidRPr="002C7D28">
        <w:rPr>
          <w:rFonts w:ascii="Traditional Arabic" w:hAnsi="Traditional Arabic" w:cs="Traditional Arabic"/>
          <w:sz w:val="36"/>
          <w:szCs w:val="36"/>
          <w:rtl/>
        </w:rPr>
        <w:t xml:space="preserve"> مجرور بالكسرة الظاهرة</w:t>
      </w:r>
      <w:r>
        <w:rPr>
          <w:rFonts w:ascii="Traditional Arabic" w:hAnsi="Traditional Arabic" w:cs="Traditional Arabic" w:hint="cs"/>
          <w:sz w:val="36"/>
          <w:szCs w:val="36"/>
          <w:rtl/>
        </w:rPr>
        <w:t xml:space="preserve"> في آخره</w:t>
      </w:r>
      <w:r>
        <w:rPr>
          <w:rFonts w:ascii="Traditional Arabic" w:hAnsi="Traditional Arabic" w:cs="Traditional Arabic"/>
          <w:sz w:val="36"/>
          <w:szCs w:val="36"/>
          <w:rtl/>
        </w:rPr>
        <w:t xml:space="preserve">. والآخر </w:t>
      </w:r>
      <w:r>
        <w:rPr>
          <w:rFonts w:ascii="Traditional Arabic" w:hAnsi="Traditional Arabic" w:cs="Traditional Arabic" w:hint="cs"/>
          <w:sz w:val="36"/>
          <w:szCs w:val="36"/>
          <w:rtl/>
        </w:rPr>
        <w:t>حرف على التي</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ما </w:t>
      </w:r>
      <w:r w:rsidRPr="002C7D28">
        <w:rPr>
          <w:rFonts w:ascii="Traditional Arabic" w:hAnsi="Traditional Arabic" w:cs="Traditional Arabic"/>
          <w:sz w:val="36"/>
          <w:szCs w:val="36"/>
          <w:rtl/>
        </w:rPr>
        <w:t xml:space="preserve">تجر </w:t>
      </w:r>
      <w:r>
        <w:rPr>
          <w:rFonts w:ascii="Traditional Arabic" w:hAnsi="Traditional Arabic" w:cs="Traditional Arabic" w:hint="cs"/>
          <w:sz w:val="36"/>
          <w:szCs w:val="36"/>
          <w:rtl/>
        </w:rPr>
        <w:t>ب</w:t>
      </w:r>
      <w:r w:rsidRPr="002C7D28">
        <w:rPr>
          <w:rFonts w:ascii="Traditional Arabic" w:hAnsi="Traditional Arabic" w:cs="Traditional Arabic"/>
          <w:sz w:val="36"/>
          <w:szCs w:val="36"/>
          <w:rtl/>
        </w:rPr>
        <w:t xml:space="preserve">اسم الضمير </w:t>
      </w:r>
      <w:r w:rsidRPr="00192667">
        <w:rPr>
          <w:rFonts w:ascii="Traditional Arabic" w:hAnsi="Traditional Arabic" w:cs="Traditional Arabic"/>
          <w:sz w:val="36"/>
          <w:szCs w:val="36"/>
          <w:rtl/>
        </w:rPr>
        <w:t xml:space="preserve">وهو ۱۰ </w:t>
      </w:r>
      <w:r>
        <w:rPr>
          <w:rFonts w:ascii="Traditional Arabic" w:hAnsi="Traditional Arabic" w:cs="Traditional Arabic"/>
          <w:sz w:val="36"/>
          <w:szCs w:val="36"/>
          <w:rtl/>
        </w:rPr>
        <w:t xml:space="preserve">بيانة </w:t>
      </w:r>
      <w:r>
        <w:rPr>
          <w:rFonts w:ascii="Traditional Arabic" w:hAnsi="Traditional Arabic" w:cs="Traditional Arabic" w:hint="cs"/>
          <w:sz w:val="36"/>
          <w:szCs w:val="36"/>
          <w:rtl/>
        </w:rPr>
        <w:t>في</w:t>
      </w:r>
      <w:r w:rsidRPr="00192667">
        <w:rPr>
          <w:rFonts w:ascii="Traditional Arabic" w:hAnsi="Traditional Arabic" w:cs="Traditional Arabic"/>
          <w:sz w:val="36"/>
          <w:szCs w:val="36"/>
          <w:rtl/>
        </w:rPr>
        <w:t>ما يلي:</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3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E"/>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1"/>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307426">
        <w:rPr>
          <w:rFonts w:ascii="Traditional Arabic" w:hAnsi="Traditional Arabic" w:cs="Traditional Arabic"/>
          <w:color w:val="548DD4" w:themeColor="text2" w:themeTint="99"/>
          <w:sz w:val="28"/>
          <w:szCs w:val="28"/>
          <w:u w:val="single"/>
        </w:rPr>
        <w:sym w:font="HQPB2" w:char="F04E"/>
      </w:r>
      <w:r w:rsidRPr="00307426">
        <w:rPr>
          <w:rFonts w:ascii="Traditional Arabic" w:hAnsi="Traditional Arabic" w:cs="Traditional Arabic"/>
          <w:color w:val="548DD4" w:themeColor="text2" w:themeTint="99"/>
          <w:sz w:val="28"/>
          <w:szCs w:val="28"/>
          <w:u w:val="single"/>
        </w:rPr>
        <w:sym w:font="HQPB4" w:char="F0E4"/>
      </w:r>
      <w:r w:rsidRPr="00307426">
        <w:rPr>
          <w:rFonts w:ascii="Traditional Arabic" w:hAnsi="Traditional Arabic" w:cs="Traditional Arabic"/>
          <w:color w:val="548DD4" w:themeColor="text2" w:themeTint="99"/>
          <w:sz w:val="28"/>
          <w:szCs w:val="28"/>
          <w:u w:val="single"/>
        </w:rPr>
        <w:sym w:font="HQPB2" w:char="F033"/>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2" w:char="F08B"/>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D"/>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4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A2"/>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8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36"/>
          <w:szCs w:val="36"/>
          <w:rtl/>
        </w:rPr>
        <w:t>... (سورة المائدة الآية ۱)</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E3"/>
      </w:r>
      <w:r w:rsidRPr="00307426">
        <w:rPr>
          <w:rFonts w:ascii="Traditional Arabic" w:hAnsi="Traditional Arabic" w:cs="Traditional Arabic"/>
          <w:color w:val="548DD4" w:themeColor="text2" w:themeTint="99"/>
          <w:sz w:val="28"/>
          <w:szCs w:val="28"/>
          <w:u w:val="single"/>
        </w:rPr>
        <w:sym w:font="HQPB2" w:char="F04E"/>
      </w:r>
      <w:r w:rsidRPr="00307426">
        <w:rPr>
          <w:rFonts w:ascii="Traditional Arabic" w:hAnsi="Traditional Arabic" w:cs="Traditional Arabic"/>
          <w:color w:val="548DD4" w:themeColor="text2" w:themeTint="99"/>
          <w:sz w:val="28"/>
          <w:szCs w:val="28"/>
          <w:u w:val="single"/>
        </w:rPr>
        <w:sym w:font="HQPB4" w:char="F0E4"/>
      </w:r>
      <w:r w:rsidRPr="00307426">
        <w:rPr>
          <w:rFonts w:ascii="Traditional Arabic" w:hAnsi="Traditional Arabic" w:cs="Traditional Arabic"/>
          <w:color w:val="548DD4" w:themeColor="text2" w:themeTint="99"/>
          <w:sz w:val="28"/>
          <w:szCs w:val="28"/>
          <w:u w:val="single"/>
        </w:rPr>
        <w:sym w:font="HQPB2" w:char="F033"/>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2" w:char="F08B"/>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D"/>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A4"/>
      </w:r>
      <w:r w:rsidRPr="00192667">
        <w:rPr>
          <w:rFonts w:ascii="Traditional Arabic" w:hAnsi="Traditional Arabic" w:cs="Traditional Arabic"/>
          <w:sz w:val="28"/>
          <w:szCs w:val="28"/>
        </w:rPr>
        <w:sym w:font="HQPB3" w:char="F024"/>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5" w:char="F06D"/>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9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۳)</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307426">
        <w:rPr>
          <w:rFonts w:ascii="Traditional Arabic" w:hAnsi="Traditional Arabic" w:cs="Traditional Arabic"/>
          <w:color w:val="548DD4" w:themeColor="text2" w:themeTint="99"/>
          <w:sz w:val="28"/>
          <w:szCs w:val="28"/>
          <w:u w:val="single"/>
        </w:rPr>
        <w:sym w:font="HQPB2" w:char="F04E"/>
      </w:r>
      <w:r w:rsidRPr="00307426">
        <w:rPr>
          <w:rFonts w:ascii="Traditional Arabic" w:hAnsi="Traditional Arabic" w:cs="Traditional Arabic"/>
          <w:color w:val="548DD4" w:themeColor="text2" w:themeTint="99"/>
          <w:sz w:val="28"/>
          <w:szCs w:val="28"/>
          <w:u w:val="single"/>
        </w:rPr>
        <w:sym w:font="HQPB4" w:char="F0E4"/>
      </w:r>
      <w:r w:rsidRPr="00307426">
        <w:rPr>
          <w:rFonts w:ascii="Traditional Arabic" w:hAnsi="Traditional Arabic" w:cs="Traditional Arabic"/>
          <w:color w:val="548DD4" w:themeColor="text2" w:themeTint="99"/>
          <w:sz w:val="28"/>
          <w:szCs w:val="28"/>
          <w:u w:val="single"/>
        </w:rPr>
        <w:sym w:font="HQPB2" w:char="F033"/>
      </w:r>
      <w:r w:rsidRPr="00307426">
        <w:rPr>
          <w:rFonts w:ascii="Traditional Arabic" w:hAnsi="Traditional Arabic" w:cs="Traditional Arabic"/>
          <w:color w:val="548DD4" w:themeColor="text2" w:themeTint="99"/>
          <w:sz w:val="28"/>
          <w:szCs w:val="28"/>
          <w:u w:val="single"/>
        </w:rPr>
        <w:sym w:font="HQPB4" w:char="F0F8"/>
      </w:r>
      <w:r w:rsidRPr="00307426">
        <w:rPr>
          <w:rFonts w:ascii="Traditional Arabic" w:hAnsi="Traditional Arabic" w:cs="Traditional Arabic"/>
          <w:color w:val="548DD4" w:themeColor="text2" w:themeTint="99"/>
          <w:sz w:val="28"/>
          <w:szCs w:val="28"/>
          <w:u w:val="single"/>
        </w:rPr>
        <w:sym w:font="HQPB2" w:char="F08B"/>
      </w:r>
      <w:r w:rsidRPr="00307426">
        <w:rPr>
          <w:rFonts w:ascii="Traditional Arabic" w:hAnsi="Traditional Arabic" w:cs="Traditional Arabic"/>
          <w:color w:val="548DD4" w:themeColor="text2" w:themeTint="99"/>
          <w:sz w:val="28"/>
          <w:szCs w:val="28"/>
          <w:u w:val="single"/>
        </w:rPr>
        <w:sym w:font="HQPB5" w:char="F06E"/>
      </w:r>
      <w:r w:rsidRPr="00307426">
        <w:rPr>
          <w:rFonts w:ascii="Traditional Arabic" w:hAnsi="Traditional Arabic" w:cs="Traditional Arabic"/>
          <w:color w:val="548DD4" w:themeColor="text2" w:themeTint="99"/>
          <w:sz w:val="28"/>
          <w:szCs w:val="28"/>
          <w:u w:val="single"/>
        </w:rPr>
        <w:sym w:font="HQPB2" w:char="F03D"/>
      </w:r>
      <w:r w:rsidRPr="00307426">
        <w:rPr>
          <w:rFonts w:ascii="Traditional Arabic" w:hAnsi="Traditional Arabic" w:cs="Traditional Arabic"/>
          <w:color w:val="548DD4" w:themeColor="text2" w:themeTint="99"/>
          <w:sz w:val="28"/>
          <w:szCs w:val="28"/>
          <w:u w:val="single"/>
        </w:rPr>
        <w:sym w:font="HQPB5" w:char="F074"/>
      </w:r>
      <w:r w:rsidRPr="00307426">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4C"/>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۳)</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E"/>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CA"/>
      </w:r>
      <w:r w:rsidRPr="00192667">
        <w:rPr>
          <w:rFonts w:ascii="Traditional Arabic" w:hAnsi="Traditional Arabic" w:cs="Traditional Arabic"/>
          <w:sz w:val="28"/>
          <w:szCs w:val="28"/>
        </w:rPr>
        <w:sym w:font="HQPB2" w:char="F04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8D0329">
        <w:rPr>
          <w:rFonts w:ascii="Traditional Arabic" w:hAnsi="Traditional Arabic" w:cs="Traditional Arabic"/>
          <w:color w:val="548DD4" w:themeColor="text2" w:themeTint="99"/>
          <w:sz w:val="28"/>
          <w:szCs w:val="28"/>
          <w:u w:val="single"/>
        </w:rPr>
        <w:sym w:font="HQPB2" w:char="F04E"/>
      </w:r>
      <w:r w:rsidRPr="008D0329">
        <w:rPr>
          <w:rFonts w:ascii="Traditional Arabic" w:hAnsi="Traditional Arabic" w:cs="Traditional Arabic"/>
          <w:color w:val="548DD4" w:themeColor="text2" w:themeTint="99"/>
          <w:sz w:val="28"/>
          <w:szCs w:val="28"/>
          <w:u w:val="single"/>
        </w:rPr>
        <w:sym w:font="HQPB4" w:char="F0E4"/>
      </w:r>
      <w:r w:rsidRPr="008D0329">
        <w:rPr>
          <w:rFonts w:ascii="Traditional Arabic" w:hAnsi="Traditional Arabic" w:cs="Traditional Arabic"/>
          <w:color w:val="548DD4" w:themeColor="text2" w:themeTint="99"/>
          <w:sz w:val="28"/>
          <w:szCs w:val="28"/>
          <w:u w:val="single"/>
        </w:rPr>
        <w:sym w:font="HQPB2" w:char="F033"/>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6"/>
      </w:r>
      <w:r w:rsidRPr="008D0329">
        <w:rPr>
          <w:rFonts w:ascii="Traditional Arabic" w:hAnsi="Traditional Arabic" w:cs="Traditional Arabic"/>
          <w:color w:val="548DD4" w:themeColor="text2" w:themeTint="99"/>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9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626916">
        <w:rPr>
          <w:rFonts w:ascii="Traditional Arabic" w:hAnsi="Traditional Arabic" w:cs="Traditional Arabic"/>
          <w:sz w:val="28"/>
          <w:szCs w:val="28"/>
          <w:u w:val="single"/>
        </w:rPr>
        <w:sym w:font="HQPB4" w:char="F0CF"/>
      </w:r>
      <w:r w:rsidRPr="00626916">
        <w:rPr>
          <w:rFonts w:ascii="Traditional Arabic" w:hAnsi="Traditional Arabic" w:cs="Traditional Arabic"/>
          <w:sz w:val="28"/>
          <w:szCs w:val="28"/>
        </w:rPr>
        <w:sym w:font="HQPB2" w:char="F06D"/>
      </w:r>
      <w:r w:rsidRPr="00626916">
        <w:rPr>
          <w:rFonts w:ascii="Traditional Arabic" w:hAnsi="Traditional Arabic" w:cs="Traditional Arabic"/>
          <w:sz w:val="28"/>
          <w:szCs w:val="28"/>
        </w:rPr>
        <w:sym w:font="HQPB4" w:char="F0F8"/>
      </w:r>
      <w:r w:rsidRPr="00626916">
        <w:rPr>
          <w:rFonts w:ascii="Traditional Arabic" w:hAnsi="Traditional Arabic" w:cs="Traditional Arabic"/>
          <w:sz w:val="28"/>
          <w:szCs w:val="28"/>
        </w:rPr>
        <w:sym w:font="HQPB2" w:char="F08B"/>
      </w:r>
      <w:r w:rsidRPr="00626916">
        <w:rPr>
          <w:rFonts w:ascii="Traditional Arabic" w:hAnsi="Traditional Arabic" w:cs="Traditional Arabic"/>
          <w:sz w:val="28"/>
          <w:szCs w:val="28"/>
        </w:rPr>
        <w:sym w:font="HQPB5" w:char="F06E"/>
      </w:r>
      <w:r w:rsidRPr="00626916">
        <w:rPr>
          <w:rFonts w:ascii="Traditional Arabic" w:hAnsi="Traditional Arabic" w:cs="Traditional Arabic"/>
          <w:sz w:val="28"/>
          <w:szCs w:val="28"/>
        </w:rPr>
        <w:sym w:font="HQPB2" w:char="F03D"/>
      </w:r>
      <w:r w:rsidRPr="00626916">
        <w:rPr>
          <w:rFonts w:ascii="Traditional Arabic" w:hAnsi="Traditional Arabic" w:cs="Traditional Arabic"/>
          <w:sz w:val="28"/>
          <w:szCs w:val="28"/>
        </w:rPr>
        <w:sym w:font="HQPB5" w:char="F074"/>
      </w:r>
      <w:r w:rsidRPr="00626916">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۴)</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E"/>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CA"/>
      </w:r>
      <w:r w:rsidRPr="00192667">
        <w:rPr>
          <w:rFonts w:ascii="Traditional Arabic" w:hAnsi="Traditional Arabic" w:cs="Traditional Arabic"/>
          <w:sz w:val="28"/>
          <w:szCs w:val="28"/>
        </w:rPr>
        <w:sym w:font="HQPB2" w:char="F04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9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CF"/>
      </w:r>
      <w:r w:rsidRPr="008D0329">
        <w:rPr>
          <w:rFonts w:ascii="Traditional Arabic" w:hAnsi="Traditional Arabic" w:cs="Traditional Arabic"/>
          <w:color w:val="548DD4" w:themeColor="text2" w:themeTint="99"/>
          <w:sz w:val="28"/>
          <w:szCs w:val="28"/>
          <w:u w:val="single"/>
        </w:rPr>
        <w:sym w:font="HQPB2" w:char="F06D"/>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3"/>
      </w:r>
      <w:r w:rsidRPr="008D0329">
        <w:rPr>
          <w:rFonts w:ascii="Traditional Arabic" w:hAnsi="Traditional Arabic" w:cs="Traditional Arabic"/>
          <w:color w:val="548DD4" w:themeColor="text2" w:themeTint="99"/>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EC"/>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E"/>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D"/>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۴)</w:t>
      </w:r>
      <w:r w:rsidRPr="00192667">
        <w:rPr>
          <w:rFonts w:ascii="Traditional Arabic" w:hAnsi="Traditional Arabic" w:cs="Traditional Arabic"/>
          <w:rtl/>
        </w:rPr>
        <w:t xml:space="preserve"> </w:t>
      </w:r>
    </w:p>
    <w:p w:rsidR="00C7296F" w:rsidRPr="00626916"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8D0329">
        <w:rPr>
          <w:rFonts w:ascii="Traditional Arabic" w:hAnsi="Traditional Arabic" w:cs="Traditional Arabic"/>
          <w:color w:val="548DD4" w:themeColor="text2" w:themeTint="99"/>
          <w:sz w:val="28"/>
          <w:szCs w:val="28"/>
          <w:u w:val="single"/>
        </w:rPr>
        <w:sym w:font="HQPB2" w:char="F04E"/>
      </w:r>
      <w:r w:rsidRPr="008D0329">
        <w:rPr>
          <w:rFonts w:ascii="Traditional Arabic" w:hAnsi="Traditional Arabic" w:cs="Traditional Arabic"/>
          <w:color w:val="548DD4" w:themeColor="text2" w:themeTint="99"/>
          <w:sz w:val="28"/>
          <w:szCs w:val="28"/>
          <w:u w:val="single"/>
        </w:rPr>
        <w:sym w:font="HQPB4" w:char="F0E0"/>
      </w:r>
      <w:r w:rsidRPr="008D0329">
        <w:rPr>
          <w:rFonts w:ascii="Traditional Arabic" w:hAnsi="Traditional Arabic" w:cs="Traditional Arabic"/>
          <w:color w:val="548DD4" w:themeColor="text2" w:themeTint="99"/>
          <w:sz w:val="28"/>
          <w:szCs w:val="28"/>
          <w:u w:val="single"/>
        </w:rPr>
        <w:sym w:font="HQPB2" w:char="F036"/>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8"/>
      </w:r>
      <w:r w:rsidRPr="00192667">
        <w:rPr>
          <w:rFonts w:ascii="Traditional Arabic" w:hAnsi="Traditional Arabic" w:cs="Traditional Arabic"/>
          <w:sz w:val="28"/>
          <w:szCs w:val="28"/>
        </w:rPr>
        <w:sym w:font="HQPB1" w:char="F06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626916">
        <w:rPr>
          <w:rFonts w:ascii="Traditional Arabic" w:hAnsi="Traditional Arabic" w:cs="Traditional Arabic"/>
          <w:rtl/>
        </w:rPr>
        <w:t xml:space="preserve"> </w:t>
      </w:r>
      <w:r w:rsidRPr="00626916">
        <w:rPr>
          <w:rFonts w:ascii="Traditional Arabic" w:hAnsi="Traditional Arabic" w:cs="Traditional Arabic"/>
          <w:sz w:val="28"/>
          <w:szCs w:val="28"/>
        </w:rPr>
        <w:sym w:font="HQPB2" w:char="F0BC"/>
      </w:r>
      <w:r w:rsidRPr="00626916">
        <w:rPr>
          <w:rFonts w:ascii="Traditional Arabic" w:hAnsi="Traditional Arabic" w:cs="Traditional Arabic"/>
          <w:sz w:val="28"/>
          <w:szCs w:val="28"/>
        </w:rPr>
        <w:sym w:font="HQPB4" w:char="F0E7"/>
      </w:r>
      <w:r w:rsidRPr="00626916">
        <w:rPr>
          <w:rFonts w:ascii="Traditional Arabic" w:hAnsi="Traditional Arabic" w:cs="Traditional Arabic"/>
          <w:sz w:val="28"/>
          <w:szCs w:val="28"/>
        </w:rPr>
        <w:sym w:font="HQPB2" w:char="F06D"/>
      </w:r>
      <w:r w:rsidRPr="00626916">
        <w:rPr>
          <w:rFonts w:ascii="Traditional Arabic" w:hAnsi="Traditional Arabic" w:cs="Traditional Arabic"/>
          <w:sz w:val="28"/>
          <w:szCs w:val="28"/>
        </w:rPr>
        <w:sym w:font="HQPB5" w:char="F074"/>
      </w:r>
      <w:r w:rsidRPr="00626916">
        <w:rPr>
          <w:rFonts w:ascii="Traditional Arabic" w:hAnsi="Traditional Arabic" w:cs="Traditional Arabic"/>
          <w:sz w:val="28"/>
          <w:szCs w:val="28"/>
        </w:rPr>
        <w:sym w:font="HQPB1" w:char="F047"/>
      </w:r>
      <w:r w:rsidRPr="00626916">
        <w:rPr>
          <w:rFonts w:ascii="Traditional Arabic" w:hAnsi="Traditional Arabic" w:cs="Traditional Arabic"/>
          <w:sz w:val="28"/>
          <w:szCs w:val="28"/>
        </w:rPr>
        <w:sym w:font="HQPB5" w:char="F079"/>
      </w:r>
      <w:r w:rsidRPr="00626916">
        <w:rPr>
          <w:rFonts w:ascii="Traditional Arabic" w:hAnsi="Traditional Arabic" w:cs="Traditional Arabic"/>
          <w:sz w:val="28"/>
          <w:szCs w:val="28"/>
        </w:rPr>
        <w:sym w:font="HQPB2" w:char="F04A"/>
      </w:r>
      <w:r w:rsidRPr="00626916">
        <w:rPr>
          <w:rFonts w:ascii="Traditional Arabic" w:hAnsi="Traditional Arabic" w:cs="Traditional Arabic"/>
          <w:sz w:val="28"/>
          <w:szCs w:val="28"/>
        </w:rPr>
        <w:sym w:font="HQPB4" w:char="F0F7"/>
      </w:r>
      <w:r w:rsidRPr="00626916">
        <w:rPr>
          <w:rFonts w:ascii="Traditional Arabic" w:hAnsi="Traditional Arabic" w:cs="Traditional Arabic"/>
          <w:sz w:val="28"/>
          <w:szCs w:val="28"/>
        </w:rPr>
        <w:sym w:font="HQPB1" w:char="F0E8"/>
      </w:r>
      <w:r w:rsidRPr="00626916">
        <w:rPr>
          <w:rFonts w:ascii="Traditional Arabic" w:hAnsi="Traditional Arabic" w:cs="Traditional Arabic"/>
          <w:sz w:val="28"/>
          <w:szCs w:val="28"/>
        </w:rPr>
        <w:sym w:font="HQPB4" w:char="F0CF"/>
      </w:r>
      <w:r w:rsidRPr="00626916">
        <w:rPr>
          <w:rFonts w:ascii="Traditional Arabic" w:hAnsi="Traditional Arabic" w:cs="Traditional Arabic"/>
          <w:sz w:val="28"/>
          <w:szCs w:val="28"/>
        </w:rPr>
        <w:sym w:font="HQPB2" w:char="F052"/>
      </w:r>
      <w:r w:rsidRPr="00626916">
        <w:rPr>
          <w:rFonts w:ascii="Traditional Arabic" w:hAnsi="Traditional Arabic" w:cs="Traditional Arabic"/>
          <w:sz w:val="28"/>
          <w:szCs w:val="28"/>
          <w:rtl/>
        </w:rPr>
        <w:t xml:space="preserve"> </w:t>
      </w:r>
      <w:r w:rsidRPr="00626916">
        <w:rPr>
          <w:rFonts w:ascii="Traditional Arabic" w:hAnsi="Traditional Arabic" w:cs="Traditional Arabic"/>
          <w:sz w:val="28"/>
          <w:szCs w:val="28"/>
          <w:u w:val="single"/>
        </w:rPr>
        <w:sym w:font="HQPB4" w:char="F0F6"/>
      </w:r>
      <w:r w:rsidRPr="008D0329">
        <w:rPr>
          <w:rFonts w:ascii="Traditional Arabic" w:hAnsi="Traditional Arabic" w:cs="Traditional Arabic"/>
          <w:color w:val="548DD4" w:themeColor="text2" w:themeTint="99"/>
          <w:sz w:val="28"/>
          <w:szCs w:val="28"/>
          <w:u w:val="single"/>
        </w:rPr>
        <w:sym w:font="HQPB2" w:char="F04E"/>
      </w:r>
      <w:r w:rsidRPr="008D0329">
        <w:rPr>
          <w:rFonts w:ascii="Traditional Arabic" w:hAnsi="Traditional Arabic" w:cs="Traditional Arabic"/>
          <w:color w:val="548DD4" w:themeColor="text2" w:themeTint="99"/>
          <w:sz w:val="28"/>
          <w:szCs w:val="28"/>
          <w:u w:val="single"/>
        </w:rPr>
        <w:sym w:font="HQPB4" w:char="F0E4"/>
      </w:r>
      <w:r w:rsidRPr="008D0329">
        <w:rPr>
          <w:rFonts w:ascii="Traditional Arabic" w:hAnsi="Traditional Arabic" w:cs="Traditional Arabic"/>
          <w:color w:val="548DD4" w:themeColor="text2" w:themeTint="99"/>
          <w:sz w:val="28"/>
          <w:szCs w:val="28"/>
          <w:u w:val="single"/>
        </w:rPr>
        <w:sym w:font="HQPB2" w:char="F033"/>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6"/>
      </w:r>
      <w:r w:rsidRPr="00626916">
        <w:rPr>
          <w:rFonts w:ascii="Traditional Arabic" w:hAnsi="Traditional Arabic" w:cs="Traditional Arabic"/>
          <w:sz w:val="28"/>
          <w:szCs w:val="28"/>
          <w:rtl/>
        </w:rPr>
        <w:t xml:space="preserve"> </w:t>
      </w:r>
      <w:r w:rsidRPr="00626916">
        <w:rPr>
          <w:rFonts w:ascii="Traditional Arabic" w:hAnsi="Traditional Arabic" w:cs="Traditional Arabic"/>
          <w:sz w:val="28"/>
          <w:szCs w:val="28"/>
        </w:rPr>
        <w:sym w:font="HQPB4" w:char="F0F6"/>
      </w:r>
      <w:r w:rsidRPr="00626916">
        <w:rPr>
          <w:rFonts w:ascii="Traditional Arabic" w:hAnsi="Traditional Arabic" w:cs="Traditional Arabic"/>
          <w:sz w:val="28"/>
          <w:szCs w:val="28"/>
        </w:rPr>
        <w:sym w:font="HQPB2" w:char="F04E"/>
      </w:r>
      <w:r w:rsidRPr="00626916">
        <w:rPr>
          <w:rFonts w:ascii="Traditional Arabic" w:hAnsi="Traditional Arabic" w:cs="Traditional Arabic"/>
          <w:sz w:val="28"/>
          <w:szCs w:val="28"/>
        </w:rPr>
        <w:sym w:font="HQPB4" w:char="F0E0"/>
      </w:r>
      <w:r w:rsidRPr="00626916">
        <w:rPr>
          <w:rFonts w:ascii="Traditional Arabic" w:hAnsi="Traditional Arabic" w:cs="Traditional Arabic"/>
          <w:sz w:val="28"/>
          <w:szCs w:val="28"/>
        </w:rPr>
        <w:sym w:font="HQPB2" w:char="F036"/>
      </w:r>
      <w:r w:rsidRPr="00626916">
        <w:rPr>
          <w:rFonts w:ascii="Traditional Arabic" w:hAnsi="Traditional Arabic" w:cs="Traditional Arabic"/>
          <w:sz w:val="28"/>
          <w:szCs w:val="28"/>
        </w:rPr>
        <w:sym w:font="HQPB4" w:char="F0AF"/>
      </w:r>
      <w:r w:rsidRPr="00626916">
        <w:rPr>
          <w:rFonts w:ascii="Traditional Arabic" w:hAnsi="Traditional Arabic" w:cs="Traditional Arabic"/>
          <w:sz w:val="28"/>
          <w:szCs w:val="28"/>
        </w:rPr>
        <w:sym w:font="HQPB2" w:char="F03D"/>
      </w:r>
      <w:r w:rsidRPr="00626916">
        <w:rPr>
          <w:rFonts w:ascii="Traditional Arabic" w:hAnsi="Traditional Arabic" w:cs="Traditional Arabic"/>
          <w:sz w:val="28"/>
          <w:szCs w:val="28"/>
        </w:rPr>
        <w:sym w:font="HQPB5" w:char="F079"/>
      </w:r>
      <w:r w:rsidRPr="00626916">
        <w:rPr>
          <w:rFonts w:ascii="Traditional Arabic" w:hAnsi="Traditional Arabic" w:cs="Traditional Arabic"/>
          <w:sz w:val="28"/>
          <w:szCs w:val="28"/>
        </w:rPr>
        <w:sym w:font="HQPB1" w:char="F0E8"/>
      </w:r>
      <w:r w:rsidRPr="00626916">
        <w:rPr>
          <w:rFonts w:ascii="Traditional Arabic" w:hAnsi="Traditional Arabic" w:cs="Traditional Arabic"/>
          <w:sz w:val="28"/>
          <w:szCs w:val="28"/>
        </w:rPr>
        <w:sym w:font="HQPB5" w:char="F073"/>
      </w:r>
      <w:r w:rsidRPr="00626916">
        <w:rPr>
          <w:rFonts w:ascii="Traditional Arabic" w:hAnsi="Traditional Arabic" w:cs="Traditional Arabic"/>
          <w:sz w:val="28"/>
          <w:szCs w:val="28"/>
        </w:rPr>
        <w:sym w:font="HQPB2" w:char="F039"/>
      </w:r>
      <w:r w:rsidRPr="00626916">
        <w:rPr>
          <w:rFonts w:ascii="Traditional Arabic" w:hAnsi="Traditional Arabic" w:cs="Traditional Arabic"/>
          <w:sz w:val="28"/>
          <w:szCs w:val="28"/>
          <w:rtl/>
        </w:rPr>
        <w:t xml:space="preserve"> </w:t>
      </w:r>
      <w:r w:rsidRPr="00626916">
        <w:rPr>
          <w:rFonts w:ascii="Traditional Arabic" w:hAnsi="Traditional Arabic" w:cs="Traditional Arabic"/>
          <w:sz w:val="28"/>
          <w:szCs w:val="28"/>
        </w:rPr>
        <w:sym w:font="HQPB5" w:char="F09A"/>
      </w:r>
      <w:r w:rsidRPr="00626916">
        <w:rPr>
          <w:rFonts w:ascii="Traditional Arabic" w:hAnsi="Traditional Arabic" w:cs="Traditional Arabic"/>
          <w:sz w:val="28"/>
          <w:szCs w:val="28"/>
        </w:rPr>
        <w:sym w:font="HQPB2" w:char="F063"/>
      </w:r>
      <w:r w:rsidRPr="00626916">
        <w:rPr>
          <w:rFonts w:ascii="Traditional Arabic" w:hAnsi="Traditional Arabic" w:cs="Traditional Arabic"/>
          <w:sz w:val="28"/>
          <w:szCs w:val="28"/>
        </w:rPr>
        <w:sym w:font="HQPB2" w:char="F072"/>
      </w:r>
      <w:r w:rsidRPr="00626916">
        <w:rPr>
          <w:rFonts w:ascii="Traditional Arabic" w:hAnsi="Traditional Arabic" w:cs="Traditional Arabic"/>
          <w:sz w:val="28"/>
          <w:szCs w:val="28"/>
        </w:rPr>
        <w:sym w:font="HQPB4" w:char="F0E3"/>
      </w:r>
      <w:r w:rsidRPr="00626916">
        <w:rPr>
          <w:rFonts w:ascii="Traditional Arabic" w:hAnsi="Traditional Arabic" w:cs="Traditional Arabic"/>
          <w:sz w:val="28"/>
          <w:szCs w:val="28"/>
        </w:rPr>
        <w:sym w:font="HQPB1" w:char="F08D"/>
      </w:r>
      <w:r w:rsidRPr="00626916">
        <w:rPr>
          <w:rFonts w:ascii="Traditional Arabic" w:hAnsi="Traditional Arabic" w:cs="Traditional Arabic"/>
          <w:sz w:val="28"/>
          <w:szCs w:val="28"/>
        </w:rPr>
        <w:sym w:font="HQPB4" w:char="F0E4"/>
      </w:r>
      <w:r w:rsidRPr="00626916">
        <w:rPr>
          <w:rFonts w:ascii="Traditional Arabic" w:hAnsi="Traditional Arabic" w:cs="Traditional Arabic"/>
          <w:sz w:val="28"/>
          <w:szCs w:val="28"/>
        </w:rPr>
        <w:sym w:font="HQPB2" w:char="F033"/>
      </w:r>
      <w:r w:rsidRPr="00626916">
        <w:rPr>
          <w:rFonts w:ascii="Traditional Arabic" w:hAnsi="Traditional Arabic" w:cs="Traditional Arabic"/>
          <w:sz w:val="28"/>
          <w:szCs w:val="28"/>
        </w:rPr>
        <w:sym w:font="HQPB4" w:char="F0F4"/>
      </w:r>
      <w:r w:rsidRPr="00626916">
        <w:rPr>
          <w:rFonts w:ascii="Traditional Arabic" w:hAnsi="Traditional Arabic" w:cs="Traditional Arabic"/>
          <w:sz w:val="28"/>
          <w:szCs w:val="28"/>
        </w:rPr>
        <w:sym w:font="HQPB1" w:char="F0B1"/>
      </w:r>
      <w:r w:rsidRPr="00626916">
        <w:rPr>
          <w:rFonts w:ascii="Traditional Arabic" w:hAnsi="Traditional Arabic" w:cs="Traditional Arabic"/>
          <w:sz w:val="28"/>
          <w:szCs w:val="28"/>
        </w:rPr>
        <w:sym w:font="HQPB5" w:char="F06E"/>
      </w:r>
      <w:r w:rsidRPr="00626916">
        <w:rPr>
          <w:rFonts w:ascii="Traditional Arabic" w:hAnsi="Traditional Arabic" w:cs="Traditional Arabic"/>
          <w:sz w:val="28"/>
          <w:szCs w:val="28"/>
        </w:rPr>
        <w:sym w:font="HQPB1" w:char="F040"/>
      </w:r>
      <w:r w:rsidRPr="00626916">
        <w:rPr>
          <w:rFonts w:ascii="Traditional Arabic" w:hAnsi="Traditional Arabic" w:cs="Traditional Arabic"/>
          <w:rtl/>
        </w:rPr>
        <w:t xml:space="preserve"> </w:t>
      </w:r>
      <w:r w:rsidRPr="00192667">
        <w:sym w:font="HQPB2" w:char="F0C7"/>
      </w:r>
      <w:r w:rsidRPr="00192667">
        <w:sym w:font="HQPB2" w:char="F0CF"/>
      </w:r>
      <w:r w:rsidRPr="00192667">
        <w:sym w:font="HQPB2" w:char="F0C8"/>
      </w:r>
      <w:r w:rsidRPr="00626916">
        <w:rPr>
          <w:rFonts w:ascii="Traditional Arabic" w:hAnsi="Traditional Arabic" w:cs="Traditional Arabic"/>
          <w:rtl/>
        </w:rPr>
        <w:t xml:space="preserve"> </w:t>
      </w:r>
      <w:r w:rsidRPr="00626916">
        <w:rPr>
          <w:rFonts w:ascii="Traditional Arabic" w:hAnsi="Traditional Arabic" w:cs="Traditional Arabic"/>
          <w:sz w:val="36"/>
          <w:szCs w:val="36"/>
          <w:rtl/>
        </w:rPr>
        <w:t>... (سورة المائدة الآية ۶)</w:t>
      </w:r>
      <w:r w:rsidRPr="00626916">
        <w:rPr>
          <w:rFonts w:ascii="Traditional Arabic" w:hAnsi="Traditional Arabic" w:cs="Traditional Arabic"/>
          <w:rtl/>
        </w:rPr>
        <w:t xml:space="preserve">  </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8D0329">
        <w:rPr>
          <w:rFonts w:ascii="Traditional Arabic" w:hAnsi="Traditional Arabic" w:cs="Traditional Arabic"/>
          <w:color w:val="548DD4" w:themeColor="text2" w:themeTint="99"/>
          <w:sz w:val="28"/>
          <w:szCs w:val="28"/>
          <w:u w:val="single"/>
        </w:rPr>
        <w:sym w:font="HQPB2" w:char="F04E"/>
      </w:r>
      <w:r w:rsidRPr="008D0329">
        <w:rPr>
          <w:rFonts w:ascii="Traditional Arabic" w:hAnsi="Traditional Arabic" w:cs="Traditional Arabic"/>
          <w:color w:val="548DD4" w:themeColor="text2" w:themeTint="99"/>
          <w:sz w:val="28"/>
          <w:szCs w:val="28"/>
          <w:u w:val="single"/>
        </w:rPr>
        <w:sym w:font="HQPB4" w:char="F0E4"/>
      </w:r>
      <w:r w:rsidRPr="008D0329">
        <w:rPr>
          <w:rFonts w:ascii="Traditional Arabic" w:hAnsi="Traditional Arabic" w:cs="Traditional Arabic"/>
          <w:color w:val="548DD4" w:themeColor="text2" w:themeTint="99"/>
          <w:sz w:val="28"/>
          <w:szCs w:val="28"/>
          <w:u w:val="single"/>
        </w:rPr>
        <w:sym w:font="HQPB2" w:char="F033"/>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6"/>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F"/>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۷)</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8D0329">
        <w:rPr>
          <w:rFonts w:ascii="Traditional Arabic" w:hAnsi="Traditional Arabic" w:cs="Traditional Arabic"/>
          <w:color w:val="548DD4" w:themeColor="text2" w:themeTint="99"/>
          <w:sz w:val="28"/>
          <w:szCs w:val="28"/>
          <w:u w:val="single"/>
        </w:rPr>
        <w:sym w:font="HQPB2" w:char="F04E"/>
      </w:r>
      <w:r w:rsidRPr="008D0329">
        <w:rPr>
          <w:rFonts w:ascii="Traditional Arabic" w:hAnsi="Traditional Arabic" w:cs="Traditional Arabic"/>
          <w:color w:val="548DD4" w:themeColor="text2" w:themeTint="99"/>
          <w:sz w:val="28"/>
          <w:szCs w:val="28"/>
          <w:u w:val="single"/>
        </w:rPr>
        <w:sym w:font="HQPB4" w:char="F0E0"/>
      </w:r>
      <w:r w:rsidRPr="008D0329">
        <w:rPr>
          <w:rFonts w:ascii="Traditional Arabic" w:hAnsi="Traditional Arabic" w:cs="Traditional Arabic"/>
          <w:color w:val="548DD4" w:themeColor="text2" w:themeTint="99"/>
          <w:sz w:val="28"/>
          <w:szCs w:val="28"/>
          <w:u w:val="single"/>
        </w:rPr>
        <w:sym w:font="HQPB2" w:char="F036"/>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۱۱)</w:t>
      </w:r>
    </w:p>
    <w:p w:rsidR="00C7296F" w:rsidRPr="00192667" w:rsidRDefault="00C7296F" w:rsidP="00C7296F">
      <w:pPr>
        <w:pStyle w:val="ListParagraph"/>
        <w:numPr>
          <w:ilvl w:val="0"/>
          <w:numId w:val="32"/>
        </w:numPr>
        <w:bidi/>
        <w:spacing w:line="240" w:lineRule="auto"/>
        <w:ind w:left="1134"/>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B"/>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8D0329">
        <w:rPr>
          <w:rFonts w:ascii="Traditional Arabic" w:hAnsi="Traditional Arabic" w:cs="Traditional Arabic"/>
          <w:color w:val="548DD4" w:themeColor="text2" w:themeTint="99"/>
          <w:sz w:val="28"/>
          <w:szCs w:val="28"/>
          <w:u w:val="single"/>
        </w:rPr>
        <w:sym w:font="HQPB2" w:char="F04E"/>
      </w:r>
      <w:r w:rsidRPr="008D0329">
        <w:rPr>
          <w:rFonts w:ascii="Traditional Arabic" w:hAnsi="Traditional Arabic" w:cs="Traditional Arabic"/>
          <w:color w:val="548DD4" w:themeColor="text2" w:themeTint="99"/>
          <w:sz w:val="28"/>
          <w:szCs w:val="28"/>
          <w:u w:val="single"/>
        </w:rPr>
        <w:sym w:font="HQPB4" w:char="F0E4"/>
      </w:r>
      <w:r w:rsidRPr="008D0329">
        <w:rPr>
          <w:rFonts w:ascii="Traditional Arabic" w:hAnsi="Traditional Arabic" w:cs="Traditional Arabic"/>
          <w:color w:val="548DD4" w:themeColor="text2" w:themeTint="99"/>
          <w:sz w:val="28"/>
          <w:szCs w:val="28"/>
          <w:u w:val="single"/>
        </w:rPr>
        <w:sym w:font="HQPB2" w:char="F033"/>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8B"/>
      </w:r>
      <w:r w:rsidRPr="008D0329">
        <w:rPr>
          <w:rFonts w:ascii="Traditional Arabic" w:hAnsi="Traditional Arabic" w:cs="Traditional Arabic"/>
          <w:color w:val="548DD4" w:themeColor="text2" w:themeTint="99"/>
          <w:sz w:val="28"/>
          <w:szCs w:val="28"/>
          <w:u w:val="single"/>
        </w:rPr>
        <w:sym w:font="HQPB5" w:char="F06E"/>
      </w:r>
      <w:r w:rsidRPr="008D0329">
        <w:rPr>
          <w:rFonts w:ascii="Traditional Arabic" w:hAnsi="Traditional Arabic" w:cs="Traditional Arabic"/>
          <w:color w:val="548DD4" w:themeColor="text2" w:themeTint="99"/>
          <w:sz w:val="28"/>
          <w:szCs w:val="28"/>
          <w:u w:val="single"/>
        </w:rPr>
        <w:sym w:font="HQPB2" w:char="F03D"/>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5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B"/>
      </w:r>
      <w:r w:rsidRPr="00192667">
        <w:rPr>
          <w:rFonts w:ascii="Traditional Arabic" w:hAnsi="Traditional Arabic" w:cs="Traditional Arabic"/>
          <w:sz w:val="28"/>
          <w:szCs w:val="28"/>
        </w:rPr>
        <w:sym w:font="HQPB5" w:char="F02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۲۰)</w:t>
      </w:r>
    </w:p>
    <w:p w:rsidR="00C7296F" w:rsidRPr="00192667" w:rsidRDefault="00C7296F" w:rsidP="00C7296F">
      <w:pPr>
        <w:pStyle w:val="ListParagraph"/>
        <w:bidi/>
        <w:spacing w:line="240" w:lineRule="auto"/>
        <w:ind w:left="708" w:firstLine="42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w:t>
      </w:r>
      <w:r>
        <w:rPr>
          <w:rFonts w:ascii="Traditional Arabic" w:hAnsi="Traditional Arabic" w:cs="Traditional Arabic"/>
          <w:sz w:val="36"/>
          <w:szCs w:val="36"/>
          <w:rtl/>
        </w:rPr>
        <w:t>على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التي </w:t>
      </w:r>
      <w:r>
        <w:rPr>
          <w:rFonts w:ascii="Traditional Arabic" w:hAnsi="Traditional Arabic" w:cs="Traditional Arabic"/>
          <w:sz w:val="36"/>
          <w:szCs w:val="36"/>
          <w:rtl/>
        </w:rPr>
        <w:t>قد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ذكرت </w:t>
      </w:r>
      <w:r>
        <w:rPr>
          <w:rFonts w:ascii="Traditional Arabic" w:hAnsi="Traditional Arabic" w:cs="Traditional Arabic" w:hint="cs"/>
          <w:sz w:val="36"/>
          <w:szCs w:val="36"/>
          <w:rtl/>
        </w:rPr>
        <w:t>سابقا</w:t>
      </w:r>
      <w:r w:rsidRPr="002C7D28">
        <w:rPr>
          <w:rFonts w:ascii="Traditional Arabic" w:hAnsi="Traditional Arabic" w:cs="Traditional Arabic"/>
          <w:sz w:val="36"/>
          <w:szCs w:val="36"/>
          <w:rtl/>
        </w:rPr>
        <w:t xml:space="preserve"> أنها تجر اسم الضمير وهو ما تجر ضميرا متصلا </w:t>
      </w:r>
      <w:r>
        <w:rPr>
          <w:rFonts w:ascii="Traditional Arabic" w:hAnsi="Traditional Arabic" w:cs="Traditional Arabic" w:hint="cs"/>
          <w:sz w:val="36"/>
          <w:szCs w:val="36"/>
          <w:rtl/>
        </w:rPr>
        <w:t xml:space="preserve">وهو ضمير </w:t>
      </w:r>
      <w:r>
        <w:rPr>
          <w:rFonts w:ascii="Traditional Arabic" w:hAnsi="Traditional Arabic" w:cs="Traditional Arabic"/>
          <w:sz w:val="36"/>
          <w:szCs w:val="36"/>
          <w:rtl/>
        </w:rPr>
        <w:t>الهاء و كم و هم ف</w:t>
      </w:r>
      <w:r>
        <w:rPr>
          <w:rFonts w:ascii="Traditional Arabic" w:hAnsi="Traditional Arabic" w:cs="Traditional Arabic" w:hint="cs"/>
          <w:sz w:val="36"/>
          <w:szCs w:val="36"/>
          <w:rtl/>
        </w:rPr>
        <w:t>كلهم</w:t>
      </w:r>
      <w:r w:rsidRPr="002C7D28">
        <w:rPr>
          <w:rFonts w:ascii="Traditional Arabic" w:hAnsi="Traditional Arabic" w:cs="Traditional Arabic"/>
          <w:sz w:val="36"/>
          <w:szCs w:val="36"/>
          <w:rtl/>
        </w:rPr>
        <w:t xml:space="preserve"> مبنية في محل جر</w:t>
      </w:r>
      <w:r w:rsidRPr="00192667">
        <w:rPr>
          <w:rFonts w:ascii="Traditional Arabic" w:hAnsi="Traditional Arabic" w:cs="Traditional Arabic"/>
          <w:sz w:val="36"/>
          <w:szCs w:val="36"/>
          <w:rtl/>
        </w:rPr>
        <w:t>.</w:t>
      </w:r>
    </w:p>
    <w:p w:rsidR="00C7296F" w:rsidRPr="00192667" w:rsidRDefault="00C7296F" w:rsidP="00C7296F">
      <w:pPr>
        <w:pStyle w:val="ListParagraph"/>
        <w:bidi/>
        <w:spacing w:line="240" w:lineRule="auto"/>
        <w:ind w:left="708" w:hanging="420"/>
        <w:jc w:val="both"/>
        <w:rPr>
          <w:rFonts w:ascii="Traditional Arabic" w:hAnsi="Traditional Arabic" w:cs="Traditional Arabic"/>
          <w:sz w:val="36"/>
          <w:szCs w:val="36"/>
          <w:rtl/>
        </w:rPr>
      </w:pPr>
      <w:r>
        <w:rPr>
          <w:rFonts w:ascii="Arabic Typesetting" w:hAnsi="Arabic Typesetting" w:cs="Arabic Typesetting"/>
          <w:sz w:val="36"/>
          <w:szCs w:val="36"/>
          <w:rtl/>
        </w:rPr>
        <w:t>٥</w:t>
      </w:r>
      <w:r w:rsidRPr="00192667">
        <w:rPr>
          <w:rFonts w:ascii="Traditional Arabic" w:hAnsi="Traditional Arabic" w:cs="Traditional Arabic"/>
          <w:sz w:val="36"/>
          <w:szCs w:val="36"/>
          <w:rtl/>
        </w:rPr>
        <w:t>. وجدت الباحثة</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في</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Arabic Typesetting" w:hAnsi="Arabic Typesetting" w:cs="Arabic Typesetting"/>
          <w:sz w:val="36"/>
          <w:szCs w:val="36"/>
          <w:rtl/>
          <w:lang w:val="id-ID"/>
        </w:rPr>
        <w:t>٤</w:t>
      </w:r>
      <w:r>
        <w:rPr>
          <w:rFonts w:ascii="Traditional Arabic" w:hAnsi="Traditional Arabic" w:cs="Traditional Arabic" w:hint="cs"/>
          <w:sz w:val="36"/>
          <w:szCs w:val="36"/>
          <w:rtl/>
          <w:lang w:val="id-ID"/>
        </w:rPr>
        <w:t xml:space="preserve"> بيانات</w:t>
      </w:r>
      <w:r>
        <w:rPr>
          <w:rFonts w:ascii="Traditional Arabic" w:hAnsi="Traditional Arabic" w:cs="Traditional Arabic"/>
          <w:sz w:val="36"/>
          <w:szCs w:val="36"/>
          <w:rtl/>
        </w:rPr>
        <w:t xml:space="preserve"> ۳ </w:t>
      </w:r>
      <w:r>
        <w:rPr>
          <w:rFonts w:ascii="Traditional Arabic" w:hAnsi="Traditional Arabic" w:cs="Traditional Arabic" w:hint="cs"/>
          <w:sz w:val="36"/>
          <w:szCs w:val="36"/>
          <w:rtl/>
        </w:rPr>
        <w:t>منها</w:t>
      </w:r>
      <w:r w:rsidRPr="00192667">
        <w:rPr>
          <w:rFonts w:ascii="Traditional Arabic" w:hAnsi="Traditional Arabic" w:cs="Traditional Arabic"/>
          <w:sz w:val="36"/>
          <w:szCs w:val="36"/>
          <w:rtl/>
        </w:rPr>
        <w:t xml:space="preserve"> وهم الذي ما تجر اسم الظاهر ولا اسم الضمير وهو كما يلي: </w:t>
      </w:r>
    </w:p>
    <w:p w:rsidR="00C7296F" w:rsidRPr="00192667" w:rsidRDefault="00C7296F" w:rsidP="00C7296F">
      <w:pPr>
        <w:pStyle w:val="ListParagraph"/>
        <w:numPr>
          <w:ilvl w:val="0"/>
          <w:numId w:val="33"/>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8D0329">
        <w:rPr>
          <w:rFonts w:ascii="Traditional Arabic" w:hAnsi="Traditional Arabic" w:cs="Traditional Arabic"/>
          <w:color w:val="548DD4" w:themeColor="text2" w:themeTint="99"/>
          <w:sz w:val="28"/>
          <w:szCs w:val="28"/>
          <w:u w:val="single"/>
        </w:rPr>
        <w:sym w:font="HQPB2" w:char="F092"/>
      </w:r>
      <w:r w:rsidRPr="008D0329">
        <w:rPr>
          <w:rFonts w:ascii="Traditional Arabic" w:hAnsi="Traditional Arabic" w:cs="Traditional Arabic"/>
          <w:color w:val="548DD4" w:themeColor="text2" w:themeTint="99"/>
          <w:sz w:val="28"/>
          <w:szCs w:val="28"/>
          <w:u w:val="single"/>
        </w:rPr>
        <w:sym w:font="HQPB4" w:char="F0CE"/>
      </w:r>
      <w:r w:rsidRPr="008D0329">
        <w:rPr>
          <w:rFonts w:ascii="Traditional Arabic" w:hAnsi="Traditional Arabic" w:cs="Traditional Arabic"/>
          <w:color w:val="548DD4" w:themeColor="text2" w:themeTint="99"/>
          <w:sz w:val="28"/>
          <w:szCs w:val="28"/>
          <w:u w:val="single"/>
        </w:rPr>
        <w:sym w:font="HQPB1" w:char="F0FB"/>
      </w:r>
      <w:r w:rsidRPr="008D0329">
        <w:rPr>
          <w:rFonts w:ascii="Traditional Arabic" w:hAnsi="Traditional Arabic" w:cs="Traditional Arabic"/>
          <w:color w:val="548DD4" w:themeColor="text2" w:themeTint="99"/>
          <w:u w:val="single"/>
          <w:rtl/>
        </w:rPr>
        <w:t xml:space="preserve"> </w:t>
      </w:r>
      <w:r w:rsidRPr="008D0329">
        <w:rPr>
          <w:rFonts w:ascii="Traditional Arabic" w:hAnsi="Traditional Arabic" w:cs="Traditional Arabic"/>
          <w:color w:val="548DD4" w:themeColor="text2" w:themeTint="99"/>
          <w:sz w:val="28"/>
          <w:szCs w:val="28"/>
          <w:u w:val="single"/>
        </w:rPr>
        <w:sym w:font="HQPB4" w:char="F03E"/>
      </w:r>
      <w:r w:rsidRPr="008D0329">
        <w:rPr>
          <w:rFonts w:ascii="Traditional Arabic" w:hAnsi="Traditional Arabic" w:cs="Traditional Arabic"/>
          <w:color w:val="548DD4" w:themeColor="text2" w:themeTint="99"/>
          <w:sz w:val="28"/>
          <w:szCs w:val="28"/>
          <w:u w:val="single"/>
        </w:rPr>
        <w:sym w:font="HQPB2" w:char="F070"/>
      </w:r>
      <w:r w:rsidRPr="008D0329">
        <w:rPr>
          <w:rFonts w:ascii="Traditional Arabic" w:hAnsi="Traditional Arabic" w:cs="Traditional Arabic"/>
          <w:color w:val="548DD4" w:themeColor="text2" w:themeTint="99"/>
          <w:sz w:val="28"/>
          <w:szCs w:val="28"/>
          <w:u w:val="single"/>
        </w:rPr>
        <w:sym w:font="HQPB5" w:char="F07C"/>
      </w:r>
      <w:r w:rsidRPr="008D0329">
        <w:rPr>
          <w:rFonts w:ascii="Traditional Arabic" w:hAnsi="Traditional Arabic" w:cs="Traditional Arabic"/>
          <w:color w:val="548DD4" w:themeColor="text2" w:themeTint="99"/>
          <w:sz w:val="28"/>
          <w:szCs w:val="28"/>
          <w:u w:val="single"/>
        </w:rPr>
        <w:sym w:font="HQPB1" w:char="F0C1"/>
      </w:r>
      <w:r w:rsidRPr="008D0329">
        <w:rPr>
          <w:rFonts w:ascii="Traditional Arabic" w:hAnsi="Traditional Arabic" w:cs="Traditional Arabic"/>
          <w:color w:val="548DD4" w:themeColor="text2" w:themeTint="99"/>
          <w:sz w:val="28"/>
          <w:szCs w:val="28"/>
          <w:u w:val="single"/>
        </w:rPr>
        <w:sym w:font="HQPB5" w:char="F075"/>
      </w:r>
      <w:r w:rsidRPr="008D0329">
        <w:rPr>
          <w:rFonts w:ascii="Traditional Arabic" w:hAnsi="Traditional Arabic" w:cs="Traditional Arabic"/>
          <w:color w:val="548DD4" w:themeColor="text2" w:themeTint="99"/>
          <w:sz w:val="28"/>
          <w:szCs w:val="28"/>
          <w:u w:val="single"/>
        </w:rPr>
        <w:sym w:font="HQPB2" w:char="F04B"/>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1" w:char="F083"/>
      </w:r>
      <w:r w:rsidRPr="008D0329">
        <w:rPr>
          <w:rFonts w:ascii="Traditional Arabic" w:hAnsi="Traditional Arabic" w:cs="Traditional Arabic"/>
          <w:color w:val="548DD4" w:themeColor="text2" w:themeTint="99"/>
          <w:sz w:val="28"/>
          <w:szCs w:val="28"/>
          <w:u w:val="single"/>
        </w:rPr>
        <w:sym w:font="HQPB5" w:char="F078"/>
      </w:r>
      <w:r w:rsidRPr="008D0329">
        <w:rPr>
          <w:rFonts w:ascii="Traditional Arabic" w:hAnsi="Traditional Arabic" w:cs="Traditional Arabic"/>
          <w:color w:val="548DD4" w:themeColor="text2" w:themeTint="99"/>
          <w:sz w:val="28"/>
          <w:szCs w:val="28"/>
          <w:u w:val="single"/>
        </w:rPr>
        <w:sym w:font="HQPB2" w:char="F04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7"/>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5" w:char="F05C"/>
      </w:r>
      <w:r w:rsidRPr="00192667">
        <w:rPr>
          <w:rFonts w:ascii="Traditional Arabic" w:hAnsi="Traditional Arabic" w:cs="Traditional Arabic"/>
          <w:sz w:val="28"/>
          <w:szCs w:val="28"/>
        </w:rPr>
        <w:sym w:font="HQPB5" w:char="F062"/>
      </w:r>
      <w:r w:rsidRPr="00192667">
        <w:rPr>
          <w:rFonts w:ascii="Traditional Arabic" w:hAnsi="Traditional Arabic" w:cs="Traditional Arabic"/>
          <w:sz w:val="28"/>
          <w:szCs w:val="28"/>
        </w:rPr>
        <w:sym w:font="HQPB2" w:char="F07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2"/>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C"/>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۳)</w:t>
      </w:r>
      <w:r w:rsidRPr="00192667">
        <w:rPr>
          <w:rFonts w:ascii="Traditional Arabic" w:hAnsi="Traditional Arabic" w:cs="Traditional Arabic"/>
          <w:rtl/>
        </w:rPr>
        <w:t xml:space="preserve">  </w:t>
      </w:r>
    </w:p>
    <w:p w:rsidR="00C7296F" w:rsidRPr="00192667" w:rsidRDefault="00C7296F" w:rsidP="00C7296F">
      <w:pPr>
        <w:pStyle w:val="ListParagraph"/>
        <w:numPr>
          <w:ilvl w:val="0"/>
          <w:numId w:val="33"/>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4B"/>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3" w:char="F026"/>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3"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u w:val="single"/>
          <w:rtl/>
        </w:rPr>
        <w:t xml:space="preserve"> </w:t>
      </w:r>
      <w:r w:rsidRPr="008D0329">
        <w:rPr>
          <w:rFonts w:ascii="Traditional Arabic" w:hAnsi="Traditional Arabic" w:cs="Traditional Arabic"/>
          <w:color w:val="548DD4" w:themeColor="text2" w:themeTint="99"/>
          <w:sz w:val="28"/>
          <w:szCs w:val="28"/>
          <w:u w:val="single"/>
        </w:rPr>
        <w:sym w:font="HQPB2" w:char="F092"/>
      </w:r>
      <w:r w:rsidRPr="008D0329">
        <w:rPr>
          <w:rFonts w:ascii="Traditional Arabic" w:hAnsi="Traditional Arabic" w:cs="Traditional Arabic"/>
          <w:color w:val="548DD4" w:themeColor="text2" w:themeTint="99"/>
          <w:sz w:val="28"/>
          <w:szCs w:val="28"/>
          <w:u w:val="single"/>
        </w:rPr>
        <w:sym w:font="HQPB4" w:char="F0CE"/>
      </w:r>
      <w:r w:rsidRPr="008D0329">
        <w:rPr>
          <w:rFonts w:ascii="Traditional Arabic" w:hAnsi="Traditional Arabic" w:cs="Traditional Arabic"/>
          <w:color w:val="548DD4" w:themeColor="text2" w:themeTint="99"/>
          <w:sz w:val="28"/>
          <w:szCs w:val="28"/>
          <w:u w:val="single"/>
        </w:rPr>
        <w:sym w:font="HQPB1" w:char="F0FB"/>
      </w:r>
      <w:r w:rsidRPr="008D0329">
        <w:rPr>
          <w:rFonts w:ascii="Traditional Arabic" w:hAnsi="Traditional Arabic" w:cs="Traditional Arabic"/>
          <w:color w:val="548DD4" w:themeColor="text2" w:themeTint="99"/>
          <w:u w:val="single"/>
          <w:rtl/>
        </w:rPr>
        <w:t xml:space="preserve"> </w:t>
      </w:r>
      <w:r w:rsidRPr="008D0329">
        <w:rPr>
          <w:rFonts w:ascii="Traditional Arabic" w:hAnsi="Traditional Arabic" w:cs="Traditional Arabic"/>
          <w:color w:val="548DD4" w:themeColor="text2" w:themeTint="99"/>
          <w:sz w:val="28"/>
          <w:szCs w:val="28"/>
          <w:u w:val="single"/>
        </w:rPr>
        <w:sym w:font="HQPB4" w:char="F0CD"/>
      </w:r>
      <w:r w:rsidRPr="008D0329">
        <w:rPr>
          <w:rFonts w:ascii="Traditional Arabic" w:hAnsi="Traditional Arabic" w:cs="Traditional Arabic"/>
          <w:color w:val="548DD4" w:themeColor="text2" w:themeTint="99"/>
          <w:sz w:val="28"/>
          <w:szCs w:val="28"/>
          <w:u w:val="single"/>
        </w:rPr>
        <w:sym w:font="HQPB2" w:char="F06F"/>
      </w:r>
      <w:r w:rsidRPr="008D0329">
        <w:rPr>
          <w:rFonts w:ascii="Traditional Arabic" w:hAnsi="Traditional Arabic" w:cs="Traditional Arabic"/>
          <w:color w:val="548DD4" w:themeColor="text2" w:themeTint="99"/>
          <w:sz w:val="28"/>
          <w:szCs w:val="28"/>
          <w:u w:val="single"/>
        </w:rPr>
        <w:sym w:font="HQPB5" w:char="F074"/>
      </w:r>
      <w:r w:rsidRPr="008D0329">
        <w:rPr>
          <w:rFonts w:ascii="Traditional Arabic" w:hAnsi="Traditional Arabic" w:cs="Traditional Arabic"/>
          <w:color w:val="548DD4" w:themeColor="text2" w:themeTint="99"/>
          <w:sz w:val="28"/>
          <w:szCs w:val="28"/>
          <w:u w:val="single"/>
        </w:rPr>
        <w:sym w:font="HQPB1" w:char="F08D"/>
      </w:r>
      <w:r w:rsidRPr="008D0329">
        <w:rPr>
          <w:rFonts w:ascii="Traditional Arabic" w:hAnsi="Traditional Arabic" w:cs="Traditional Arabic"/>
          <w:color w:val="548DD4" w:themeColor="text2" w:themeTint="99"/>
          <w:sz w:val="28"/>
          <w:szCs w:val="28"/>
          <w:u w:val="single"/>
        </w:rPr>
        <w:sym w:font="HQPB4" w:char="F0C5"/>
      </w:r>
      <w:r w:rsidRPr="008D0329">
        <w:rPr>
          <w:rFonts w:ascii="Traditional Arabic" w:hAnsi="Traditional Arabic" w:cs="Traditional Arabic"/>
          <w:color w:val="548DD4" w:themeColor="text2" w:themeTint="99"/>
          <w:sz w:val="28"/>
          <w:szCs w:val="28"/>
          <w:u w:val="single"/>
        </w:rPr>
        <w:sym w:font="HQPB1" w:char="F07A"/>
      </w:r>
      <w:r w:rsidRPr="008D0329">
        <w:rPr>
          <w:rFonts w:ascii="Traditional Arabic" w:hAnsi="Traditional Arabic" w:cs="Traditional Arabic"/>
          <w:color w:val="548DD4" w:themeColor="text2" w:themeTint="99"/>
          <w:sz w:val="28"/>
          <w:szCs w:val="28"/>
          <w:u w:val="single"/>
        </w:rPr>
        <w:sym w:font="HQPB5" w:char="F046"/>
      </w:r>
      <w:r w:rsidRPr="008D0329">
        <w:rPr>
          <w:rFonts w:ascii="Traditional Arabic" w:hAnsi="Traditional Arabic" w:cs="Traditional Arabic"/>
          <w:color w:val="548DD4" w:themeColor="text2" w:themeTint="99"/>
          <w:sz w:val="28"/>
          <w:szCs w:val="28"/>
          <w:u w:val="single"/>
        </w:rPr>
        <w:sym w:font="HQPB2" w:char="F079"/>
      </w:r>
      <w:r w:rsidRPr="008D0329">
        <w:rPr>
          <w:rFonts w:ascii="Traditional Arabic" w:hAnsi="Traditional Arabic" w:cs="Traditional Arabic"/>
          <w:color w:val="548DD4" w:themeColor="text2" w:themeTint="99"/>
          <w:sz w:val="28"/>
          <w:szCs w:val="28"/>
          <w:u w:val="single"/>
        </w:rPr>
        <w:sym w:font="HQPB5" w:char="F024"/>
      </w:r>
      <w:r w:rsidRPr="008D0329">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3"/>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E"/>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۵)</w:t>
      </w:r>
      <w:r w:rsidRPr="00192667">
        <w:rPr>
          <w:rFonts w:ascii="Traditional Arabic" w:hAnsi="Traditional Arabic" w:cs="Traditional Arabic"/>
          <w:rtl/>
        </w:rPr>
        <w:t xml:space="preserve">  </w:t>
      </w:r>
    </w:p>
    <w:p w:rsidR="00C7296F" w:rsidRDefault="00C7296F" w:rsidP="00C7296F">
      <w:pPr>
        <w:pStyle w:val="ListParagraph"/>
        <w:numPr>
          <w:ilvl w:val="0"/>
          <w:numId w:val="3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4" w:char="F0EF"/>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A"/>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8D0329">
        <w:rPr>
          <w:rFonts w:ascii="Traditional Arabic" w:hAnsi="Traditional Arabic" w:cs="Traditional Arabic"/>
          <w:color w:val="548DD4" w:themeColor="text2" w:themeTint="99"/>
          <w:sz w:val="28"/>
          <w:szCs w:val="28"/>
          <w:u w:val="single"/>
        </w:rPr>
        <w:sym w:font="HQPB2" w:char="F092"/>
      </w:r>
      <w:r w:rsidRPr="008D0329">
        <w:rPr>
          <w:rFonts w:ascii="Traditional Arabic" w:hAnsi="Traditional Arabic" w:cs="Traditional Arabic"/>
          <w:color w:val="548DD4" w:themeColor="text2" w:themeTint="99"/>
          <w:sz w:val="28"/>
          <w:szCs w:val="28"/>
          <w:u w:val="single"/>
        </w:rPr>
        <w:sym w:font="HQPB4" w:char="F0CE"/>
      </w:r>
      <w:r w:rsidRPr="008D0329">
        <w:rPr>
          <w:rFonts w:ascii="Traditional Arabic" w:hAnsi="Traditional Arabic" w:cs="Traditional Arabic"/>
          <w:color w:val="548DD4" w:themeColor="text2" w:themeTint="99"/>
          <w:sz w:val="28"/>
          <w:szCs w:val="28"/>
          <w:u w:val="single"/>
        </w:rPr>
        <w:sym w:font="HQPB1" w:char="F0FB"/>
      </w:r>
      <w:r w:rsidRPr="008D0329">
        <w:rPr>
          <w:rFonts w:ascii="Traditional Arabic" w:hAnsi="Traditional Arabic" w:cs="Traditional Arabic"/>
          <w:color w:val="548DD4" w:themeColor="text2" w:themeTint="99"/>
          <w:u w:val="single"/>
          <w:rtl/>
        </w:rPr>
        <w:t xml:space="preserve"> </w:t>
      </w:r>
      <w:r w:rsidRPr="008D0329">
        <w:rPr>
          <w:rFonts w:ascii="Traditional Arabic" w:hAnsi="Traditional Arabic" w:cs="Traditional Arabic"/>
          <w:color w:val="548DD4" w:themeColor="text2" w:themeTint="99"/>
          <w:sz w:val="28"/>
          <w:szCs w:val="28"/>
          <w:u w:val="single"/>
        </w:rPr>
        <w:sym w:font="HQPB4" w:char="F0C7"/>
      </w:r>
      <w:r w:rsidRPr="008D0329">
        <w:rPr>
          <w:rFonts w:ascii="Traditional Arabic" w:hAnsi="Traditional Arabic" w:cs="Traditional Arabic"/>
          <w:color w:val="548DD4" w:themeColor="text2" w:themeTint="99"/>
          <w:sz w:val="28"/>
          <w:szCs w:val="28"/>
          <w:u w:val="single"/>
        </w:rPr>
        <w:sym w:font="HQPB1" w:char="F0DA"/>
      </w:r>
      <w:r w:rsidRPr="008D0329">
        <w:rPr>
          <w:rFonts w:ascii="Traditional Arabic" w:hAnsi="Traditional Arabic" w:cs="Traditional Arabic"/>
          <w:color w:val="548DD4" w:themeColor="text2" w:themeTint="99"/>
          <w:sz w:val="28"/>
          <w:szCs w:val="28"/>
          <w:u w:val="single"/>
        </w:rPr>
        <w:sym w:font="HQPB4" w:char="F0F6"/>
      </w:r>
      <w:r w:rsidRPr="008D0329">
        <w:rPr>
          <w:rFonts w:ascii="Traditional Arabic" w:hAnsi="Traditional Arabic" w:cs="Traditional Arabic"/>
          <w:color w:val="548DD4" w:themeColor="text2" w:themeTint="99"/>
          <w:sz w:val="28"/>
          <w:szCs w:val="28"/>
          <w:u w:val="single"/>
        </w:rPr>
        <w:sym w:font="HQPB1" w:char="F091"/>
      </w:r>
      <w:r w:rsidRPr="008D0329">
        <w:rPr>
          <w:rFonts w:ascii="Traditional Arabic" w:hAnsi="Traditional Arabic" w:cs="Traditional Arabic"/>
          <w:color w:val="548DD4" w:themeColor="text2" w:themeTint="99"/>
          <w:sz w:val="28"/>
          <w:szCs w:val="28"/>
          <w:u w:val="single"/>
        </w:rPr>
        <w:sym w:font="HQPB5" w:char="F046"/>
      </w:r>
      <w:r w:rsidRPr="008D0329">
        <w:rPr>
          <w:rFonts w:ascii="Traditional Arabic" w:hAnsi="Traditional Arabic" w:cs="Traditional Arabic"/>
          <w:color w:val="548DD4" w:themeColor="text2" w:themeTint="99"/>
          <w:sz w:val="28"/>
          <w:szCs w:val="28"/>
          <w:u w:val="single"/>
        </w:rPr>
        <w:sym w:font="HQPB2" w:char="F07B"/>
      </w:r>
      <w:r w:rsidRPr="008D0329">
        <w:rPr>
          <w:rFonts w:ascii="Traditional Arabic" w:hAnsi="Traditional Arabic" w:cs="Traditional Arabic"/>
          <w:color w:val="548DD4" w:themeColor="text2" w:themeTint="99"/>
          <w:sz w:val="28"/>
          <w:szCs w:val="28"/>
          <w:u w:val="single"/>
        </w:rPr>
        <w:sym w:font="HQPB5" w:char="F024"/>
      </w:r>
      <w:r w:rsidRPr="008D0329">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B"/>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(سورة المائدة الآية ۱۷)</w:t>
      </w:r>
    </w:p>
    <w:p w:rsidR="00C7296F" w:rsidRDefault="00C7296F" w:rsidP="00C7296F">
      <w:pPr>
        <w:pStyle w:val="ListParagraph"/>
        <w:bidi/>
        <w:spacing w:line="240" w:lineRule="auto"/>
        <w:ind w:left="1008" w:firstLine="432"/>
        <w:jc w:val="both"/>
        <w:rPr>
          <w:rFonts w:ascii="Traditional Arabic" w:hAnsi="Traditional Arabic" w:cs="Traditional Arabic"/>
          <w:sz w:val="36"/>
          <w:szCs w:val="36"/>
          <w:rtl/>
        </w:rPr>
      </w:pPr>
      <w:r w:rsidRPr="00460F41">
        <w:rPr>
          <w:rFonts w:ascii="Traditional Arabic" w:hAnsi="Traditional Arabic" w:cs="Traditional Arabic"/>
          <w:sz w:val="36"/>
          <w:szCs w:val="36"/>
          <w:rtl/>
        </w:rPr>
        <w:t>كل حرف في قد ذكرت الباحثة</w:t>
      </w:r>
      <w:r>
        <w:rPr>
          <w:rFonts w:ascii="Traditional Arabic" w:hAnsi="Traditional Arabic" w:cs="Traditional Arabic" w:hint="cs"/>
          <w:sz w:val="36"/>
          <w:szCs w:val="36"/>
          <w:rtl/>
        </w:rPr>
        <w:t xml:space="preserve"> سابقا</w:t>
      </w:r>
      <w:r w:rsidRPr="00460F41">
        <w:rPr>
          <w:rFonts w:ascii="Traditional Arabic" w:hAnsi="Traditional Arabic" w:cs="Traditional Arabic"/>
          <w:sz w:val="36"/>
          <w:szCs w:val="36"/>
          <w:rtl/>
        </w:rPr>
        <w:t xml:space="preserve"> أنها </w:t>
      </w:r>
      <w:r>
        <w:rPr>
          <w:rFonts w:ascii="Traditional Arabic" w:hAnsi="Traditional Arabic" w:cs="Traditional Arabic" w:hint="cs"/>
          <w:sz w:val="36"/>
          <w:szCs w:val="36"/>
          <w:rtl/>
        </w:rPr>
        <w:t xml:space="preserve">ما </w:t>
      </w:r>
      <w:r w:rsidRPr="00460F41">
        <w:rPr>
          <w:rFonts w:ascii="Traditional Arabic" w:hAnsi="Traditional Arabic" w:cs="Traditional Arabic"/>
          <w:sz w:val="36"/>
          <w:szCs w:val="36"/>
          <w:rtl/>
        </w:rPr>
        <w:t xml:space="preserve">تجر </w:t>
      </w:r>
      <w:r>
        <w:rPr>
          <w:rFonts w:ascii="Traditional Arabic" w:hAnsi="Traditional Arabic" w:cs="Traditional Arabic" w:hint="cs"/>
          <w:sz w:val="36"/>
          <w:szCs w:val="36"/>
          <w:rtl/>
        </w:rPr>
        <w:t>ب</w:t>
      </w:r>
      <w:r w:rsidRPr="00460F41">
        <w:rPr>
          <w:rFonts w:ascii="Traditional Arabic" w:hAnsi="Traditional Arabic" w:cs="Traditional Arabic"/>
          <w:sz w:val="36"/>
          <w:szCs w:val="36"/>
          <w:rtl/>
        </w:rPr>
        <w:t>اسم الظاهر وهو مجرور بالكسرة الظاهرة.</w:t>
      </w:r>
      <w:r>
        <w:rPr>
          <w:rFonts w:ascii="Traditional Arabic" w:hAnsi="Traditional Arabic" w:cs="Traditional Arabic" w:hint="cs"/>
          <w:sz w:val="36"/>
          <w:szCs w:val="36"/>
          <w:rtl/>
        </w:rPr>
        <w:t xml:space="preserve"> وواحد منها هو الذي ما تجر باسم الضمير وهي:</w:t>
      </w:r>
    </w:p>
    <w:p w:rsidR="00C7296F" w:rsidRPr="00460F41" w:rsidRDefault="00C7296F" w:rsidP="00C7296F">
      <w:pPr>
        <w:pStyle w:val="ListParagraph"/>
        <w:numPr>
          <w:ilvl w:val="0"/>
          <w:numId w:val="42"/>
        </w:numPr>
        <w:bidi/>
        <w:spacing w:line="240" w:lineRule="auto"/>
        <w:ind w:left="992" w:hanging="425"/>
        <w:jc w:val="both"/>
        <w:rPr>
          <w:rFonts w:ascii="Traditional Arabic" w:hAnsi="Traditional Arabic" w:cs="Traditional Arabic"/>
          <w:sz w:val="36"/>
          <w:szCs w:val="36"/>
          <w:rtl/>
        </w:rPr>
      </w:pP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9"/>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F6"/>
      </w:r>
      <w:r w:rsidRPr="008D0329">
        <w:rPr>
          <w:color w:val="548DD4" w:themeColor="text2" w:themeTint="99"/>
          <w:sz w:val="28"/>
          <w:szCs w:val="28"/>
          <w:u w:val="single"/>
        </w:rPr>
        <w:sym w:font="HQPB2" w:char="F04E"/>
      </w:r>
      <w:r w:rsidRPr="008D0329">
        <w:rPr>
          <w:color w:val="548DD4" w:themeColor="text2" w:themeTint="99"/>
          <w:sz w:val="28"/>
          <w:szCs w:val="28"/>
          <w:u w:val="single"/>
        </w:rPr>
        <w:sym w:font="HQPB4" w:char="F0E4"/>
      </w:r>
      <w:r w:rsidRPr="008D0329">
        <w:rPr>
          <w:color w:val="548DD4" w:themeColor="text2" w:themeTint="99"/>
          <w:sz w:val="28"/>
          <w:szCs w:val="28"/>
          <w:u w:val="single"/>
        </w:rPr>
        <w:sym w:font="HQPB2" w:char="F033"/>
      </w:r>
      <w:r w:rsidRPr="008D0329">
        <w:rPr>
          <w:color w:val="548DD4" w:themeColor="text2" w:themeTint="99"/>
          <w:sz w:val="28"/>
          <w:szCs w:val="28"/>
          <w:u w:val="single"/>
        </w:rPr>
        <w:sym w:font="HQPB2" w:char="F08A"/>
      </w:r>
      <w:r w:rsidRPr="008D0329">
        <w:rPr>
          <w:color w:val="548DD4" w:themeColor="text2" w:themeTint="99"/>
          <w:sz w:val="28"/>
          <w:szCs w:val="28"/>
          <w:u w:val="single"/>
        </w:rPr>
        <w:sym w:font="HQPB4" w:char="F0CF"/>
      </w:r>
      <w:r w:rsidRPr="008D0329">
        <w:rPr>
          <w:color w:val="548DD4" w:themeColor="text2" w:themeTint="99"/>
          <w:sz w:val="28"/>
          <w:szCs w:val="28"/>
          <w:u w:val="single"/>
        </w:rPr>
        <w:sym w:font="HQPB1" w:char="F0F9"/>
      </w:r>
      <w:r>
        <w:rPr>
          <w:rFonts w:ascii="(normal text)" w:hAnsi="(normal text)"/>
          <w:rtl/>
        </w:rPr>
        <w:t xml:space="preserve"> </w:t>
      </w:r>
      <w:r>
        <w:rPr>
          <w:rFonts w:hint="cs"/>
          <w:sz w:val="28"/>
          <w:szCs w:val="28"/>
          <w:rtl/>
        </w:rPr>
        <w:t xml:space="preserve">... </w:t>
      </w:r>
      <w:r w:rsidRPr="00460F41">
        <w:rPr>
          <w:rFonts w:ascii="Traditional Arabic" w:hAnsi="Traditional Arabic" w:cs="Traditional Arabic"/>
          <w:sz w:val="36"/>
          <w:szCs w:val="36"/>
          <w:rtl/>
        </w:rPr>
        <w:t>(سورة المائدة الآية ۲٠)</w:t>
      </w:r>
    </w:p>
    <w:p w:rsidR="00C7296F" w:rsidRPr="00192667" w:rsidRDefault="00C7296F" w:rsidP="00C7296F">
      <w:pPr>
        <w:pStyle w:val="ListParagraph"/>
        <w:numPr>
          <w:ilvl w:val="0"/>
          <w:numId w:val="14"/>
        </w:numPr>
        <w:bidi/>
        <w:spacing w:line="240" w:lineRule="auto"/>
        <w:ind w:left="425" w:hanging="425"/>
        <w:jc w:val="both"/>
        <w:rPr>
          <w:rFonts w:ascii="Traditional Arabic" w:hAnsi="Traditional Arabic" w:cs="Traditional Arabic"/>
          <w:b/>
          <w:bCs/>
          <w:sz w:val="36"/>
          <w:szCs w:val="36"/>
          <w:rtl/>
        </w:rPr>
      </w:pPr>
      <w:r w:rsidRPr="00192667">
        <w:rPr>
          <w:rFonts w:ascii="Traditional Arabic" w:hAnsi="Traditional Arabic" w:cs="Traditional Arabic"/>
          <w:b/>
          <w:bCs/>
          <w:sz w:val="36"/>
          <w:szCs w:val="36"/>
          <w:rtl/>
        </w:rPr>
        <w:t>معاني حروف الجر في سورة المائدة آية ۱-۲۰</w:t>
      </w:r>
    </w:p>
    <w:p w:rsidR="00C7296F" w:rsidRPr="00192667" w:rsidRDefault="00C7296F" w:rsidP="00C7296F">
      <w:pPr>
        <w:pStyle w:val="ListParagraph"/>
        <w:bidi/>
        <w:spacing w:line="240" w:lineRule="auto"/>
        <w:ind w:left="996" w:hanging="567"/>
        <w:jc w:val="both"/>
        <w:rPr>
          <w:rFonts w:ascii="Traditional Arabic" w:hAnsi="Traditional Arabic" w:cs="Traditional Arabic"/>
          <w:sz w:val="36"/>
          <w:szCs w:val="36"/>
          <w:rtl/>
        </w:rPr>
      </w:pPr>
      <w:r w:rsidRPr="00192667">
        <w:rPr>
          <w:rFonts w:ascii="Traditional Arabic" w:hAnsi="Traditional Arabic" w:cs="Traditional Arabic"/>
          <w:b/>
          <w:bCs/>
          <w:sz w:val="36"/>
          <w:szCs w:val="36"/>
          <w:rtl/>
        </w:rPr>
        <w:t>۱. حروف الباء</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tl/>
        </w:rPr>
        <w:t xml:space="preserve"> </w:t>
      </w:r>
      <w:r w:rsidRPr="008D0329">
        <w:rPr>
          <w:rFonts w:ascii="Traditional Arabic" w:hAnsi="Traditional Arabic" w:cs="Traditional Arabic"/>
          <w:color w:val="548DD4" w:themeColor="text2" w:themeTint="99"/>
          <w:sz w:val="28"/>
          <w:szCs w:val="28"/>
        </w:rPr>
        <w:sym w:font="HQPB4" w:char="F0CF"/>
      </w:r>
      <w:r w:rsidRPr="008D0329">
        <w:rPr>
          <w:rFonts w:ascii="Traditional Arabic" w:hAnsi="Traditional Arabic" w:cs="Traditional Arabic"/>
          <w:color w:val="548DD4" w:themeColor="text2" w:themeTint="99"/>
          <w:sz w:val="28"/>
          <w:szCs w:val="28"/>
          <w:u w:val="single"/>
        </w:rPr>
        <w:sym w:font="HQPB1" w:char="F08A"/>
      </w:r>
      <w:r w:rsidRPr="008D0329">
        <w:rPr>
          <w:rFonts w:ascii="Traditional Arabic" w:hAnsi="Traditional Arabic" w:cs="Traditional Arabic"/>
          <w:color w:val="548DD4" w:themeColor="text2" w:themeTint="99"/>
          <w:sz w:val="28"/>
          <w:szCs w:val="28"/>
          <w:u w:val="single"/>
        </w:rPr>
        <w:sym w:font="HQPB2" w:char="F071"/>
      </w:r>
      <w:r w:rsidRPr="008D0329">
        <w:rPr>
          <w:rFonts w:ascii="Traditional Arabic" w:hAnsi="Traditional Arabic" w:cs="Traditional Arabic"/>
          <w:color w:val="548DD4" w:themeColor="text2" w:themeTint="99"/>
          <w:sz w:val="28"/>
          <w:szCs w:val="28"/>
          <w:u w:val="single"/>
        </w:rPr>
        <w:sym w:font="HQPB4" w:char="F0E0"/>
      </w:r>
      <w:r w:rsidRPr="008D0329">
        <w:rPr>
          <w:rFonts w:ascii="Traditional Arabic" w:hAnsi="Traditional Arabic" w:cs="Traditional Arabic"/>
          <w:color w:val="548DD4" w:themeColor="text2" w:themeTint="99"/>
          <w:sz w:val="28"/>
          <w:szCs w:val="28"/>
          <w:u w:val="single"/>
        </w:rPr>
        <w:sym w:font="HQPB2" w:char="F029"/>
      </w:r>
      <w:r w:rsidRPr="008D0329">
        <w:rPr>
          <w:rFonts w:ascii="Traditional Arabic" w:hAnsi="Traditional Arabic" w:cs="Traditional Arabic"/>
          <w:color w:val="548DD4" w:themeColor="text2" w:themeTint="99"/>
          <w:sz w:val="28"/>
          <w:szCs w:val="28"/>
          <w:u w:val="single"/>
        </w:rPr>
        <w:sym w:font="HQPB4" w:char="F0E3"/>
      </w:r>
      <w:r w:rsidRPr="008D0329">
        <w:rPr>
          <w:rFonts w:ascii="Traditional Arabic" w:hAnsi="Traditional Arabic" w:cs="Traditional Arabic"/>
          <w:color w:val="548DD4" w:themeColor="text2" w:themeTint="99"/>
          <w:sz w:val="28"/>
          <w:szCs w:val="28"/>
          <w:u w:val="single"/>
        </w:rPr>
        <w:sym w:font="HQPB1" w:char="F0E8"/>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2" w:char="F039"/>
      </w:r>
      <w:r w:rsidRPr="008D0329">
        <w:rPr>
          <w:rFonts w:ascii="Traditional Arabic" w:hAnsi="Traditional Arabic" w:cs="Traditional Arabic"/>
          <w:color w:val="548DD4" w:themeColor="text2" w:themeTint="99"/>
          <w:sz w:val="28"/>
          <w:szCs w:val="28"/>
          <w:u w:val="single"/>
        </w:rPr>
        <w:sym w:font="HQPB5" w:char="F024"/>
      </w:r>
      <w:r w:rsidRPr="008D0329">
        <w:rPr>
          <w:rFonts w:ascii="Traditional Arabic" w:hAnsi="Traditional Arabic" w:cs="Traditional Arabic"/>
          <w:color w:val="548DD4" w:themeColor="text2" w:themeTint="99"/>
          <w:sz w:val="28"/>
          <w:szCs w:val="28"/>
          <w:u w:val="single"/>
        </w:rPr>
        <w:sym w:font="HQPB1" w:char="F024"/>
      </w:r>
      <w:r w:rsidRPr="008D0329">
        <w:rPr>
          <w:rFonts w:ascii="Traditional Arabic" w:hAnsi="Traditional Arabic" w:cs="Traditional Arabic"/>
          <w:color w:val="548DD4" w:themeColor="text2" w:themeTint="99"/>
          <w:sz w:val="28"/>
          <w:szCs w:val="28"/>
          <w:u w:val="single"/>
        </w:rPr>
        <w:sym w:font="HQPB4" w:char="F0CE"/>
      </w:r>
      <w:r w:rsidRPr="008D0329">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u w:val="single"/>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36"/>
          <w:szCs w:val="36"/>
          <w:rtl/>
        </w:rPr>
        <w:t xml:space="preserve">... </w:t>
      </w:r>
      <w:r w:rsidRPr="002C7D28">
        <w:rPr>
          <w:rFonts w:ascii="Traditional Arabic" w:hAnsi="Traditional Arabic" w:cs="Traditional Arabic"/>
          <w:sz w:val="36"/>
          <w:szCs w:val="36"/>
          <w:rtl/>
        </w:rPr>
        <w:t>تقع</w:t>
      </w:r>
      <w:r>
        <w:rPr>
          <w:rFonts w:ascii="Traditional Arabic" w:hAnsi="Traditional Arabic" w:cs="Traditional Arabic"/>
          <w:sz w:val="36"/>
          <w:szCs w:val="36"/>
          <w:rtl/>
        </w:rPr>
        <w:t xml:space="preserve"> هذه </w:t>
      </w:r>
      <w:r>
        <w:rPr>
          <w:rFonts w:ascii="Traditional Arabic" w:hAnsi="Traditional Arabic" w:cs="Traditional Arabic" w:hint="cs"/>
          <w:sz w:val="36"/>
          <w:szCs w:val="36"/>
          <w:rtl/>
        </w:rPr>
        <w:t>الآية</w:t>
      </w:r>
      <w:r w:rsidRPr="002C7D2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في </w:t>
      </w:r>
      <w:r w:rsidRPr="002C7D28">
        <w:rPr>
          <w:rFonts w:ascii="Traditional Arabic" w:hAnsi="Traditional Arabic" w:cs="Traditional Arabic"/>
          <w:sz w:val="36"/>
          <w:szCs w:val="36"/>
          <w:rtl/>
        </w:rPr>
        <w:t>آية ۱،</w:t>
      </w:r>
      <w:r>
        <w:rPr>
          <w:rFonts w:ascii="Traditional Arabic" w:hAnsi="Traditional Arabic" w:cs="Traditional Arabic"/>
          <w:sz w:val="36"/>
          <w:szCs w:val="36"/>
          <w:rtl/>
        </w:rPr>
        <w:t xml:space="preserve"> وأما ف</w:t>
      </w:r>
      <w:r>
        <w:rPr>
          <w:rFonts w:ascii="Traditional Arabic" w:hAnsi="Traditional Arabic" w:cs="Traditional Arabic" w:hint="cs"/>
          <w:sz w:val="36"/>
          <w:szCs w:val="36"/>
          <w:rtl/>
        </w:rPr>
        <w:t>يها</w:t>
      </w:r>
      <w:r w:rsidRPr="002C7D28">
        <w:rPr>
          <w:rFonts w:ascii="Traditional Arabic" w:hAnsi="Traditional Arabic" w:cs="Traditional Arabic"/>
          <w:sz w:val="36"/>
          <w:szCs w:val="36"/>
          <w:rtl/>
        </w:rPr>
        <w:t xml:space="preserve"> حرف الباء هو</w:t>
      </w:r>
      <w:r w:rsidRPr="00C4392E">
        <w:rPr>
          <w:rFonts w:ascii="Traditional Arabic" w:hAnsi="Traditional Arabic" w:cs="Traditional Arabic"/>
          <w:sz w:val="36"/>
          <w:szCs w:val="36"/>
          <w:rtl/>
        </w:rPr>
        <w:t xml:space="preserve"> </w:t>
      </w:r>
      <w:r w:rsidRPr="002C7D28">
        <w:rPr>
          <w:rFonts w:ascii="Traditional Arabic" w:hAnsi="Traditional Arabic" w:cs="Traditional Arabic"/>
          <w:sz w:val="36"/>
          <w:szCs w:val="36"/>
          <w:rtl/>
        </w:rPr>
        <w:t>بمعنى التأكيد يعنى لتأكيد الأوفوا بالأقود وهو الزائدة في الإعراب لأن الباء تقع في مفعول به</w:t>
      </w:r>
      <w:r w:rsidRPr="00192667">
        <w:rPr>
          <w:rFonts w:ascii="Traditional Arabic" w:hAnsi="Traditional Arabic" w:cs="Traditional Arabic"/>
          <w:sz w:val="36"/>
          <w:szCs w:val="36"/>
          <w:rtl/>
        </w:rPr>
        <w:t>.</w:t>
      </w:r>
      <w:r w:rsidRPr="00192667">
        <w:rPr>
          <w:rFonts w:ascii="Traditional Arabic" w:hAnsi="Traditional Arabic" w:cs="Traditional Arabic"/>
          <w:sz w:val="36"/>
          <w:szCs w:val="36"/>
        </w:rPr>
        <w:t xml:space="preserve">  </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u w:val="single"/>
          <w:rtl/>
        </w:rPr>
        <w:t xml:space="preserve"> </w:t>
      </w:r>
      <w:r w:rsidRPr="008D0329">
        <w:rPr>
          <w:rFonts w:ascii="Traditional Arabic" w:hAnsi="Traditional Arabic" w:cs="Traditional Arabic"/>
          <w:color w:val="548DD4" w:themeColor="text2" w:themeTint="99"/>
          <w:sz w:val="28"/>
          <w:szCs w:val="28"/>
          <w:u w:val="single"/>
        </w:rPr>
        <w:sym w:font="HQPB2" w:char="F0BE"/>
      </w:r>
      <w:r w:rsidRPr="008D0329">
        <w:rPr>
          <w:rFonts w:ascii="Traditional Arabic" w:hAnsi="Traditional Arabic" w:cs="Traditional Arabic"/>
          <w:color w:val="548DD4" w:themeColor="text2" w:themeTint="99"/>
          <w:sz w:val="28"/>
          <w:szCs w:val="28"/>
          <w:u w:val="single"/>
        </w:rPr>
        <w:sym w:font="HQPB4" w:char="F0CF"/>
      </w:r>
      <w:r w:rsidRPr="008D0329">
        <w:rPr>
          <w:rFonts w:ascii="Traditional Arabic" w:hAnsi="Traditional Arabic" w:cs="Traditional Arabic"/>
          <w:color w:val="548DD4" w:themeColor="text2" w:themeTint="99"/>
          <w:sz w:val="28"/>
          <w:szCs w:val="28"/>
          <w:u w:val="single"/>
        </w:rPr>
        <w:sym w:font="HQPB2" w:char="F06D"/>
      </w:r>
      <w:r w:rsidRPr="008D0329">
        <w:rPr>
          <w:rFonts w:ascii="Traditional Arabic" w:hAnsi="Traditional Arabic" w:cs="Traditional Arabic"/>
          <w:color w:val="548DD4" w:themeColor="text2" w:themeTint="99"/>
          <w:sz w:val="28"/>
          <w:szCs w:val="28"/>
          <w:u w:val="single"/>
        </w:rPr>
        <w:sym w:font="HQPB4" w:char="F0CE"/>
      </w:r>
      <w:r w:rsidRPr="008D0329">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تقع هذه الجملة </w:t>
      </w:r>
      <w:r>
        <w:rPr>
          <w:rFonts w:ascii="Traditional Arabic" w:hAnsi="Traditional Arabic" w:cs="Traditional Arabic"/>
          <w:sz w:val="36"/>
          <w:szCs w:val="36"/>
          <w:rtl/>
        </w:rPr>
        <w:t xml:space="preserve">في </w:t>
      </w:r>
      <w:r w:rsidRPr="00192667">
        <w:rPr>
          <w:rFonts w:ascii="Traditional Arabic" w:hAnsi="Traditional Arabic" w:cs="Traditional Arabic"/>
          <w:sz w:val="36"/>
          <w:szCs w:val="36"/>
          <w:rtl/>
        </w:rPr>
        <w:t xml:space="preserve">آية ۳، </w:t>
      </w:r>
      <w:r>
        <w:rPr>
          <w:rFonts w:ascii="Traditional Arabic" w:hAnsi="Traditional Arabic" w:cs="Traditional Arabic"/>
          <w:sz w:val="36"/>
          <w:szCs w:val="36"/>
          <w:rtl/>
        </w:rPr>
        <w:t>وأما ف</w:t>
      </w:r>
      <w:r>
        <w:rPr>
          <w:rFonts w:ascii="Traditional Arabic" w:hAnsi="Traditional Arabic" w:cs="Traditional Arabic" w:hint="cs"/>
          <w:sz w:val="36"/>
          <w:szCs w:val="36"/>
          <w:rtl/>
        </w:rPr>
        <w:t>يها</w:t>
      </w:r>
      <w:r>
        <w:rPr>
          <w:rFonts w:ascii="Traditional Arabic" w:hAnsi="Traditional Arabic" w:cs="Traditional Arabic"/>
          <w:sz w:val="36"/>
          <w:szCs w:val="36"/>
          <w:rtl/>
        </w:rPr>
        <w:t xml:space="preserve"> حرف الباء </w:t>
      </w:r>
      <w:r>
        <w:rPr>
          <w:rFonts w:ascii="Traditional Arabic" w:hAnsi="Traditional Arabic" w:cs="Traditional Arabic" w:hint="cs"/>
          <w:sz w:val="36"/>
          <w:szCs w:val="36"/>
          <w:rtl/>
        </w:rPr>
        <w:t xml:space="preserve">تدل على </w:t>
      </w:r>
      <w:r w:rsidRPr="002C7D28">
        <w:rPr>
          <w:rFonts w:ascii="Traditional Arabic" w:hAnsi="Traditional Arabic" w:cs="Traditional Arabic"/>
          <w:sz w:val="36"/>
          <w:szCs w:val="36"/>
          <w:rtl/>
        </w:rPr>
        <w:t>معنى الإستعانة</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أي الله مستعان ليهل شيئا باسمه بمعنى  لا يهل الله ما ذبح بغير الله</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 </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8"/>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4" w:char="F091"/>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u w:val="single"/>
        </w:rPr>
        <w:sym w:font="HQPB4" w:char="F0C9"/>
      </w:r>
      <w:r w:rsidRPr="008D0329">
        <w:rPr>
          <w:rFonts w:ascii="Traditional Arabic" w:hAnsi="Traditional Arabic" w:cs="Traditional Arabic"/>
          <w:color w:val="548DD4" w:themeColor="text2" w:themeTint="99"/>
          <w:sz w:val="28"/>
          <w:szCs w:val="28"/>
          <w:u w:val="single"/>
        </w:rPr>
        <w:sym w:font="HQPB2" w:char="F04F"/>
      </w:r>
      <w:r w:rsidRPr="008D0329">
        <w:rPr>
          <w:rFonts w:ascii="Traditional Arabic" w:hAnsi="Traditional Arabic" w:cs="Traditional Arabic"/>
          <w:color w:val="548DD4" w:themeColor="text2" w:themeTint="99"/>
          <w:sz w:val="28"/>
          <w:szCs w:val="28"/>
          <w:u w:val="single"/>
        </w:rPr>
        <w:sym w:font="HQPB2" w:char="F0BB"/>
      </w:r>
      <w:r w:rsidRPr="008D0329">
        <w:rPr>
          <w:rFonts w:ascii="Traditional Arabic" w:hAnsi="Traditional Arabic" w:cs="Traditional Arabic"/>
          <w:color w:val="548DD4" w:themeColor="text2" w:themeTint="99"/>
          <w:sz w:val="28"/>
          <w:szCs w:val="28"/>
          <w:u w:val="single"/>
        </w:rPr>
        <w:sym w:font="HQPB5" w:char="F073"/>
      </w:r>
      <w:r w:rsidRPr="008D0329">
        <w:rPr>
          <w:rFonts w:ascii="Traditional Arabic" w:hAnsi="Traditional Arabic" w:cs="Traditional Arabic"/>
          <w:color w:val="548DD4" w:themeColor="text2" w:themeTint="99"/>
          <w:sz w:val="28"/>
          <w:szCs w:val="28"/>
          <w:u w:val="single"/>
        </w:rPr>
        <w:sym w:font="HQPB2" w:char="F039"/>
      </w:r>
      <w:r w:rsidRPr="008D0329">
        <w:rPr>
          <w:rFonts w:ascii="Traditional Arabic" w:hAnsi="Traditional Arabic" w:cs="Traditional Arabic"/>
          <w:color w:val="548DD4" w:themeColor="text2" w:themeTint="99"/>
          <w:sz w:val="28"/>
          <w:szCs w:val="28"/>
          <w:u w:val="single"/>
        </w:rPr>
        <w:sym w:font="HQPB4" w:char="F0F8"/>
      </w:r>
      <w:r w:rsidRPr="008D0329">
        <w:rPr>
          <w:rFonts w:ascii="Traditional Arabic" w:hAnsi="Traditional Arabic" w:cs="Traditional Arabic"/>
          <w:color w:val="548DD4" w:themeColor="text2" w:themeTint="99"/>
          <w:sz w:val="28"/>
          <w:szCs w:val="28"/>
          <w:u w:val="single"/>
        </w:rPr>
        <w:sym w:font="HQPB1" w:char="F097"/>
      </w:r>
      <w:r w:rsidRPr="008D0329">
        <w:rPr>
          <w:rFonts w:ascii="Traditional Arabic" w:hAnsi="Traditional Arabic" w:cs="Traditional Arabic"/>
          <w:color w:val="548DD4" w:themeColor="text2" w:themeTint="99"/>
          <w:sz w:val="28"/>
          <w:szCs w:val="28"/>
          <w:u w:val="single"/>
        </w:rPr>
        <w:sym w:font="HQPB5" w:char="F046"/>
      </w:r>
      <w:r w:rsidRPr="008D0329">
        <w:rPr>
          <w:rFonts w:ascii="Traditional Arabic" w:hAnsi="Traditional Arabic" w:cs="Traditional Arabic"/>
          <w:color w:val="548DD4" w:themeColor="text2" w:themeTint="99"/>
          <w:sz w:val="28"/>
          <w:szCs w:val="28"/>
          <w:u w:val="single"/>
        </w:rPr>
        <w:sym w:font="HQPB2" w:char="F07B"/>
      </w:r>
      <w:r w:rsidRPr="008D0329">
        <w:rPr>
          <w:rFonts w:ascii="Traditional Arabic" w:hAnsi="Traditional Arabic" w:cs="Traditional Arabic"/>
          <w:color w:val="548DD4" w:themeColor="text2" w:themeTint="99"/>
          <w:sz w:val="28"/>
          <w:szCs w:val="28"/>
          <w:u w:val="single"/>
        </w:rPr>
        <w:sym w:font="HQPB5" w:char="F024"/>
      </w:r>
      <w:r w:rsidRPr="008D0329">
        <w:rPr>
          <w:rFonts w:ascii="Traditional Arabic" w:hAnsi="Traditional Arabic" w:cs="Traditional Arabic"/>
          <w:color w:val="548DD4" w:themeColor="text2" w:themeTint="99"/>
          <w:sz w:val="28"/>
          <w:szCs w:val="28"/>
          <w:u w:val="single"/>
        </w:rPr>
        <w:sym w:font="HQPB1" w:char="F024"/>
      </w:r>
      <w:r w:rsidRPr="008D0329">
        <w:rPr>
          <w:rFonts w:ascii="Traditional Arabic" w:hAnsi="Traditional Arabic" w:cs="Traditional Arabic"/>
          <w:color w:val="548DD4" w:themeColor="text2" w:themeTint="99"/>
          <w:sz w:val="28"/>
          <w:szCs w:val="28"/>
          <w:u w:val="single"/>
        </w:rPr>
        <w:sym w:font="HQPB4" w:char="F0CE"/>
      </w:r>
      <w:r w:rsidRPr="008D0329">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8D0329">
        <w:rPr>
          <w:rFonts w:ascii="Traditional Arabic" w:hAnsi="Traditional Arabic" w:cs="Traditional Arabic"/>
          <w:sz w:val="36"/>
          <w:szCs w:val="36"/>
          <w:rtl/>
        </w:rPr>
        <w:t xml:space="preserve"> </w:t>
      </w:r>
      <w:r w:rsidRPr="00192667">
        <w:rPr>
          <w:rFonts w:ascii="Traditional Arabic" w:hAnsi="Traditional Arabic" w:cs="Traditional Arabic"/>
          <w:sz w:val="36"/>
          <w:szCs w:val="36"/>
          <w:rtl/>
        </w:rPr>
        <w:t>تقع هذه الجملة ف</w:t>
      </w:r>
      <w:r>
        <w:rPr>
          <w:rFonts w:ascii="Traditional Arabic" w:hAnsi="Traditional Arabic" w:cs="Traditional Arabic"/>
          <w:sz w:val="36"/>
          <w:szCs w:val="36"/>
          <w:rtl/>
        </w:rPr>
        <w:t xml:space="preserve">ي </w:t>
      </w:r>
      <w:r w:rsidRPr="00192667">
        <w:rPr>
          <w:rFonts w:ascii="Traditional Arabic" w:hAnsi="Traditional Arabic" w:cs="Traditional Arabic"/>
          <w:sz w:val="36"/>
          <w:szCs w:val="36"/>
          <w:rtl/>
        </w:rPr>
        <w:t xml:space="preserve">آية ۳،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 xml:space="preserve">ها </w:t>
      </w:r>
      <w:r>
        <w:rPr>
          <w:rFonts w:ascii="Traditional Arabic" w:hAnsi="Traditional Arabic" w:cs="Traditional Arabic"/>
          <w:sz w:val="36"/>
          <w:szCs w:val="36"/>
          <w:rtl/>
        </w:rPr>
        <w:t>حرف الباء</w:t>
      </w:r>
      <w:r>
        <w:rPr>
          <w:rFonts w:ascii="Traditional Arabic" w:hAnsi="Traditional Arabic" w:cs="Traditional Arabic" w:hint="cs"/>
          <w:sz w:val="36"/>
          <w:szCs w:val="36"/>
          <w:rtl/>
        </w:rPr>
        <w:t xml:space="preserve"> هو حرف الجر والأزلام مجرور بالباء وعلامته كسرة ظاهرة في أخره. والباء</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تدل على </w:t>
      </w:r>
      <w:r>
        <w:rPr>
          <w:rFonts w:ascii="Traditional Arabic" w:hAnsi="Traditional Arabic" w:cs="Traditional Arabic"/>
          <w:sz w:val="36"/>
          <w:szCs w:val="36"/>
          <w:rtl/>
        </w:rPr>
        <w:t>معنى الإستعانة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w:t>
      </w:r>
      <w:r w:rsidRPr="002C7D28">
        <w:rPr>
          <w:rFonts w:ascii="Traditional Arabic" w:hAnsi="Traditional Arabic" w:cs="Traditional Arabic"/>
          <w:sz w:val="36"/>
          <w:szCs w:val="36"/>
          <w:rtl/>
        </w:rPr>
        <w:t xml:space="preserve"> حرم عليكم أن تستقسموا بالأزلام، وجه الصلة بين هذه المسألة وما </w:t>
      </w:r>
      <w:r w:rsidRPr="002C7D28">
        <w:rPr>
          <w:rFonts w:ascii="Traditional Arabic" w:hAnsi="Traditional Arabic" w:cs="Traditional Arabic"/>
          <w:sz w:val="36"/>
          <w:szCs w:val="36"/>
          <w:rtl/>
        </w:rPr>
        <w:lastRenderedPageBreak/>
        <w:t>قبلها ظاهر، لأن الاستقسام بالأزلام يريد به المستقسم أن يصل إلى ما هو خير له وكذلك في هذه المطعومات يريد أن يتناول ما هو خير له.</w:t>
      </w:r>
      <w:r w:rsidRPr="002C7D28">
        <w:rPr>
          <w:rStyle w:val="FootnoteReference"/>
          <w:rFonts w:ascii="Traditional Arabic" w:hAnsi="Traditional Arabic" w:cs="Traditional Arabic"/>
          <w:sz w:val="36"/>
          <w:szCs w:val="36"/>
          <w:rtl/>
        </w:rPr>
        <w:footnoteReference w:id="53"/>
      </w:r>
      <w:r w:rsidRPr="00192667">
        <w:rPr>
          <w:rFonts w:ascii="Traditional Arabic" w:hAnsi="Traditional Arabic" w:cs="Traditional Arabic"/>
          <w:sz w:val="36"/>
          <w:szCs w:val="36"/>
          <w:rtl/>
        </w:rPr>
        <w:t xml:space="preserve"> </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tl/>
        </w:rPr>
        <w:t xml:space="preserve"> </w:t>
      </w:r>
      <w:r w:rsidRPr="004E5966">
        <w:rPr>
          <w:rFonts w:ascii="Traditional Arabic" w:hAnsi="Traditional Arabic" w:cs="Traditional Arabic"/>
          <w:color w:val="548DD4" w:themeColor="text2" w:themeTint="99"/>
          <w:sz w:val="28"/>
          <w:szCs w:val="28"/>
        </w:rPr>
        <w:sym w:font="HQPB4" w:char="F0C7"/>
      </w:r>
      <w:r w:rsidRPr="004E5966">
        <w:rPr>
          <w:rFonts w:ascii="Traditional Arabic" w:hAnsi="Traditional Arabic" w:cs="Traditional Arabic"/>
          <w:color w:val="548DD4" w:themeColor="text2" w:themeTint="99"/>
          <w:sz w:val="28"/>
          <w:szCs w:val="28"/>
          <w:u w:val="single"/>
        </w:rPr>
        <w:sym w:font="HQPB2" w:char="F060"/>
      </w:r>
      <w:r w:rsidRPr="004E5966">
        <w:rPr>
          <w:rFonts w:ascii="Traditional Arabic" w:hAnsi="Traditional Arabic" w:cs="Traditional Arabic"/>
          <w:color w:val="548DD4" w:themeColor="text2" w:themeTint="99"/>
          <w:sz w:val="28"/>
          <w:szCs w:val="28"/>
          <w:u w:val="single"/>
        </w:rPr>
        <w:sym w:font="HQPB2" w:char="F0BB"/>
      </w:r>
      <w:r w:rsidRPr="004E5966">
        <w:rPr>
          <w:rFonts w:ascii="Traditional Arabic" w:hAnsi="Traditional Arabic" w:cs="Traditional Arabic"/>
          <w:color w:val="548DD4" w:themeColor="text2" w:themeTint="99"/>
          <w:sz w:val="28"/>
          <w:szCs w:val="28"/>
          <w:u w:val="single"/>
        </w:rPr>
        <w:sym w:font="HQPB5" w:char="F075"/>
      </w:r>
      <w:r w:rsidRPr="004E5966">
        <w:rPr>
          <w:rFonts w:ascii="Traditional Arabic" w:hAnsi="Traditional Arabic" w:cs="Traditional Arabic"/>
          <w:color w:val="548DD4" w:themeColor="text2" w:themeTint="99"/>
          <w:sz w:val="28"/>
          <w:szCs w:val="28"/>
          <w:u w:val="single"/>
        </w:rPr>
        <w:sym w:font="HQPB2" w:char="F04B"/>
      </w:r>
      <w:r w:rsidRPr="004E5966">
        <w:rPr>
          <w:rFonts w:ascii="Traditional Arabic" w:hAnsi="Traditional Arabic" w:cs="Traditional Arabic"/>
          <w:color w:val="548DD4" w:themeColor="text2" w:themeTint="99"/>
          <w:sz w:val="28"/>
          <w:szCs w:val="28"/>
          <w:u w:val="single"/>
        </w:rPr>
        <w:sym w:font="HQPB2" w:char="F083"/>
      </w:r>
      <w:r w:rsidRPr="004E5966">
        <w:rPr>
          <w:rFonts w:ascii="Traditional Arabic" w:hAnsi="Traditional Arabic" w:cs="Traditional Arabic"/>
          <w:color w:val="548DD4" w:themeColor="text2" w:themeTint="99"/>
          <w:sz w:val="28"/>
          <w:szCs w:val="28"/>
          <w:u w:val="single"/>
        </w:rPr>
        <w:sym w:font="HQPB5" w:char="F04D"/>
      </w:r>
      <w:r w:rsidRPr="004E5966">
        <w:rPr>
          <w:rFonts w:ascii="Traditional Arabic" w:hAnsi="Traditional Arabic" w:cs="Traditional Arabic"/>
          <w:color w:val="548DD4" w:themeColor="text2" w:themeTint="99"/>
          <w:sz w:val="28"/>
          <w:szCs w:val="28"/>
          <w:u w:val="single"/>
        </w:rPr>
        <w:sym w:font="HQPB2" w:char="F07D"/>
      </w:r>
      <w:r w:rsidRPr="004E5966">
        <w:rPr>
          <w:rFonts w:ascii="Traditional Arabic" w:hAnsi="Traditional Arabic" w:cs="Traditional Arabic"/>
          <w:color w:val="548DD4" w:themeColor="text2" w:themeTint="99"/>
          <w:sz w:val="28"/>
          <w:szCs w:val="28"/>
          <w:u w:val="single"/>
        </w:rPr>
        <w:sym w:font="HQPB5" w:char="F024"/>
      </w:r>
      <w:r w:rsidRPr="004E5966">
        <w:rPr>
          <w:rFonts w:ascii="Traditional Arabic" w:hAnsi="Traditional Arabic" w:cs="Traditional Arabic"/>
          <w:color w:val="548DD4" w:themeColor="text2" w:themeTint="99"/>
          <w:sz w:val="28"/>
          <w:szCs w:val="28"/>
          <w:u w:val="single"/>
        </w:rPr>
        <w:sym w:font="HQPB1" w:char="F024"/>
      </w:r>
      <w:r w:rsidRPr="004E5966">
        <w:rPr>
          <w:rFonts w:ascii="Traditional Arabic" w:hAnsi="Traditional Arabic" w:cs="Traditional Arabic"/>
          <w:color w:val="548DD4" w:themeColor="text2" w:themeTint="99"/>
          <w:sz w:val="28"/>
          <w:szCs w:val="28"/>
          <w:u w:val="single"/>
        </w:rPr>
        <w:sym w:font="HQPB4" w:char="F0CE"/>
      </w:r>
      <w:r w:rsidRPr="004E5966">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3" w:char="F026"/>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3"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تقع هذه الجملة المفيدة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الآي</w:t>
      </w:r>
      <w:r w:rsidRPr="002C7D28">
        <w:rPr>
          <w:rFonts w:ascii="Traditional Arabic" w:hAnsi="Traditional Arabic" w:cs="Traditional Arabic"/>
          <w:sz w:val="36"/>
          <w:szCs w:val="36"/>
          <w:rtl/>
        </w:rPr>
        <w:t>ة ۵،  وأم</w:t>
      </w:r>
      <w:r>
        <w:rPr>
          <w:rFonts w:ascii="Traditional Arabic" w:hAnsi="Traditional Arabic" w:cs="Traditional Arabic"/>
          <w:sz w:val="36"/>
          <w:szCs w:val="36"/>
          <w:rtl/>
        </w:rPr>
        <w:t>ا في هذه الآية الباء</w:t>
      </w:r>
      <w:r>
        <w:rPr>
          <w:rFonts w:ascii="Traditional Arabic" w:hAnsi="Traditional Arabic" w:cs="Traditional Arabic" w:hint="cs"/>
          <w:sz w:val="36"/>
          <w:szCs w:val="36"/>
          <w:rtl/>
        </w:rPr>
        <w:t xml:space="preserve"> هوحرف الجر والإيمان مجرور بالباء وعلامة جره كسرة ظاهرة في أخره. والباء</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بمعنى</w:t>
      </w:r>
      <w:r w:rsidRPr="002C7D28">
        <w:rPr>
          <w:rFonts w:ascii="Traditional Arabic" w:hAnsi="Traditional Arabic" w:cs="Traditional Arabic"/>
          <w:sz w:val="36"/>
          <w:szCs w:val="36"/>
          <w:rtl/>
        </w:rPr>
        <w:t xml:space="preserve"> التعويض</w:t>
      </w:r>
      <w:r>
        <w:rPr>
          <w:rFonts w:ascii="Traditional Arabic" w:hAnsi="Traditional Arabic" w:cs="Traditional Arabic" w:hint="cs"/>
          <w:sz w:val="36"/>
          <w:szCs w:val="36"/>
          <w:rtl/>
        </w:rPr>
        <w:t xml:space="preserve"> يعنى تعويض</w:t>
      </w:r>
      <w:r w:rsidRPr="002C7D28">
        <w:rPr>
          <w:rFonts w:ascii="Traditional Arabic" w:hAnsi="Traditional Arabic" w:cs="Traditional Arabic"/>
          <w:sz w:val="36"/>
          <w:szCs w:val="36"/>
          <w:rtl/>
        </w:rPr>
        <w:t xml:space="preserve"> الش</w:t>
      </w:r>
      <w:r>
        <w:rPr>
          <w:rFonts w:ascii="Traditional Arabic" w:hAnsi="Traditional Arabic" w:cs="Traditional Arabic"/>
          <w:sz w:val="36"/>
          <w:szCs w:val="36"/>
          <w:rtl/>
        </w:rPr>
        <w:t xml:space="preserve">يئ بالشيئ في مقابلة الشيئ آخر </w:t>
      </w:r>
      <w:r>
        <w:rPr>
          <w:rFonts w:ascii="Traditional Arabic" w:hAnsi="Traditional Arabic" w:cs="Traditional Arabic" w:hint="cs"/>
          <w:sz w:val="36"/>
          <w:szCs w:val="36"/>
          <w:rtl/>
        </w:rPr>
        <w:t>يعني</w:t>
      </w:r>
      <w:r w:rsidRPr="002C7D28">
        <w:rPr>
          <w:rFonts w:ascii="Traditional Arabic" w:hAnsi="Traditional Arabic" w:cs="Traditional Arabic"/>
          <w:sz w:val="36"/>
          <w:szCs w:val="36"/>
          <w:rtl/>
        </w:rPr>
        <w:t xml:space="preserve"> تعويض الإيمان بالكفر.</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4E5966">
        <w:rPr>
          <w:rFonts w:ascii="Traditional Arabic" w:hAnsi="Traditional Arabic" w:cs="Traditional Arabic"/>
          <w:color w:val="548DD4" w:themeColor="text2" w:themeTint="99"/>
          <w:sz w:val="28"/>
          <w:szCs w:val="28"/>
          <w:u w:val="single"/>
        </w:rPr>
        <w:sym w:font="HQPB4" w:char="F0F6"/>
      </w:r>
      <w:r w:rsidRPr="004E5966">
        <w:rPr>
          <w:rFonts w:ascii="Traditional Arabic" w:hAnsi="Traditional Arabic" w:cs="Traditional Arabic"/>
          <w:color w:val="548DD4" w:themeColor="text2" w:themeTint="99"/>
          <w:sz w:val="28"/>
          <w:szCs w:val="28"/>
          <w:u w:val="single"/>
        </w:rPr>
        <w:sym w:font="HQPB2" w:char="F04E"/>
      </w:r>
      <w:r w:rsidRPr="004E5966">
        <w:rPr>
          <w:rFonts w:ascii="Traditional Arabic" w:hAnsi="Traditional Arabic" w:cs="Traditional Arabic"/>
          <w:color w:val="548DD4" w:themeColor="text2" w:themeTint="99"/>
          <w:sz w:val="28"/>
          <w:szCs w:val="28"/>
          <w:u w:val="single"/>
        </w:rPr>
        <w:sym w:font="HQPB4" w:char="F0E4"/>
      </w:r>
      <w:r w:rsidRPr="004E5966">
        <w:rPr>
          <w:rFonts w:ascii="Traditional Arabic" w:hAnsi="Traditional Arabic" w:cs="Traditional Arabic"/>
          <w:color w:val="548DD4" w:themeColor="text2" w:themeTint="99"/>
          <w:sz w:val="28"/>
          <w:szCs w:val="28"/>
          <w:u w:val="single"/>
        </w:rPr>
        <w:sym w:font="HQPB2" w:char="F033"/>
      </w:r>
      <w:r w:rsidRPr="004E5966">
        <w:rPr>
          <w:rFonts w:ascii="Traditional Arabic" w:hAnsi="Traditional Arabic" w:cs="Traditional Arabic"/>
          <w:color w:val="548DD4" w:themeColor="text2" w:themeTint="99"/>
          <w:sz w:val="28"/>
          <w:szCs w:val="28"/>
          <w:u w:val="single"/>
        </w:rPr>
        <w:sym w:font="HQPB4" w:char="F0C5"/>
      </w:r>
      <w:r w:rsidRPr="004E5966">
        <w:rPr>
          <w:rFonts w:ascii="Traditional Arabic" w:hAnsi="Traditional Arabic" w:cs="Traditional Arabic"/>
          <w:color w:val="548DD4" w:themeColor="text2" w:themeTint="99"/>
          <w:sz w:val="28"/>
          <w:szCs w:val="28"/>
          <w:u w:val="single"/>
        </w:rPr>
        <w:sym w:font="HQPB1" w:char="F099"/>
      </w:r>
      <w:r w:rsidRPr="004E5966">
        <w:rPr>
          <w:rFonts w:ascii="Traditional Arabic" w:hAnsi="Traditional Arabic" w:cs="Traditional Arabic"/>
          <w:color w:val="548DD4" w:themeColor="text2" w:themeTint="99"/>
          <w:sz w:val="28"/>
          <w:szCs w:val="28"/>
          <w:u w:val="single"/>
        </w:rPr>
        <w:sym w:font="HQPB2" w:char="F072"/>
      </w:r>
      <w:r w:rsidRPr="004E5966">
        <w:rPr>
          <w:rFonts w:ascii="Traditional Arabic" w:hAnsi="Traditional Arabic" w:cs="Traditional Arabic"/>
          <w:color w:val="548DD4" w:themeColor="text2" w:themeTint="99"/>
          <w:sz w:val="28"/>
          <w:szCs w:val="28"/>
          <w:u w:val="single"/>
        </w:rPr>
        <w:sym w:font="HQPB4" w:char="F0E2"/>
      </w:r>
      <w:r w:rsidRPr="004E5966">
        <w:rPr>
          <w:rFonts w:ascii="Traditional Arabic" w:hAnsi="Traditional Arabic" w:cs="Traditional Arabic"/>
          <w:color w:val="548DD4" w:themeColor="text2" w:themeTint="99"/>
          <w:sz w:val="28"/>
          <w:szCs w:val="28"/>
          <w:u w:val="single"/>
        </w:rPr>
        <w:sym w:font="HQPB2" w:char="F0E4"/>
      </w:r>
      <w:r w:rsidRPr="004E5966">
        <w:rPr>
          <w:rFonts w:ascii="Traditional Arabic" w:hAnsi="Traditional Arabic" w:cs="Traditional Arabic"/>
          <w:color w:val="548DD4" w:themeColor="text2" w:themeTint="99"/>
          <w:sz w:val="28"/>
          <w:szCs w:val="28"/>
          <w:u w:val="single"/>
        </w:rPr>
        <w:sym w:font="HQPB4" w:char="F0E3"/>
      </w:r>
      <w:r w:rsidRPr="004E5966">
        <w:rPr>
          <w:rFonts w:ascii="Traditional Arabic" w:hAnsi="Traditional Arabic" w:cs="Traditional Arabic"/>
          <w:color w:val="548DD4" w:themeColor="text2" w:themeTint="99"/>
          <w:sz w:val="28"/>
          <w:szCs w:val="28"/>
          <w:u w:val="single"/>
        </w:rPr>
        <w:sym w:font="HQPB1" w:char="F08D"/>
      </w:r>
      <w:r w:rsidRPr="004E5966">
        <w:rPr>
          <w:rFonts w:ascii="Traditional Arabic" w:hAnsi="Traditional Arabic" w:cs="Traditional Arabic"/>
          <w:color w:val="548DD4" w:themeColor="text2" w:themeTint="99"/>
          <w:sz w:val="28"/>
          <w:szCs w:val="28"/>
          <w:u w:val="single"/>
        </w:rPr>
        <w:sym w:font="HQPB4" w:char="F0CE"/>
      </w:r>
      <w:r w:rsidRPr="004E5966">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وتقع</w:t>
      </w:r>
      <w:r>
        <w:rPr>
          <w:rFonts w:ascii="Traditional Arabic" w:hAnsi="Traditional Arabic" w:cs="Traditional Arabic"/>
          <w:sz w:val="36"/>
          <w:szCs w:val="36"/>
          <w:rtl/>
        </w:rPr>
        <w:t xml:space="preserve"> هذه الجملة في آية ٦</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الباء</w:t>
      </w:r>
      <w:r>
        <w:rPr>
          <w:rFonts w:ascii="Traditional Arabic" w:hAnsi="Traditional Arabic" w:cs="Traditional Arabic" w:hint="cs"/>
          <w:sz w:val="36"/>
          <w:szCs w:val="36"/>
          <w:rtl/>
        </w:rPr>
        <w:t xml:space="preserve"> حرف الجر ورءوس مجرور بالباء وعلامة جره كسرة ظاهرة في أخره، الجملة جار ومجرور في محل نصب مفعول به. والباء</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تدل على </w:t>
      </w:r>
      <w:r>
        <w:rPr>
          <w:rFonts w:ascii="Traditional Arabic" w:hAnsi="Traditional Arabic" w:cs="Traditional Arabic"/>
          <w:sz w:val="36"/>
          <w:szCs w:val="36"/>
          <w:rtl/>
        </w:rPr>
        <w:t xml:space="preserve">معنى </w:t>
      </w:r>
      <w:r w:rsidRPr="002C7D28">
        <w:rPr>
          <w:rFonts w:ascii="Traditional Arabic" w:hAnsi="Traditional Arabic" w:cs="Traditional Arabic"/>
          <w:sz w:val="36"/>
          <w:szCs w:val="36"/>
          <w:rtl/>
        </w:rPr>
        <w:t>تأكيد وه</w:t>
      </w:r>
      <w:r>
        <w:rPr>
          <w:rFonts w:ascii="Traditional Arabic" w:hAnsi="Traditional Arabic" w:cs="Traditional Arabic"/>
          <w:sz w:val="36"/>
          <w:szCs w:val="36"/>
          <w:rtl/>
        </w:rPr>
        <w:t>ي زائدة في</w:t>
      </w:r>
      <w:r>
        <w:rPr>
          <w:rFonts w:ascii="Traditional Arabic" w:hAnsi="Traditional Arabic" w:cs="Traditional Arabic" w:hint="cs"/>
          <w:sz w:val="36"/>
          <w:szCs w:val="36"/>
          <w:rtl/>
        </w:rPr>
        <w:t xml:space="preserve"> التركيب أو</w:t>
      </w:r>
      <w:r>
        <w:rPr>
          <w:rFonts w:ascii="Traditional Arabic" w:hAnsi="Traditional Arabic" w:cs="Traditional Arabic"/>
          <w:sz w:val="36"/>
          <w:szCs w:val="36"/>
          <w:rtl/>
        </w:rPr>
        <w:t xml:space="preserve"> الإعراب </w:t>
      </w:r>
      <w:r>
        <w:rPr>
          <w:rFonts w:ascii="Traditional Arabic" w:hAnsi="Traditional Arabic" w:cs="Traditional Arabic" w:hint="cs"/>
          <w:sz w:val="36"/>
          <w:szCs w:val="36"/>
          <w:rtl/>
        </w:rPr>
        <w:t>وهو تقع في مفعول به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فل</w:t>
      </w:r>
      <w:r w:rsidRPr="002C7D28">
        <w:rPr>
          <w:rFonts w:ascii="Traditional Arabic" w:hAnsi="Traditional Arabic" w:cs="Traditional Arabic"/>
          <w:sz w:val="36"/>
          <w:szCs w:val="36"/>
          <w:rtl/>
        </w:rPr>
        <w:t>ذلك ي</w:t>
      </w:r>
      <w:r>
        <w:rPr>
          <w:rFonts w:ascii="Traditional Arabic" w:hAnsi="Traditional Arabic" w:cs="Traditional Arabic"/>
          <w:sz w:val="36"/>
          <w:szCs w:val="36"/>
          <w:rtl/>
        </w:rPr>
        <w:t>قضي ت</w:t>
      </w:r>
      <w:r>
        <w:rPr>
          <w:rFonts w:ascii="Traditional Arabic" w:hAnsi="Traditional Arabic" w:cs="Traditional Arabic" w:hint="cs"/>
          <w:sz w:val="36"/>
          <w:szCs w:val="36"/>
          <w:rtl/>
        </w:rPr>
        <w:t>مام</w:t>
      </w:r>
      <w:r>
        <w:rPr>
          <w:rFonts w:ascii="Traditional Arabic" w:hAnsi="Traditional Arabic" w:cs="Traditional Arabic"/>
          <w:sz w:val="36"/>
          <w:szCs w:val="36"/>
          <w:rtl/>
        </w:rPr>
        <w:t xml:space="preserve"> المسح </w:t>
      </w:r>
      <w:r>
        <w:rPr>
          <w:rFonts w:ascii="Traditional Arabic" w:hAnsi="Traditional Arabic" w:cs="Traditional Arabic" w:hint="cs"/>
          <w:sz w:val="36"/>
          <w:szCs w:val="36"/>
          <w:rtl/>
        </w:rPr>
        <w:t xml:space="preserve">على </w:t>
      </w:r>
      <w:r>
        <w:rPr>
          <w:rFonts w:ascii="Traditional Arabic" w:hAnsi="Traditional Arabic" w:cs="Traditional Arabic"/>
          <w:sz w:val="36"/>
          <w:szCs w:val="36"/>
          <w:rtl/>
        </w:rPr>
        <w:t>جميع الرأس و</w:t>
      </w:r>
      <w:r>
        <w:rPr>
          <w:rFonts w:ascii="Traditional Arabic" w:hAnsi="Traditional Arabic" w:cs="Traditional Arabic" w:hint="cs"/>
          <w:sz w:val="36"/>
          <w:szCs w:val="36"/>
          <w:rtl/>
        </w:rPr>
        <w:t>يقال</w:t>
      </w:r>
      <w:r>
        <w:rPr>
          <w:rFonts w:ascii="Traditional Arabic" w:hAnsi="Traditional Arabic" w:cs="Traditional Arabic"/>
          <w:sz w:val="36"/>
          <w:szCs w:val="36"/>
          <w:rtl/>
        </w:rPr>
        <w:t xml:space="preserve"> أن معنى الباء </w:t>
      </w:r>
      <w:r>
        <w:rPr>
          <w:rFonts w:ascii="Traditional Arabic" w:hAnsi="Traditional Arabic" w:cs="Traditional Arabic" w:hint="cs"/>
          <w:sz w:val="36"/>
          <w:szCs w:val="36"/>
          <w:rtl/>
        </w:rPr>
        <w:t>ت</w:t>
      </w:r>
      <w:r w:rsidRPr="002C7D28">
        <w:rPr>
          <w:rFonts w:ascii="Traditional Arabic" w:hAnsi="Traditional Arabic" w:cs="Traditional Arabic"/>
          <w:sz w:val="36"/>
          <w:szCs w:val="36"/>
          <w:rtl/>
        </w:rPr>
        <w:t>دل على معنى تبعيض وليس بشيئ يعرفه أهل النحو. ووجه دخولها أنها تدل على إلصاق المسح بالرأس.</w:t>
      </w:r>
      <w:r w:rsidRPr="002C7D28">
        <w:rPr>
          <w:rStyle w:val="FootnoteReference"/>
          <w:rFonts w:ascii="Traditional Arabic" w:hAnsi="Traditional Arabic" w:cs="Traditional Arabic"/>
          <w:sz w:val="36"/>
          <w:szCs w:val="36"/>
          <w:rtl/>
        </w:rPr>
        <w:footnoteReference w:id="54"/>
      </w:r>
      <w:r w:rsidRPr="002C7D28">
        <w:rPr>
          <w:rFonts w:ascii="Traditional Arabic" w:hAnsi="Traditional Arabic" w:cs="Traditional Arabic"/>
          <w:sz w:val="36"/>
          <w:szCs w:val="36"/>
          <w:rtl/>
        </w:rPr>
        <w:t xml:space="preserve"> وعلى فهم الباحثة أن الباء هنا بمعن تبعضية لأن مسح الرأس في الوضوء بمسح بعض الرأس ليس تلصق اليد إلى الرأس أو الشعر.</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FC7D58">
        <w:rPr>
          <w:rFonts w:ascii="Traditional Arabic" w:hAnsi="Traditional Arabic" w:cs="Traditional Arabic"/>
          <w:color w:val="548DD4" w:themeColor="text2" w:themeTint="99"/>
          <w:sz w:val="28"/>
          <w:szCs w:val="28"/>
          <w:u w:val="single"/>
        </w:rPr>
        <w:sym w:font="HQPB4" w:char="F0F6"/>
      </w:r>
      <w:r w:rsidRPr="00FC7D58">
        <w:rPr>
          <w:rFonts w:ascii="Traditional Arabic" w:hAnsi="Traditional Arabic" w:cs="Traditional Arabic"/>
          <w:color w:val="548DD4" w:themeColor="text2" w:themeTint="99"/>
          <w:sz w:val="28"/>
          <w:szCs w:val="28"/>
          <w:u w:val="single"/>
        </w:rPr>
        <w:sym w:font="HQPB2" w:char="F04E"/>
      </w:r>
      <w:r w:rsidRPr="00FC7D58">
        <w:rPr>
          <w:rFonts w:ascii="Traditional Arabic" w:hAnsi="Traditional Arabic" w:cs="Traditional Arabic"/>
          <w:color w:val="548DD4" w:themeColor="text2" w:themeTint="99"/>
          <w:sz w:val="28"/>
          <w:szCs w:val="28"/>
          <w:u w:val="single"/>
        </w:rPr>
        <w:sym w:font="HQPB4" w:char="F0E0"/>
      </w:r>
      <w:r w:rsidRPr="00FC7D58">
        <w:rPr>
          <w:rFonts w:ascii="Traditional Arabic" w:hAnsi="Traditional Arabic" w:cs="Traditional Arabic"/>
          <w:color w:val="548DD4" w:themeColor="text2" w:themeTint="99"/>
          <w:sz w:val="28"/>
          <w:szCs w:val="28"/>
          <w:u w:val="single"/>
        </w:rPr>
        <w:sym w:font="HQPB2" w:char="F036"/>
      </w:r>
      <w:r w:rsidRPr="00FC7D58">
        <w:rPr>
          <w:rFonts w:ascii="Traditional Arabic" w:hAnsi="Traditional Arabic" w:cs="Traditional Arabic"/>
          <w:color w:val="548DD4" w:themeColor="text2" w:themeTint="99"/>
          <w:sz w:val="28"/>
          <w:szCs w:val="28"/>
          <w:u w:val="single"/>
        </w:rPr>
        <w:sym w:font="HQPB4" w:char="F0CF"/>
      </w:r>
      <w:r w:rsidRPr="00FC7D58">
        <w:rPr>
          <w:rFonts w:ascii="Traditional Arabic" w:hAnsi="Traditional Arabic" w:cs="Traditional Arabic"/>
          <w:color w:val="548DD4" w:themeColor="text2" w:themeTint="99"/>
          <w:sz w:val="28"/>
          <w:szCs w:val="28"/>
          <w:u w:val="single"/>
        </w:rPr>
        <w:sym w:font="HQPB2" w:char="F064"/>
      </w:r>
      <w:r w:rsidRPr="00FC7D58">
        <w:rPr>
          <w:rFonts w:ascii="Traditional Arabic" w:hAnsi="Traditional Arabic" w:cs="Traditional Arabic"/>
          <w:color w:val="548DD4" w:themeColor="text2" w:themeTint="99"/>
          <w:sz w:val="28"/>
          <w:szCs w:val="28"/>
          <w:u w:val="single"/>
        </w:rPr>
        <w:sym w:font="HQPB2" w:char="F071"/>
      </w:r>
      <w:r w:rsidRPr="00FC7D58">
        <w:rPr>
          <w:rFonts w:ascii="Traditional Arabic" w:hAnsi="Traditional Arabic" w:cs="Traditional Arabic"/>
          <w:color w:val="548DD4" w:themeColor="text2" w:themeTint="99"/>
          <w:sz w:val="28"/>
          <w:szCs w:val="28"/>
          <w:u w:val="single"/>
        </w:rPr>
        <w:sym w:font="HQPB4" w:char="F0E3"/>
      </w:r>
      <w:r w:rsidRPr="00FC7D58">
        <w:rPr>
          <w:rFonts w:ascii="Traditional Arabic" w:hAnsi="Traditional Arabic" w:cs="Traditional Arabic"/>
          <w:color w:val="548DD4" w:themeColor="text2" w:themeTint="99"/>
          <w:sz w:val="28"/>
          <w:szCs w:val="28"/>
          <w:u w:val="single"/>
        </w:rPr>
        <w:sym w:font="HQPB1" w:char="F05F"/>
      </w:r>
      <w:r w:rsidRPr="00FC7D58">
        <w:rPr>
          <w:rFonts w:ascii="Traditional Arabic" w:hAnsi="Traditional Arabic" w:cs="Traditional Arabic"/>
          <w:color w:val="548DD4" w:themeColor="text2" w:themeTint="99"/>
          <w:sz w:val="28"/>
          <w:szCs w:val="28"/>
          <w:u w:val="single"/>
        </w:rPr>
        <w:sym w:font="HQPB4" w:char="F0E2"/>
      </w:r>
      <w:r w:rsidRPr="00FC7D58">
        <w:rPr>
          <w:rFonts w:ascii="Traditional Arabic" w:hAnsi="Traditional Arabic" w:cs="Traditional Arabic"/>
          <w:color w:val="548DD4" w:themeColor="text2" w:themeTint="99"/>
          <w:sz w:val="28"/>
          <w:szCs w:val="28"/>
          <w:u w:val="single"/>
        </w:rPr>
        <w:sym w:font="HQPB2" w:char="F071"/>
      </w:r>
      <w:r w:rsidRPr="00FC7D58">
        <w:rPr>
          <w:rFonts w:ascii="Traditional Arabic" w:hAnsi="Traditional Arabic" w:cs="Traditional Arabic"/>
          <w:color w:val="548DD4" w:themeColor="text2" w:themeTint="99"/>
          <w:sz w:val="28"/>
          <w:szCs w:val="28"/>
          <w:u w:val="single"/>
        </w:rPr>
        <w:sym w:font="HQPB4" w:char="F0CE"/>
      </w:r>
      <w:r w:rsidRPr="00FC7D58">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تقع هذه الجملة </w:t>
      </w:r>
      <w:r>
        <w:rPr>
          <w:rFonts w:ascii="Traditional Arabic" w:hAnsi="Traditional Arabic" w:cs="Traditional Arabic"/>
          <w:sz w:val="36"/>
          <w:szCs w:val="36"/>
          <w:rtl/>
        </w:rPr>
        <w:t xml:space="preserve">في </w:t>
      </w:r>
      <w:r w:rsidRPr="00192667">
        <w:rPr>
          <w:rFonts w:ascii="Traditional Arabic" w:hAnsi="Traditional Arabic" w:cs="Traditional Arabic"/>
          <w:sz w:val="36"/>
          <w:szCs w:val="36"/>
          <w:rtl/>
        </w:rPr>
        <w:t xml:space="preserve">آية </w:t>
      </w:r>
      <w:r>
        <w:rPr>
          <w:rFonts w:ascii="Traditional Arabic" w:hAnsi="Traditional Arabic" w:cs="Traditional Arabic"/>
          <w:sz w:val="36"/>
          <w:szCs w:val="36"/>
          <w:rtl/>
        </w:rPr>
        <w:t>٦</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الباء</w:t>
      </w:r>
      <w:r>
        <w:rPr>
          <w:rFonts w:ascii="Traditional Arabic" w:hAnsi="Traditional Arabic" w:cs="Traditional Arabic" w:hint="cs"/>
          <w:sz w:val="36"/>
          <w:szCs w:val="36"/>
          <w:rtl/>
        </w:rPr>
        <w:t xml:space="preserve"> حرف الجر ووجوه مجرور بالباء الجملة جار ومجرور في محل نصب مفعول به. والباء هنا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دل على م</w:t>
      </w:r>
      <w:r>
        <w:rPr>
          <w:rFonts w:ascii="Traditional Arabic" w:hAnsi="Traditional Arabic" w:cs="Traditional Arabic"/>
          <w:sz w:val="36"/>
          <w:szCs w:val="36"/>
          <w:rtl/>
        </w:rPr>
        <w:t>عنى التأكيد وه</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الزائدة أي في </w:t>
      </w:r>
      <w:r>
        <w:rPr>
          <w:rFonts w:ascii="Traditional Arabic" w:hAnsi="Traditional Arabic" w:cs="Traditional Arabic" w:hint="cs"/>
          <w:sz w:val="36"/>
          <w:szCs w:val="36"/>
          <w:rtl/>
        </w:rPr>
        <w:t>الاعراب</w:t>
      </w:r>
      <w:r w:rsidRPr="002C7D28">
        <w:rPr>
          <w:rFonts w:ascii="Traditional Arabic" w:hAnsi="Traditional Arabic" w:cs="Traditional Arabic"/>
          <w:sz w:val="36"/>
          <w:szCs w:val="36"/>
          <w:rtl/>
        </w:rPr>
        <w:t xml:space="preserve"> لانها تقع في المفعول.</w:t>
      </w:r>
      <w:r>
        <w:rPr>
          <w:rFonts w:ascii="Traditional Arabic" w:hAnsi="Traditional Arabic" w:cs="Traditional Arabic" w:hint="cs"/>
          <w:sz w:val="36"/>
          <w:szCs w:val="36"/>
          <w:rtl/>
        </w:rPr>
        <w:t xml:space="preserve"> </w:t>
      </w:r>
      <w:r w:rsidRPr="002C7D28">
        <w:rPr>
          <w:rFonts w:ascii="Traditional Arabic" w:hAnsi="Traditional Arabic" w:cs="Traditional Arabic"/>
          <w:sz w:val="36"/>
          <w:szCs w:val="36"/>
          <w:rtl/>
        </w:rPr>
        <w:t xml:space="preserve"> </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6"/>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F"/>
      </w:r>
      <w:r w:rsidRPr="00FC7D58">
        <w:rPr>
          <w:rFonts w:ascii="Traditional Arabic" w:hAnsi="Traditional Arabic" w:cs="Traditional Arabic"/>
          <w:color w:val="548DD4" w:themeColor="text2" w:themeTint="99"/>
          <w:sz w:val="28"/>
          <w:szCs w:val="28"/>
          <w:u w:val="single"/>
        </w:rPr>
        <w:sym w:font="HQPB2" w:char="F0BE"/>
      </w:r>
      <w:r w:rsidRPr="00FC7D58">
        <w:rPr>
          <w:rFonts w:ascii="Traditional Arabic" w:hAnsi="Traditional Arabic" w:cs="Traditional Arabic"/>
          <w:color w:val="548DD4" w:themeColor="text2" w:themeTint="99"/>
          <w:sz w:val="28"/>
          <w:szCs w:val="28"/>
          <w:u w:val="single"/>
        </w:rPr>
        <w:sym w:font="HQPB4" w:char="F0CF"/>
      </w:r>
      <w:r w:rsidRPr="00FC7D58">
        <w:rPr>
          <w:rFonts w:ascii="Traditional Arabic" w:hAnsi="Traditional Arabic" w:cs="Traditional Arabic"/>
          <w:color w:val="548DD4" w:themeColor="text2" w:themeTint="99"/>
          <w:sz w:val="28"/>
          <w:szCs w:val="28"/>
          <w:u w:val="single"/>
        </w:rPr>
        <w:sym w:font="HQPB2" w:char="F06D"/>
      </w:r>
      <w:r w:rsidRPr="00FC7D58">
        <w:rPr>
          <w:rFonts w:ascii="Traditional Arabic" w:hAnsi="Traditional Arabic" w:cs="Traditional Arabic"/>
          <w:color w:val="548DD4" w:themeColor="text2" w:themeTint="99"/>
          <w:sz w:val="28"/>
          <w:szCs w:val="28"/>
          <w:u w:val="single"/>
        </w:rPr>
        <w:sym w:font="HQPB4" w:char="F0CE"/>
      </w:r>
      <w:r w:rsidRPr="00FC7D58">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وتقع </w:t>
      </w:r>
      <w:r>
        <w:rPr>
          <w:rFonts w:ascii="Traditional Arabic" w:hAnsi="Traditional Arabic" w:cs="Traditional Arabic"/>
          <w:sz w:val="36"/>
          <w:szCs w:val="36"/>
          <w:rtl/>
        </w:rPr>
        <w:t xml:space="preserve">هذه الجملة في </w:t>
      </w:r>
      <w:r w:rsidRPr="00192667">
        <w:rPr>
          <w:rFonts w:ascii="Traditional Arabic" w:hAnsi="Traditional Arabic" w:cs="Traditional Arabic"/>
          <w:sz w:val="36"/>
          <w:szCs w:val="36"/>
          <w:rtl/>
        </w:rPr>
        <w:t xml:space="preserve">آية ۷،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حرف الباء </w:t>
      </w:r>
      <w:r>
        <w:rPr>
          <w:rFonts w:ascii="Traditional Arabic" w:hAnsi="Traditional Arabic" w:cs="Traditional Arabic" w:hint="cs"/>
          <w:sz w:val="36"/>
          <w:szCs w:val="36"/>
          <w:rtl/>
        </w:rPr>
        <w:t xml:space="preserve">دل على </w:t>
      </w:r>
      <w:r>
        <w:rPr>
          <w:rFonts w:ascii="Traditional Arabic" w:hAnsi="Traditional Arabic" w:cs="Traditional Arabic"/>
          <w:sz w:val="36"/>
          <w:szCs w:val="36"/>
          <w:rtl/>
        </w:rPr>
        <w:t xml:space="preserve">معنى </w:t>
      </w:r>
      <w:r w:rsidRPr="002C7D28">
        <w:rPr>
          <w:rFonts w:ascii="Traditional Arabic" w:hAnsi="Traditional Arabic" w:cs="Traditional Arabic"/>
          <w:sz w:val="36"/>
          <w:szCs w:val="36"/>
          <w:rtl/>
        </w:rPr>
        <w:t>تعد</w:t>
      </w:r>
      <w:r>
        <w:rPr>
          <w:rFonts w:ascii="Traditional Arabic" w:hAnsi="Traditional Arabic" w:cs="Traditional Arabic"/>
          <w:sz w:val="36"/>
          <w:szCs w:val="36"/>
          <w:rtl/>
        </w:rPr>
        <w:t xml:space="preserve">ية لأنها </w:t>
      </w:r>
      <w:r>
        <w:rPr>
          <w:rFonts w:ascii="Traditional Arabic" w:hAnsi="Traditional Arabic" w:cs="Traditional Arabic" w:hint="cs"/>
          <w:sz w:val="36"/>
          <w:szCs w:val="36"/>
          <w:rtl/>
        </w:rPr>
        <w:t>من</w:t>
      </w:r>
      <w:r w:rsidRPr="002C7D28">
        <w:rPr>
          <w:rFonts w:ascii="Traditional Arabic" w:hAnsi="Traditional Arabic" w:cs="Traditional Arabic"/>
          <w:sz w:val="36"/>
          <w:szCs w:val="36"/>
          <w:rtl/>
        </w:rPr>
        <w:t xml:space="preserve"> فعل اللازم "واثقكم" </w:t>
      </w:r>
      <w:r>
        <w:rPr>
          <w:rFonts w:ascii="Traditional Arabic" w:hAnsi="Traditional Arabic" w:cs="Traditional Arabic" w:hint="cs"/>
          <w:sz w:val="36"/>
          <w:szCs w:val="36"/>
          <w:rtl/>
        </w:rPr>
        <w:t xml:space="preserve">وتحملها </w:t>
      </w:r>
      <w:r w:rsidRPr="002C7D28">
        <w:rPr>
          <w:rFonts w:ascii="Traditional Arabic" w:hAnsi="Traditional Arabic" w:cs="Traditional Arabic"/>
          <w:sz w:val="36"/>
          <w:szCs w:val="36"/>
          <w:rtl/>
        </w:rPr>
        <w:t>متعديا</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36"/>
          <w:szCs w:val="36"/>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7"/>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FC7D58">
        <w:rPr>
          <w:rFonts w:ascii="Traditional Arabic" w:hAnsi="Traditional Arabic" w:cs="Traditional Arabic"/>
          <w:color w:val="548DD4" w:themeColor="text2" w:themeTint="99"/>
          <w:sz w:val="28"/>
          <w:szCs w:val="28"/>
          <w:u w:val="single"/>
        </w:rPr>
        <w:sym w:font="HQPB4" w:char="F0CF"/>
      </w:r>
      <w:r w:rsidRPr="00FC7D58">
        <w:rPr>
          <w:rFonts w:ascii="Traditional Arabic" w:hAnsi="Traditional Arabic" w:cs="Traditional Arabic"/>
          <w:color w:val="548DD4" w:themeColor="text2" w:themeTint="99"/>
          <w:sz w:val="28"/>
          <w:szCs w:val="28"/>
          <w:u w:val="single"/>
        </w:rPr>
        <w:sym w:font="HQPB1" w:char="F04E"/>
      </w:r>
      <w:r w:rsidRPr="00FC7D58">
        <w:rPr>
          <w:rFonts w:ascii="Traditional Arabic" w:hAnsi="Traditional Arabic" w:cs="Traditional Arabic"/>
          <w:color w:val="548DD4" w:themeColor="text2" w:themeTint="99"/>
          <w:sz w:val="28"/>
          <w:szCs w:val="28"/>
          <w:u w:val="single"/>
        </w:rPr>
        <w:sym w:font="HQPB1" w:char="F023"/>
      </w:r>
      <w:r w:rsidRPr="00FC7D58">
        <w:rPr>
          <w:rFonts w:ascii="Traditional Arabic" w:hAnsi="Traditional Arabic" w:cs="Traditional Arabic"/>
          <w:color w:val="548DD4" w:themeColor="text2" w:themeTint="99"/>
          <w:sz w:val="28"/>
          <w:szCs w:val="28"/>
          <w:u w:val="single"/>
        </w:rPr>
        <w:sym w:font="HQPB5" w:char="F078"/>
      </w:r>
      <w:r w:rsidRPr="00FC7D58">
        <w:rPr>
          <w:rFonts w:ascii="Traditional Arabic" w:hAnsi="Traditional Arabic" w:cs="Traditional Arabic"/>
          <w:color w:val="548DD4" w:themeColor="text2" w:themeTint="99"/>
          <w:sz w:val="28"/>
          <w:szCs w:val="28"/>
          <w:u w:val="single"/>
        </w:rPr>
        <w:sym w:font="HQPB1" w:char="F08B"/>
      </w:r>
      <w:r w:rsidRPr="00FC7D58">
        <w:rPr>
          <w:rFonts w:ascii="Traditional Arabic" w:hAnsi="Traditional Arabic" w:cs="Traditional Arabic"/>
          <w:color w:val="548DD4" w:themeColor="text2" w:themeTint="99"/>
          <w:sz w:val="28"/>
          <w:szCs w:val="28"/>
          <w:u w:val="single"/>
        </w:rPr>
        <w:sym w:font="HQPB4" w:char="F0CE"/>
      </w:r>
      <w:r w:rsidRPr="00FC7D58">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90"/>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0"/>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وتقع </w:t>
      </w:r>
      <w:r w:rsidRPr="00192667">
        <w:rPr>
          <w:rFonts w:ascii="Traditional Arabic" w:hAnsi="Traditional Arabic" w:cs="Traditional Arabic"/>
          <w:sz w:val="36"/>
          <w:szCs w:val="36"/>
          <w:rtl/>
        </w:rPr>
        <w:t xml:space="preserve">هذه الجملة </w:t>
      </w:r>
      <w:r>
        <w:rPr>
          <w:rFonts w:ascii="Traditional Arabic" w:hAnsi="Traditional Arabic" w:cs="Traditional Arabic"/>
          <w:sz w:val="36"/>
          <w:szCs w:val="36"/>
          <w:rtl/>
        </w:rPr>
        <w:t xml:space="preserve">في </w:t>
      </w:r>
      <w:r w:rsidRPr="00192667">
        <w:rPr>
          <w:rFonts w:ascii="Traditional Arabic" w:hAnsi="Traditional Arabic" w:cs="Traditional Arabic"/>
          <w:sz w:val="36"/>
          <w:szCs w:val="36"/>
          <w:rtl/>
        </w:rPr>
        <w:t xml:space="preserve">آية ۷،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حرف الباء بمعنى </w:t>
      </w:r>
      <w:r>
        <w:rPr>
          <w:rFonts w:ascii="Traditional Arabic" w:hAnsi="Traditional Arabic" w:cs="Traditional Arabic" w:hint="cs"/>
          <w:sz w:val="36"/>
          <w:szCs w:val="36"/>
          <w:rtl/>
        </w:rPr>
        <w:t>في أي إن الله عليم في ذات الصدور</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36"/>
          <w:szCs w:val="36"/>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AD"/>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C5"/>
      </w:r>
      <w:r w:rsidRPr="00FC7D58">
        <w:rPr>
          <w:rFonts w:ascii="Traditional Arabic" w:hAnsi="Traditional Arabic" w:cs="Traditional Arabic"/>
          <w:color w:val="548DD4" w:themeColor="text2" w:themeTint="99"/>
          <w:sz w:val="28"/>
          <w:szCs w:val="28"/>
          <w:u w:val="single"/>
        </w:rPr>
        <w:sym w:font="HQPB1" w:char="F0DD"/>
      </w:r>
      <w:r w:rsidRPr="00FC7D58">
        <w:rPr>
          <w:rFonts w:ascii="Traditional Arabic" w:hAnsi="Traditional Arabic" w:cs="Traditional Arabic"/>
          <w:color w:val="548DD4" w:themeColor="text2" w:themeTint="99"/>
          <w:sz w:val="28"/>
          <w:szCs w:val="28"/>
          <w:u w:val="single"/>
        </w:rPr>
        <w:sym w:font="HQPB4" w:char="F0F3"/>
      </w:r>
      <w:r w:rsidRPr="00FC7D58">
        <w:rPr>
          <w:rFonts w:ascii="Traditional Arabic" w:hAnsi="Traditional Arabic" w:cs="Traditional Arabic"/>
          <w:color w:val="548DD4" w:themeColor="text2" w:themeTint="99"/>
          <w:sz w:val="28"/>
          <w:szCs w:val="28"/>
          <w:u w:val="single"/>
        </w:rPr>
        <w:sym w:font="HQPB1" w:char="F0A1"/>
      </w:r>
      <w:r w:rsidRPr="00FC7D58">
        <w:rPr>
          <w:rFonts w:ascii="Traditional Arabic" w:hAnsi="Traditional Arabic" w:cs="Traditional Arabic"/>
          <w:color w:val="548DD4" w:themeColor="text2" w:themeTint="99"/>
          <w:sz w:val="28"/>
          <w:szCs w:val="28"/>
          <w:u w:val="single"/>
        </w:rPr>
        <w:sym w:font="HQPB4" w:char="F0C9"/>
      </w:r>
      <w:r w:rsidRPr="00FC7D58">
        <w:rPr>
          <w:rFonts w:ascii="Traditional Arabic" w:hAnsi="Traditional Arabic" w:cs="Traditional Arabic"/>
          <w:color w:val="548DD4" w:themeColor="text2" w:themeTint="99"/>
          <w:sz w:val="28"/>
          <w:szCs w:val="28"/>
          <w:u w:val="single"/>
        </w:rPr>
        <w:sym w:font="HQPB2" w:char="F029"/>
      </w:r>
      <w:r w:rsidRPr="00FC7D58">
        <w:rPr>
          <w:rFonts w:ascii="Traditional Arabic" w:hAnsi="Traditional Arabic" w:cs="Traditional Arabic"/>
          <w:color w:val="548DD4" w:themeColor="text2" w:themeTint="99"/>
          <w:sz w:val="28"/>
          <w:szCs w:val="28"/>
          <w:u w:val="single"/>
        </w:rPr>
        <w:sym w:font="HQPB4" w:char="F0F8"/>
      </w:r>
      <w:r w:rsidRPr="00FC7D58">
        <w:rPr>
          <w:rFonts w:ascii="Traditional Arabic" w:hAnsi="Traditional Arabic" w:cs="Traditional Arabic"/>
          <w:color w:val="548DD4" w:themeColor="text2" w:themeTint="99"/>
          <w:sz w:val="28"/>
          <w:szCs w:val="28"/>
          <w:u w:val="single"/>
        </w:rPr>
        <w:sym w:font="HQPB2" w:char="F039"/>
      </w:r>
      <w:r w:rsidRPr="00FC7D58">
        <w:rPr>
          <w:rFonts w:ascii="Traditional Arabic" w:hAnsi="Traditional Arabic" w:cs="Traditional Arabic"/>
          <w:color w:val="548DD4" w:themeColor="text2" w:themeTint="99"/>
          <w:sz w:val="28"/>
          <w:szCs w:val="28"/>
          <w:u w:val="single"/>
        </w:rPr>
        <w:sym w:font="HQPB5" w:char="F024"/>
      </w:r>
      <w:r w:rsidRPr="00FC7D58">
        <w:rPr>
          <w:rFonts w:ascii="Traditional Arabic" w:hAnsi="Traditional Arabic" w:cs="Traditional Arabic"/>
          <w:color w:val="548DD4" w:themeColor="text2" w:themeTint="99"/>
          <w:sz w:val="28"/>
          <w:szCs w:val="28"/>
          <w:u w:val="single"/>
        </w:rPr>
        <w:sym w:font="HQPB1" w:char="F024"/>
      </w:r>
      <w:r w:rsidRPr="00FC7D58">
        <w:rPr>
          <w:rFonts w:ascii="Traditional Arabic" w:hAnsi="Traditional Arabic" w:cs="Traditional Arabic"/>
          <w:color w:val="548DD4" w:themeColor="text2" w:themeTint="99"/>
          <w:sz w:val="28"/>
          <w:szCs w:val="28"/>
          <w:u w:val="single"/>
        </w:rPr>
        <w:sym w:font="HQPB4" w:char="F0CE"/>
      </w:r>
      <w:r w:rsidRPr="00FC7D58">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تقع هذه الجملة ف</w:t>
      </w:r>
      <w:r>
        <w:rPr>
          <w:rFonts w:ascii="Traditional Arabic" w:hAnsi="Traditional Arabic" w:cs="Traditional Arabic"/>
          <w:sz w:val="36"/>
          <w:szCs w:val="36"/>
          <w:rtl/>
        </w:rPr>
        <w:t xml:space="preserve">ي </w:t>
      </w:r>
      <w:r w:rsidRPr="00192667">
        <w:rPr>
          <w:rFonts w:ascii="Traditional Arabic" w:hAnsi="Traditional Arabic" w:cs="Traditional Arabic"/>
          <w:sz w:val="36"/>
          <w:szCs w:val="36"/>
          <w:rtl/>
        </w:rPr>
        <w:t xml:space="preserve">آية ۸،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 xml:space="preserve">ها </w:t>
      </w:r>
      <w:r>
        <w:rPr>
          <w:rFonts w:ascii="Traditional Arabic" w:hAnsi="Traditional Arabic" w:cs="Traditional Arabic"/>
          <w:sz w:val="36"/>
          <w:szCs w:val="36"/>
          <w:rtl/>
        </w:rPr>
        <w:t xml:space="preserve">حرف الباء </w:t>
      </w:r>
      <w:r>
        <w:rPr>
          <w:rFonts w:ascii="Traditional Arabic" w:hAnsi="Traditional Arabic" w:cs="Traditional Arabic" w:hint="cs"/>
          <w:sz w:val="36"/>
          <w:szCs w:val="36"/>
          <w:rtl/>
        </w:rPr>
        <w:t xml:space="preserve">دل على </w:t>
      </w:r>
      <w:r>
        <w:rPr>
          <w:rFonts w:ascii="Traditional Arabic" w:hAnsi="Traditional Arabic" w:cs="Traditional Arabic"/>
          <w:sz w:val="36"/>
          <w:szCs w:val="36"/>
          <w:rtl/>
        </w:rPr>
        <w:t>معنى إلصاق وهي معنى أصل للباء</w:t>
      </w:r>
      <w:r>
        <w:rPr>
          <w:rFonts w:ascii="Traditional Arabic" w:hAnsi="Traditional Arabic" w:cs="Traditional Arabic" w:hint="cs"/>
          <w:sz w:val="36"/>
          <w:szCs w:val="36"/>
          <w:rtl/>
        </w:rPr>
        <w:t xml:space="preserve"> أي الإلصاق الحقيقي</w:t>
      </w:r>
      <w:r w:rsidRPr="0019266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36"/>
          <w:szCs w:val="36"/>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9E"/>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A"/>
      </w:r>
      <w:r w:rsidRPr="00192667">
        <w:rPr>
          <w:rFonts w:ascii="Traditional Arabic" w:hAnsi="Traditional Arabic" w:cs="Traditional Arabic"/>
          <w:rtl/>
        </w:rPr>
        <w:t xml:space="preserve"> </w:t>
      </w:r>
      <w:r w:rsidRPr="00FC7D58">
        <w:rPr>
          <w:rFonts w:ascii="Traditional Arabic" w:hAnsi="Traditional Arabic" w:cs="Traditional Arabic"/>
          <w:color w:val="548DD4" w:themeColor="text2" w:themeTint="99"/>
          <w:sz w:val="28"/>
          <w:szCs w:val="28"/>
          <w:u w:val="single"/>
        </w:rPr>
        <w:sym w:font="HQPB1" w:char="F024"/>
      </w:r>
      <w:r w:rsidRPr="00FC7D58">
        <w:rPr>
          <w:rFonts w:ascii="Traditional Arabic" w:hAnsi="Traditional Arabic" w:cs="Traditional Arabic"/>
          <w:color w:val="548DD4" w:themeColor="text2" w:themeTint="99"/>
          <w:sz w:val="28"/>
          <w:szCs w:val="28"/>
          <w:u w:val="single"/>
        </w:rPr>
        <w:sym w:font="HQPB5" w:char="F079"/>
      </w:r>
      <w:r w:rsidRPr="00FC7D58">
        <w:rPr>
          <w:rFonts w:ascii="Traditional Arabic" w:hAnsi="Traditional Arabic" w:cs="Traditional Arabic"/>
          <w:color w:val="548DD4" w:themeColor="text2" w:themeTint="99"/>
          <w:sz w:val="28"/>
          <w:szCs w:val="28"/>
          <w:u w:val="single"/>
        </w:rPr>
        <w:sym w:font="HQPB2" w:char="F04A"/>
      </w:r>
      <w:r w:rsidRPr="00FC7D58">
        <w:rPr>
          <w:rFonts w:ascii="Traditional Arabic" w:hAnsi="Traditional Arabic" w:cs="Traditional Arabic"/>
          <w:color w:val="548DD4" w:themeColor="text2" w:themeTint="99"/>
          <w:sz w:val="28"/>
          <w:szCs w:val="28"/>
          <w:u w:val="single"/>
        </w:rPr>
        <w:sym w:font="HQPB4" w:char="F0CE"/>
      </w:r>
      <w:r w:rsidRPr="00FC7D58">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1"/>
      </w:r>
      <w:r w:rsidRPr="00192667">
        <w:rPr>
          <w:rFonts w:ascii="Traditional Arabic" w:hAnsi="Traditional Arabic" w:cs="Traditional Arabic"/>
          <w:sz w:val="28"/>
          <w:szCs w:val="28"/>
        </w:rPr>
        <w:sym w:font="HQPB2" w:char="F0C8"/>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وتقع </w:t>
      </w:r>
      <w:r>
        <w:rPr>
          <w:rFonts w:ascii="Traditional Arabic" w:hAnsi="Traditional Arabic" w:cs="Traditional Arabic"/>
          <w:sz w:val="36"/>
          <w:szCs w:val="36"/>
          <w:rtl/>
        </w:rPr>
        <w:t xml:space="preserve">هذه الجملة في </w:t>
      </w:r>
      <w:r w:rsidRPr="00192667">
        <w:rPr>
          <w:rFonts w:ascii="Traditional Arabic" w:hAnsi="Traditional Arabic" w:cs="Traditional Arabic"/>
          <w:sz w:val="36"/>
          <w:szCs w:val="36"/>
          <w:rtl/>
        </w:rPr>
        <w:t xml:space="preserve">آية </w:t>
      </w:r>
      <w:r>
        <w:rPr>
          <w:rFonts w:ascii="Arabic Typesetting" w:hAnsi="Arabic Typesetting" w:cs="Arabic Typesetting"/>
          <w:sz w:val="36"/>
          <w:szCs w:val="36"/>
          <w:rtl/>
        </w:rPr>
        <w:t>۸</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حرف الباء </w:t>
      </w:r>
      <w:r>
        <w:rPr>
          <w:rFonts w:ascii="Traditional Arabic" w:hAnsi="Traditional Arabic" w:cs="Traditional Arabic" w:hint="cs"/>
          <w:sz w:val="36"/>
          <w:szCs w:val="36"/>
          <w:rtl/>
        </w:rPr>
        <w:t>دل على م</w:t>
      </w:r>
      <w:r>
        <w:rPr>
          <w:rFonts w:ascii="Traditional Arabic" w:hAnsi="Traditional Arabic" w:cs="Traditional Arabic"/>
          <w:sz w:val="36"/>
          <w:szCs w:val="36"/>
          <w:rtl/>
        </w:rPr>
        <w:t xml:space="preserve">عنى عن  </w:t>
      </w:r>
      <w:r>
        <w:rPr>
          <w:rFonts w:ascii="Traditional Arabic" w:hAnsi="Traditional Arabic" w:cs="Traditional Arabic" w:hint="cs"/>
          <w:sz w:val="36"/>
          <w:szCs w:val="36"/>
          <w:rtl/>
        </w:rPr>
        <w:t>يعني</w:t>
      </w:r>
      <w:r w:rsidRPr="002C7D28">
        <w:rPr>
          <w:rFonts w:ascii="Traditional Arabic" w:hAnsi="Traditional Arabic" w:cs="Traditional Arabic"/>
          <w:sz w:val="36"/>
          <w:szCs w:val="36"/>
          <w:rtl/>
        </w:rPr>
        <w:t xml:space="preserve"> إن الله خبير عما تعملون</w:t>
      </w:r>
      <w:r w:rsidRPr="00192667">
        <w:rPr>
          <w:rFonts w:ascii="Traditional Arabic" w:hAnsi="Traditional Arabic" w:cs="Traditional Arabic"/>
          <w:sz w:val="36"/>
          <w:szCs w:val="36"/>
          <w:rtl/>
        </w:rPr>
        <w:t xml:space="preserve">. </w:t>
      </w:r>
    </w:p>
    <w:p w:rsidR="00C7296F"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36"/>
          <w:szCs w:val="36"/>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A4"/>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FC7D58">
        <w:rPr>
          <w:rFonts w:ascii="Traditional Arabic" w:hAnsi="Traditional Arabic" w:cs="Traditional Arabic"/>
          <w:color w:val="548DD4" w:themeColor="text2" w:themeTint="99"/>
          <w:sz w:val="28"/>
          <w:szCs w:val="28"/>
          <w:u w:val="single"/>
        </w:rPr>
        <w:sym w:font="HQPB5" w:char="F021"/>
      </w:r>
      <w:r w:rsidRPr="00FC7D58">
        <w:rPr>
          <w:rFonts w:ascii="Traditional Arabic" w:hAnsi="Traditional Arabic" w:cs="Traditional Arabic"/>
          <w:color w:val="548DD4" w:themeColor="text2" w:themeTint="99"/>
          <w:sz w:val="28"/>
          <w:szCs w:val="28"/>
          <w:u w:val="single"/>
        </w:rPr>
        <w:sym w:font="HQPB1" w:char="F024"/>
      </w:r>
      <w:r w:rsidRPr="00FC7D58">
        <w:rPr>
          <w:rFonts w:ascii="Traditional Arabic" w:hAnsi="Traditional Arabic" w:cs="Traditional Arabic"/>
          <w:color w:val="548DD4" w:themeColor="text2" w:themeTint="99"/>
          <w:sz w:val="28"/>
          <w:szCs w:val="28"/>
          <w:u w:val="single"/>
        </w:rPr>
        <w:sym w:font="HQPB5" w:char="F06F"/>
      </w:r>
      <w:r w:rsidRPr="00FC7D58">
        <w:rPr>
          <w:rFonts w:ascii="Traditional Arabic" w:hAnsi="Traditional Arabic" w:cs="Traditional Arabic"/>
          <w:color w:val="548DD4" w:themeColor="text2" w:themeTint="99"/>
          <w:sz w:val="28"/>
          <w:szCs w:val="28"/>
          <w:u w:val="single"/>
        </w:rPr>
        <w:sym w:font="HQPB2" w:char="F059"/>
      </w:r>
      <w:r w:rsidRPr="00FC7D58">
        <w:rPr>
          <w:rFonts w:ascii="Traditional Arabic" w:hAnsi="Traditional Arabic" w:cs="Traditional Arabic"/>
          <w:color w:val="548DD4" w:themeColor="text2" w:themeTint="99"/>
          <w:sz w:val="28"/>
          <w:szCs w:val="28"/>
          <w:u w:val="single"/>
        </w:rPr>
        <w:sym w:font="HQPB4" w:char="F0CF"/>
      </w:r>
      <w:r w:rsidRPr="00FC7D58">
        <w:rPr>
          <w:rFonts w:ascii="Traditional Arabic" w:hAnsi="Traditional Arabic" w:cs="Traditional Arabic"/>
          <w:color w:val="548DD4" w:themeColor="text2" w:themeTint="99"/>
          <w:sz w:val="28"/>
          <w:szCs w:val="28"/>
          <w:u w:val="single"/>
        </w:rPr>
        <w:sym w:font="HQPB1" w:char="F046"/>
      </w:r>
      <w:r w:rsidRPr="00FC7D58">
        <w:rPr>
          <w:rFonts w:ascii="Traditional Arabic" w:hAnsi="Traditional Arabic" w:cs="Traditional Arabic"/>
          <w:color w:val="548DD4" w:themeColor="text2" w:themeTint="99"/>
          <w:sz w:val="28"/>
          <w:szCs w:val="28"/>
          <w:u w:val="single"/>
        </w:rPr>
        <w:sym w:font="HQPB2" w:char="F0BB"/>
      </w:r>
      <w:r w:rsidRPr="00FC7D58">
        <w:rPr>
          <w:rFonts w:ascii="Traditional Arabic" w:hAnsi="Traditional Arabic" w:cs="Traditional Arabic"/>
          <w:color w:val="548DD4" w:themeColor="text2" w:themeTint="99"/>
          <w:sz w:val="28"/>
          <w:szCs w:val="28"/>
          <w:u w:val="single"/>
        </w:rPr>
        <w:sym w:font="HQPB5" w:char="F074"/>
      </w:r>
      <w:r w:rsidRPr="00FC7D58">
        <w:rPr>
          <w:rFonts w:ascii="Traditional Arabic" w:hAnsi="Traditional Arabic" w:cs="Traditional Arabic"/>
          <w:color w:val="548DD4" w:themeColor="text2" w:themeTint="99"/>
          <w:sz w:val="28"/>
          <w:szCs w:val="28"/>
          <w:u w:val="single"/>
        </w:rPr>
        <w:sym w:font="HQPB2" w:char="F083"/>
      </w:r>
      <w:r w:rsidRPr="00FC7D58">
        <w:rPr>
          <w:rFonts w:ascii="Traditional Arabic" w:hAnsi="Traditional Arabic" w:cs="Traditional Arabic"/>
          <w:color w:val="548DD4" w:themeColor="text2" w:themeTint="99"/>
          <w:sz w:val="28"/>
          <w:szCs w:val="28"/>
          <w:u w:val="single"/>
        </w:rPr>
        <w:sym w:font="HQPB1" w:char="F024"/>
      </w:r>
      <w:r w:rsidRPr="00FC7D58">
        <w:rPr>
          <w:rFonts w:ascii="Traditional Arabic" w:hAnsi="Traditional Arabic" w:cs="Traditional Arabic"/>
          <w:color w:val="548DD4" w:themeColor="text2" w:themeTint="99"/>
          <w:sz w:val="28"/>
          <w:szCs w:val="28"/>
          <w:u w:val="single"/>
        </w:rPr>
        <w:sym w:font="HQPB5" w:char="F074"/>
      </w:r>
      <w:r w:rsidRPr="00FC7D58">
        <w:rPr>
          <w:rFonts w:ascii="Traditional Arabic" w:hAnsi="Traditional Arabic" w:cs="Traditional Arabic"/>
          <w:color w:val="548DD4" w:themeColor="text2" w:themeTint="99"/>
          <w:sz w:val="28"/>
          <w:szCs w:val="28"/>
          <w:u w:val="single"/>
        </w:rPr>
        <w:sym w:font="HQPB2" w:char="F0AB"/>
      </w:r>
      <w:r w:rsidRPr="00FC7D58">
        <w:rPr>
          <w:rFonts w:ascii="Traditional Arabic" w:hAnsi="Traditional Arabic" w:cs="Traditional Arabic"/>
          <w:color w:val="548DD4" w:themeColor="text2" w:themeTint="99"/>
          <w:sz w:val="28"/>
          <w:szCs w:val="28"/>
          <w:u w:val="single"/>
        </w:rPr>
        <w:sym w:font="HQPB4" w:char="F0CE"/>
      </w:r>
      <w:r w:rsidRPr="00FC7D58">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B4"/>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C"/>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B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1" w:char="F06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9"/>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تقع هذه الجملة </w:t>
      </w:r>
      <w:r>
        <w:rPr>
          <w:rFonts w:ascii="Traditional Arabic" w:hAnsi="Traditional Arabic" w:cs="Traditional Arabic"/>
          <w:sz w:val="36"/>
          <w:szCs w:val="36"/>
          <w:rtl/>
        </w:rPr>
        <w:t xml:space="preserve">في </w:t>
      </w:r>
      <w:r w:rsidRPr="00192667">
        <w:rPr>
          <w:rFonts w:ascii="Traditional Arabic" w:hAnsi="Traditional Arabic" w:cs="Traditional Arabic"/>
          <w:sz w:val="36"/>
          <w:szCs w:val="36"/>
          <w:rtl/>
        </w:rPr>
        <w:t xml:space="preserve">آية ۱۰،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حرف الباء </w:t>
      </w:r>
      <w:r>
        <w:rPr>
          <w:rFonts w:ascii="Traditional Arabic" w:hAnsi="Traditional Arabic" w:cs="Traditional Arabic" w:hint="cs"/>
          <w:sz w:val="36"/>
          <w:szCs w:val="36"/>
          <w:rtl/>
        </w:rPr>
        <w:t xml:space="preserve">دل على </w:t>
      </w:r>
      <w:r w:rsidRPr="002C7D28">
        <w:rPr>
          <w:rFonts w:ascii="Traditional Arabic" w:hAnsi="Traditional Arabic" w:cs="Traditional Arabic"/>
          <w:sz w:val="36"/>
          <w:szCs w:val="36"/>
          <w:rtl/>
        </w:rPr>
        <w:t>معنى</w:t>
      </w:r>
      <w:r>
        <w:rPr>
          <w:rFonts w:ascii="Traditional Arabic" w:hAnsi="Traditional Arabic" w:cs="Traditional Arabic"/>
          <w:sz w:val="36"/>
          <w:szCs w:val="36"/>
          <w:rtl/>
        </w:rPr>
        <w:t xml:space="preserve"> الإلصاق</w:t>
      </w:r>
      <w:r>
        <w:rPr>
          <w:rFonts w:ascii="Traditional Arabic" w:hAnsi="Traditional Arabic" w:cs="Traditional Arabic" w:hint="cs"/>
          <w:sz w:val="36"/>
          <w:szCs w:val="36"/>
          <w:rtl/>
        </w:rPr>
        <w:t xml:space="preserve"> الحقيقي</w:t>
      </w:r>
      <w:r>
        <w:rPr>
          <w:rFonts w:ascii="Traditional Arabic" w:hAnsi="Traditional Arabic" w:cs="Traditional Arabic"/>
          <w:sz w:val="36"/>
          <w:szCs w:val="36"/>
          <w:rtl/>
        </w:rPr>
        <w:t xml:space="preserve"> وهي المعنى الأصل للباء</w:t>
      </w:r>
      <w:r>
        <w:rPr>
          <w:rFonts w:ascii="Traditional Arabic" w:hAnsi="Traditional Arabic" w:cs="Traditional Arabic" w:hint="cs"/>
          <w:sz w:val="36"/>
          <w:szCs w:val="36"/>
          <w:rtl/>
        </w:rPr>
        <w:t>.</w:t>
      </w:r>
    </w:p>
    <w:p w:rsidR="00C7296F" w:rsidRPr="00C83CF8"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Pr>
          <w:sz w:val="28"/>
          <w:szCs w:val="28"/>
        </w:rPr>
        <w:sym w:font="HQPB4" w:char="F0F7"/>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sidRPr="00FC7D58">
        <w:rPr>
          <w:color w:val="548DD4" w:themeColor="text2" w:themeTint="99"/>
          <w:sz w:val="28"/>
          <w:szCs w:val="28"/>
          <w:u w:val="single"/>
        </w:rPr>
        <w:sym w:font="HQPB2" w:char="F092"/>
      </w:r>
      <w:r w:rsidRPr="00FC7D58">
        <w:rPr>
          <w:color w:val="548DD4" w:themeColor="text2" w:themeTint="99"/>
          <w:sz w:val="28"/>
          <w:szCs w:val="28"/>
          <w:u w:val="single"/>
        </w:rPr>
        <w:sym w:font="HQPB4" w:char="F0CD"/>
      </w:r>
      <w:r w:rsidRPr="00FC7D58">
        <w:rPr>
          <w:color w:val="548DD4" w:themeColor="text2" w:themeTint="99"/>
          <w:sz w:val="28"/>
          <w:szCs w:val="28"/>
          <w:u w:val="single"/>
        </w:rPr>
        <w:sym w:font="HQPB2" w:char="F03F"/>
      </w:r>
      <w:r w:rsidRPr="00FC7D58">
        <w:rPr>
          <w:color w:val="548DD4" w:themeColor="text2" w:themeTint="99"/>
          <w:sz w:val="28"/>
          <w:szCs w:val="28"/>
          <w:u w:val="single"/>
        </w:rPr>
        <w:sym w:font="HQPB4" w:char="F0DF"/>
      </w:r>
      <w:r w:rsidRPr="00FC7D58">
        <w:rPr>
          <w:color w:val="548DD4" w:themeColor="text2" w:themeTint="99"/>
          <w:sz w:val="28"/>
          <w:szCs w:val="28"/>
          <w:u w:val="single"/>
        </w:rPr>
        <w:sym w:font="HQPB1" w:char="F099"/>
      </w:r>
      <w:r w:rsidRPr="00FC7D58">
        <w:rPr>
          <w:color w:val="548DD4" w:themeColor="text2" w:themeTint="99"/>
          <w:sz w:val="28"/>
          <w:szCs w:val="28"/>
          <w:u w:val="single"/>
        </w:rPr>
        <w:sym w:font="HQPB4" w:char="F0E3"/>
      </w:r>
      <w:r w:rsidRPr="00FC7D58">
        <w:rPr>
          <w:color w:val="548DD4" w:themeColor="text2" w:themeTint="99"/>
          <w:sz w:val="28"/>
          <w:szCs w:val="28"/>
          <w:u w:val="single"/>
        </w:rPr>
        <w:sym w:font="HQPB1" w:char="F08D"/>
      </w:r>
      <w:r w:rsidRPr="00FC7D58">
        <w:rPr>
          <w:color w:val="548DD4" w:themeColor="text2" w:themeTint="99"/>
          <w:sz w:val="28"/>
          <w:szCs w:val="28"/>
          <w:u w:val="single"/>
        </w:rPr>
        <w:sym w:font="HQPB4" w:char="F0CE"/>
      </w:r>
      <w:r w:rsidRPr="00FC7D58">
        <w:rPr>
          <w:color w:val="548DD4" w:themeColor="text2" w:themeTint="99"/>
          <w:sz w:val="28"/>
          <w:szCs w:val="28"/>
          <w:u w:val="single"/>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8"/>
      </w:r>
      <w:r>
        <w:rPr>
          <w:sz w:val="28"/>
          <w:szCs w:val="28"/>
        </w:rPr>
        <w:sym w:font="HQPB1" w:char="F03F"/>
      </w:r>
      <w:r>
        <w:rPr>
          <w:sz w:val="28"/>
          <w:szCs w:val="28"/>
        </w:rPr>
        <w:sym w:font="HQPB4" w:char="F0F6"/>
      </w:r>
      <w:r>
        <w:rPr>
          <w:sz w:val="28"/>
          <w:szCs w:val="28"/>
        </w:rPr>
        <w:sym w:font="HQPB1" w:char="F091"/>
      </w:r>
      <w:r>
        <w:rPr>
          <w:sz w:val="28"/>
          <w:szCs w:val="28"/>
        </w:rPr>
        <w:sym w:font="HQPB4" w:char="F0A8"/>
      </w:r>
      <w:r>
        <w:rPr>
          <w:sz w:val="28"/>
          <w:szCs w:val="28"/>
        </w:rPr>
        <w:sym w:font="HQPB1" w:char="F093"/>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7"/>
      </w:r>
      <w:r>
        <w:rPr>
          <w:sz w:val="28"/>
          <w:szCs w:val="28"/>
        </w:rPr>
        <w:sym w:font="HQPB4" w:char="F0F4"/>
      </w:r>
      <w:r>
        <w:rPr>
          <w:sz w:val="28"/>
          <w:szCs w:val="28"/>
        </w:rPr>
        <w:sym w:font="HQPB1" w:char="F0CA"/>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CA"/>
      </w:r>
      <w:r>
        <w:rPr>
          <w:sz w:val="28"/>
          <w:szCs w:val="28"/>
        </w:rPr>
        <w:sym w:font="HQPB4" w:char="F0F6"/>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hint="cs"/>
          <w:sz w:val="28"/>
          <w:szCs w:val="28"/>
          <w:rtl/>
        </w:rPr>
        <w:t xml:space="preserve">... </w:t>
      </w:r>
      <w:r>
        <w:rPr>
          <w:rFonts w:ascii="Traditional Arabic" w:hAnsi="Traditional Arabic" w:cs="Traditional Arabic"/>
          <w:sz w:val="36"/>
          <w:szCs w:val="36"/>
          <w:rtl/>
        </w:rPr>
        <w:t>هذه تقع في آية ١۲، في</w:t>
      </w:r>
      <w:r>
        <w:rPr>
          <w:rFonts w:ascii="Traditional Arabic" w:hAnsi="Traditional Arabic" w:cs="Traditional Arabic" w:hint="cs"/>
          <w:sz w:val="36"/>
          <w:szCs w:val="36"/>
          <w:rtl/>
        </w:rPr>
        <w:t xml:space="preserve">ها </w:t>
      </w:r>
      <w:r w:rsidRPr="002C7D28">
        <w:rPr>
          <w:rFonts w:ascii="Traditional Arabic" w:hAnsi="Traditional Arabic" w:cs="Traditional Arabic"/>
          <w:sz w:val="36"/>
          <w:szCs w:val="36"/>
          <w:rtl/>
        </w:rPr>
        <w:t>حرف الجر الباء تدل على معنى تبعضية أي ءامنتم إلى بعض الرسل الذي أرسل إلى بني اسراءيل</w:t>
      </w:r>
      <w:r w:rsidRPr="00C83CF8">
        <w:rPr>
          <w:rFonts w:ascii="Traditional Arabic" w:hAnsi="Traditional Arabic" w:cs="Traditional Arabic" w:hint="cs"/>
          <w:sz w:val="36"/>
          <w:szCs w:val="36"/>
          <w:rtl/>
        </w:rPr>
        <w:t>.</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E810A5">
        <w:rPr>
          <w:rFonts w:ascii="Traditional Arabic" w:hAnsi="Traditional Arabic" w:cs="Traditional Arabic"/>
          <w:color w:val="548DD4" w:themeColor="text2" w:themeTint="99"/>
          <w:sz w:val="36"/>
          <w:szCs w:val="36"/>
        </w:rPr>
        <w:lastRenderedPageBreak/>
        <w:t xml:space="preserve"> </w:t>
      </w:r>
      <w:r w:rsidRPr="00E810A5">
        <w:rPr>
          <w:rFonts w:ascii="Traditional Arabic" w:hAnsi="Traditional Arabic" w:cs="Traditional Arabic"/>
          <w:color w:val="548DD4" w:themeColor="text2" w:themeTint="99"/>
          <w:sz w:val="28"/>
          <w:szCs w:val="28"/>
          <w:u w:val="single"/>
        </w:rPr>
        <w:sym w:font="HQPB1" w:char="F024"/>
      </w:r>
      <w:r w:rsidRPr="00E810A5">
        <w:rPr>
          <w:rFonts w:ascii="Traditional Arabic" w:hAnsi="Traditional Arabic" w:cs="Traditional Arabic"/>
          <w:color w:val="548DD4" w:themeColor="text2" w:themeTint="99"/>
          <w:sz w:val="28"/>
          <w:szCs w:val="28"/>
          <w:u w:val="single"/>
        </w:rPr>
        <w:sym w:font="HQPB5" w:char="F079"/>
      </w:r>
      <w:r w:rsidRPr="00E810A5">
        <w:rPr>
          <w:rFonts w:ascii="Traditional Arabic" w:hAnsi="Traditional Arabic" w:cs="Traditional Arabic"/>
          <w:color w:val="548DD4" w:themeColor="text2" w:themeTint="99"/>
          <w:sz w:val="28"/>
          <w:szCs w:val="28"/>
          <w:u w:val="single"/>
        </w:rPr>
        <w:sym w:font="HQPB2" w:char="F04A"/>
      </w:r>
      <w:r w:rsidRPr="00E810A5">
        <w:rPr>
          <w:rFonts w:ascii="Traditional Arabic" w:hAnsi="Traditional Arabic" w:cs="Traditional Arabic"/>
          <w:color w:val="548DD4" w:themeColor="text2" w:themeTint="99"/>
          <w:sz w:val="28"/>
          <w:szCs w:val="28"/>
          <w:u w:val="single"/>
        </w:rPr>
        <w:sym w:font="HQPB4" w:char="F0CE"/>
      </w:r>
      <w:r w:rsidRPr="00E810A5">
        <w:rPr>
          <w:rFonts w:ascii="Traditional Arabic" w:hAnsi="Traditional Arabic" w:cs="Traditional Arabic"/>
          <w:color w:val="548DD4" w:themeColor="text2" w:themeTint="99"/>
          <w:sz w:val="28"/>
          <w:szCs w:val="28"/>
          <w:u w:val="single"/>
        </w:rPr>
        <w:sym w:font="HQPB1" w:char="F036"/>
      </w:r>
      <w:r w:rsidRPr="00E810A5">
        <w:rPr>
          <w:rFonts w:ascii="Traditional Arabic" w:hAnsi="Traditional Arabic" w:cs="Traditional Arabic"/>
          <w:color w:val="548DD4" w:themeColor="text2" w:themeTint="99"/>
          <w:sz w:val="28"/>
          <w:szCs w:val="28"/>
          <w:u w:val="single"/>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D5"/>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6"/>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5A"/>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sidRPr="00913C61">
        <w:rPr>
          <w:rFonts w:ascii="Traditional Arabic" w:hAnsi="Traditional Arabic" w:cs="Traditional Arabic"/>
          <w:sz w:val="36"/>
          <w:szCs w:val="36"/>
          <w:rtl/>
        </w:rPr>
        <w:t xml:space="preserve">هذه </w:t>
      </w:r>
      <w:r w:rsidRPr="00913C61">
        <w:rPr>
          <w:rFonts w:ascii="Traditional Arabic" w:hAnsi="Traditional Arabic" w:cs="Traditional Arabic" w:hint="cs"/>
          <w:sz w:val="36"/>
          <w:szCs w:val="36"/>
          <w:rtl/>
        </w:rPr>
        <w:t>الآية</w:t>
      </w:r>
      <w:r w:rsidRPr="00913C61">
        <w:rPr>
          <w:rFonts w:ascii="Traditional Arabic" w:hAnsi="Traditional Arabic" w:cs="Traditional Arabic"/>
          <w:sz w:val="36"/>
          <w:szCs w:val="36"/>
          <w:rtl/>
        </w:rPr>
        <w:t xml:space="preserve"> تقع في</w:t>
      </w:r>
      <w:r w:rsidRPr="00913C61">
        <w:rPr>
          <w:rFonts w:ascii="Traditional Arabic" w:hAnsi="Traditional Arabic" w:cs="Traditional Arabic"/>
          <w:sz w:val="36"/>
          <w:szCs w:val="36"/>
        </w:rPr>
        <w:t xml:space="preserve"> </w:t>
      </w:r>
      <w:r w:rsidRPr="00913C61">
        <w:rPr>
          <w:rFonts w:ascii="Traditional Arabic" w:hAnsi="Traditional Arabic" w:cs="Traditional Arabic"/>
          <w:sz w:val="36"/>
          <w:szCs w:val="36"/>
          <w:rtl/>
        </w:rPr>
        <w:t>الآية ۱۳، وأما في</w:t>
      </w:r>
      <w:r w:rsidRPr="00913C61">
        <w:rPr>
          <w:rFonts w:ascii="Traditional Arabic" w:hAnsi="Traditional Arabic" w:cs="Traditional Arabic" w:hint="cs"/>
          <w:sz w:val="36"/>
          <w:szCs w:val="36"/>
          <w:rtl/>
        </w:rPr>
        <w:t>ها</w:t>
      </w:r>
      <w:r w:rsidRPr="00913C61">
        <w:rPr>
          <w:rFonts w:ascii="Traditional Arabic" w:hAnsi="Traditional Arabic" w:cs="Traditional Arabic"/>
          <w:sz w:val="36"/>
          <w:szCs w:val="36"/>
          <w:rtl/>
        </w:rPr>
        <w:t xml:space="preserve"> حرف الباء بمعنى السب</w:t>
      </w:r>
      <w:r w:rsidRPr="00913C61">
        <w:rPr>
          <w:rFonts w:ascii="Traditional Arabic" w:hAnsi="Traditional Arabic" w:cs="Traditional Arabic" w:hint="cs"/>
          <w:sz w:val="36"/>
          <w:szCs w:val="36"/>
          <w:rtl/>
        </w:rPr>
        <w:t>ب</w:t>
      </w:r>
      <w:r w:rsidRPr="00913C61">
        <w:rPr>
          <w:rFonts w:ascii="Traditional Arabic" w:hAnsi="Traditional Arabic" w:cs="Traditional Arabic"/>
          <w:sz w:val="36"/>
          <w:szCs w:val="36"/>
          <w:rtl/>
        </w:rPr>
        <w:t>ية</w:t>
      </w:r>
      <w:r w:rsidRPr="002C7D28">
        <w:rPr>
          <w:rStyle w:val="FootnoteReference"/>
          <w:rFonts w:ascii="Traditional Arabic" w:hAnsi="Traditional Arabic" w:cs="Traditional Arabic"/>
          <w:sz w:val="36"/>
          <w:szCs w:val="36"/>
          <w:rtl/>
        </w:rPr>
        <w:footnoteReference w:id="55"/>
      </w:r>
      <w:r w:rsidRPr="00913C61">
        <w:rPr>
          <w:rFonts w:ascii="Traditional Arabic" w:hAnsi="Traditional Arabic" w:cs="Traditional Arabic"/>
          <w:sz w:val="36"/>
          <w:szCs w:val="36"/>
          <w:rtl/>
        </w:rPr>
        <w:t xml:space="preserve"> لأنها سبب </w:t>
      </w:r>
      <w:r w:rsidRPr="00913C61">
        <w:rPr>
          <w:rFonts w:ascii="Traditional Arabic" w:hAnsi="Traditional Arabic" w:cs="Traditional Arabic" w:hint="cs"/>
          <w:sz w:val="36"/>
          <w:szCs w:val="36"/>
          <w:rtl/>
        </w:rPr>
        <w:t xml:space="preserve">حدث </w:t>
      </w:r>
      <w:r>
        <w:rPr>
          <w:rFonts w:ascii="Traditional Arabic" w:hAnsi="Traditional Arabic" w:cs="Traditional Arabic"/>
          <w:sz w:val="36"/>
          <w:szCs w:val="36"/>
          <w:rtl/>
        </w:rPr>
        <w:t xml:space="preserve">الفعل </w:t>
      </w:r>
      <w:r>
        <w:rPr>
          <w:rFonts w:ascii="Traditional Arabic" w:hAnsi="Traditional Arabic" w:cs="Traditional Arabic" w:hint="cs"/>
          <w:sz w:val="36"/>
          <w:szCs w:val="36"/>
          <w:rtl/>
        </w:rPr>
        <w:t>يعني</w:t>
      </w:r>
      <w:r w:rsidRPr="00913C61">
        <w:rPr>
          <w:rFonts w:ascii="Traditional Arabic" w:hAnsi="Traditional Arabic" w:cs="Traditional Arabic"/>
          <w:sz w:val="36"/>
          <w:szCs w:val="36"/>
          <w:rtl/>
        </w:rPr>
        <w:t xml:space="preserve"> نقض ميثاق </w:t>
      </w:r>
      <w:r>
        <w:rPr>
          <w:rFonts w:ascii="Traditional Arabic" w:hAnsi="Traditional Arabic" w:cs="Traditional Arabic" w:hint="cs"/>
          <w:sz w:val="36"/>
          <w:szCs w:val="36"/>
          <w:rtl/>
        </w:rPr>
        <w:t>لأنها</w:t>
      </w:r>
      <w:r w:rsidRPr="00913C61">
        <w:rPr>
          <w:rFonts w:ascii="Traditional Arabic" w:hAnsi="Traditional Arabic" w:cs="Traditional Arabic"/>
          <w:sz w:val="36"/>
          <w:szCs w:val="36"/>
          <w:rtl/>
        </w:rPr>
        <w:t xml:space="preserve"> سبب لعنة الله</w:t>
      </w:r>
      <w:r>
        <w:rPr>
          <w:rFonts w:ascii="Traditional Arabic" w:hAnsi="Traditional Arabic" w:cs="Traditional Arabic" w:hint="cs"/>
          <w:sz w:val="36"/>
          <w:szCs w:val="36"/>
          <w:rtl/>
        </w:rPr>
        <w:t>.</w:t>
      </w:r>
    </w:p>
    <w:p w:rsidR="00C7296F"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36"/>
          <w:szCs w:val="36"/>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8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5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79"/>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u w:val="single"/>
          <w:rtl/>
        </w:rPr>
        <w:t xml:space="preserve"> </w:t>
      </w:r>
      <w:r w:rsidRPr="00E810A5">
        <w:rPr>
          <w:rFonts w:ascii="Traditional Arabic" w:hAnsi="Traditional Arabic" w:cs="Traditional Arabic"/>
          <w:color w:val="548DD4" w:themeColor="text2" w:themeTint="99"/>
          <w:sz w:val="28"/>
          <w:szCs w:val="28"/>
          <w:u w:val="single"/>
        </w:rPr>
        <w:sym w:font="HQPB2" w:char="F0BE"/>
      </w:r>
      <w:r w:rsidRPr="00E810A5">
        <w:rPr>
          <w:rFonts w:ascii="Traditional Arabic" w:hAnsi="Traditional Arabic" w:cs="Traditional Arabic"/>
          <w:color w:val="548DD4" w:themeColor="text2" w:themeTint="99"/>
          <w:sz w:val="28"/>
          <w:szCs w:val="28"/>
          <w:u w:val="single"/>
        </w:rPr>
        <w:sym w:font="HQPB4" w:char="F0CF"/>
      </w:r>
      <w:r w:rsidRPr="00E810A5">
        <w:rPr>
          <w:rFonts w:ascii="Traditional Arabic" w:hAnsi="Traditional Arabic" w:cs="Traditional Arabic"/>
          <w:color w:val="548DD4" w:themeColor="text2" w:themeTint="99"/>
          <w:sz w:val="28"/>
          <w:szCs w:val="28"/>
          <w:u w:val="single"/>
        </w:rPr>
        <w:sym w:font="HQPB2" w:char="F06D"/>
      </w:r>
      <w:r w:rsidRPr="00E810A5">
        <w:rPr>
          <w:rFonts w:ascii="Traditional Arabic" w:hAnsi="Traditional Arabic" w:cs="Traditional Arabic"/>
          <w:color w:val="548DD4" w:themeColor="text2" w:themeTint="99"/>
          <w:sz w:val="28"/>
          <w:szCs w:val="28"/>
          <w:u w:val="single"/>
        </w:rPr>
        <w:sym w:font="HQPB4" w:char="F0CE"/>
      </w:r>
      <w:r w:rsidRPr="00E810A5">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4" w:char="F034"/>
      </w:r>
      <w:r>
        <w:rPr>
          <w:rFonts w:ascii="Traditional Arabic" w:hAnsi="Traditional Arabic" w:cs="Traditional Arabic"/>
          <w:sz w:val="36"/>
          <w:szCs w:val="36"/>
          <w:rtl/>
        </w:rPr>
        <w:t>... هذه ال</w:t>
      </w:r>
      <w:r>
        <w:rPr>
          <w:rFonts w:ascii="Traditional Arabic" w:hAnsi="Traditional Arabic" w:cs="Traditional Arabic" w:hint="cs"/>
          <w:sz w:val="36"/>
          <w:szCs w:val="36"/>
          <w:rtl/>
        </w:rPr>
        <w:t>آية</w:t>
      </w:r>
      <w:r>
        <w:rPr>
          <w:rFonts w:ascii="Traditional Arabic" w:hAnsi="Traditional Arabic" w:cs="Traditional Arabic"/>
          <w:sz w:val="36"/>
          <w:szCs w:val="36"/>
          <w:rtl/>
        </w:rPr>
        <w:t xml:space="preserve"> تقع في </w:t>
      </w:r>
      <w:r w:rsidRPr="00192667">
        <w:rPr>
          <w:rFonts w:ascii="Traditional Arabic" w:hAnsi="Traditional Arabic" w:cs="Traditional Arabic"/>
          <w:sz w:val="36"/>
          <w:szCs w:val="36"/>
          <w:rtl/>
        </w:rPr>
        <w:t xml:space="preserve">آية ۱۳، </w:t>
      </w:r>
      <w:r w:rsidRPr="00913C61">
        <w:rPr>
          <w:rFonts w:ascii="Traditional Arabic" w:hAnsi="Traditional Arabic" w:cs="Traditional Arabic"/>
          <w:sz w:val="36"/>
          <w:szCs w:val="36"/>
          <w:rtl/>
        </w:rPr>
        <w:t>وأما ف</w:t>
      </w:r>
      <w:r w:rsidRPr="00913C61">
        <w:rPr>
          <w:rFonts w:ascii="Traditional Arabic" w:hAnsi="Traditional Arabic" w:cs="Traditional Arabic" w:hint="cs"/>
          <w:sz w:val="36"/>
          <w:szCs w:val="36"/>
          <w:rtl/>
        </w:rPr>
        <w:t>يها</w:t>
      </w:r>
      <w:r w:rsidRPr="00913C61">
        <w:rPr>
          <w:rFonts w:ascii="Traditional Arabic" w:hAnsi="Traditional Arabic" w:cs="Traditional Arabic"/>
          <w:sz w:val="36"/>
          <w:szCs w:val="36"/>
          <w:rtl/>
        </w:rPr>
        <w:t xml:space="preserve"> حرف الباء </w:t>
      </w:r>
      <w:r w:rsidRPr="00913C61">
        <w:rPr>
          <w:rFonts w:ascii="Traditional Arabic" w:hAnsi="Traditional Arabic" w:cs="Traditional Arabic" w:hint="cs"/>
          <w:sz w:val="36"/>
          <w:szCs w:val="36"/>
          <w:rtl/>
        </w:rPr>
        <w:t xml:space="preserve">تدل على </w:t>
      </w:r>
      <w:r w:rsidRPr="00913C61">
        <w:rPr>
          <w:rFonts w:ascii="Traditional Arabic" w:hAnsi="Traditional Arabic" w:cs="Traditional Arabic"/>
          <w:sz w:val="36"/>
          <w:szCs w:val="36"/>
          <w:rtl/>
        </w:rPr>
        <w:t>معنى التأكيد وهي الزائدة في الإعراب لأنها مفعول به على جر مجرور</w:t>
      </w:r>
      <w:r w:rsidRPr="00192667">
        <w:rPr>
          <w:rFonts w:ascii="Traditional Arabic" w:hAnsi="Traditional Arabic" w:cs="Traditional Arabic"/>
          <w:sz w:val="36"/>
          <w:szCs w:val="36"/>
          <w:rtl/>
        </w:rPr>
        <w:t>.</w:t>
      </w:r>
    </w:p>
    <w:p w:rsidR="00C7296F"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Pr>
          <w:sz w:val="28"/>
          <w:szCs w:val="28"/>
        </w:rPr>
        <w:sym w:font="HQPB5" w:char="F09A"/>
      </w:r>
      <w:r>
        <w:rPr>
          <w:sz w:val="28"/>
          <w:szCs w:val="28"/>
        </w:rPr>
        <w:sym w:font="HQPB2" w:char="F0C6"/>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5"/>
      </w:r>
      <w:r>
        <w:rPr>
          <w:sz w:val="28"/>
          <w:szCs w:val="28"/>
        </w:rPr>
        <w:sym w:font="HQPB1" w:char="F08B"/>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2" w:char="F0BB"/>
      </w:r>
      <w:r>
        <w:rPr>
          <w:sz w:val="28"/>
          <w:szCs w:val="28"/>
        </w:rPr>
        <w:sym w:font="HQPB5" w:char="F073"/>
      </w:r>
      <w:r>
        <w:rPr>
          <w:sz w:val="28"/>
          <w:szCs w:val="28"/>
        </w:rPr>
        <w:sym w:font="HQPB1" w:char="F057"/>
      </w:r>
      <w:r>
        <w:rPr>
          <w:sz w:val="28"/>
          <w:szCs w:val="28"/>
        </w:rPr>
        <w:sym w:font="HQPB2" w:char="F08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5" w:char="F06F"/>
      </w:r>
      <w:r>
        <w:rPr>
          <w:sz w:val="28"/>
          <w:szCs w:val="28"/>
        </w:rPr>
        <w:sym w:font="HQPB2" w:char="F059"/>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79"/>
      </w:r>
      <w:r>
        <w:rPr>
          <w:sz w:val="28"/>
          <w:szCs w:val="28"/>
        </w:rPr>
        <w:sym w:font="HQPB1" w:char="F0E0"/>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5"/>
      </w:r>
      <w:r>
        <w:rPr>
          <w:sz w:val="28"/>
          <w:szCs w:val="28"/>
        </w:rPr>
        <w:sym w:font="HQPB4" w:char="F065"/>
      </w:r>
      <w:r>
        <w:rPr>
          <w:sz w:val="28"/>
          <w:szCs w:val="28"/>
        </w:rPr>
        <w:sym w:font="HQPB2" w:char="F032"/>
      </w:r>
      <w:r>
        <w:rPr>
          <w:sz w:val="28"/>
          <w:szCs w:val="28"/>
        </w:rPr>
        <w:sym w:font="HQPB4" w:char="F0E8"/>
      </w:r>
      <w:r>
        <w:rPr>
          <w:sz w:val="28"/>
          <w:szCs w:val="28"/>
        </w:rPr>
        <w:sym w:font="HQPB1" w:char="F08C"/>
      </w:r>
      <w:r>
        <w:rPr>
          <w:rFonts w:ascii="(normal text)" w:hAnsi="(normal text)"/>
          <w:rtl/>
        </w:rPr>
        <w:t xml:space="preserve"> </w:t>
      </w:r>
      <w:r w:rsidRPr="00E810A5">
        <w:rPr>
          <w:color w:val="548DD4" w:themeColor="text2" w:themeTint="99"/>
          <w:sz w:val="28"/>
          <w:szCs w:val="28"/>
        </w:rPr>
        <w:sym w:font="HQPB2" w:char="F0BE"/>
      </w:r>
      <w:r w:rsidRPr="00E810A5">
        <w:rPr>
          <w:color w:val="548DD4" w:themeColor="text2" w:themeTint="99"/>
          <w:sz w:val="28"/>
          <w:szCs w:val="28"/>
        </w:rPr>
        <w:sym w:font="HQPB4" w:char="F0CF"/>
      </w:r>
      <w:r w:rsidRPr="00E810A5">
        <w:rPr>
          <w:color w:val="548DD4" w:themeColor="text2" w:themeTint="99"/>
          <w:sz w:val="28"/>
          <w:szCs w:val="28"/>
        </w:rPr>
        <w:sym w:font="HQPB2" w:char="F06D"/>
      </w:r>
      <w:r w:rsidRPr="00E810A5">
        <w:rPr>
          <w:color w:val="548DD4" w:themeColor="text2" w:themeTint="99"/>
          <w:sz w:val="28"/>
          <w:szCs w:val="28"/>
        </w:rPr>
        <w:sym w:font="HQPB4" w:char="F0CE"/>
      </w:r>
      <w:r w:rsidRPr="00E810A5">
        <w:rPr>
          <w:color w:val="548DD4" w:themeColor="text2" w:themeTint="99"/>
          <w:sz w:val="28"/>
          <w:szCs w:val="28"/>
        </w:rPr>
        <w:sym w:font="HQPB1" w:char="F02F"/>
      </w:r>
      <w:r>
        <w:rPr>
          <w:rFonts w:ascii="(normal text)" w:hAnsi="(normal text)"/>
          <w:rtl/>
        </w:rPr>
        <w:t xml:space="preserve"> </w:t>
      </w:r>
      <w:r>
        <w:rPr>
          <w:rFonts w:hint="cs"/>
          <w:sz w:val="28"/>
          <w:szCs w:val="28"/>
          <w:rtl/>
        </w:rPr>
        <w:t>...</w:t>
      </w:r>
      <w:r w:rsidRPr="00E810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هذه ا</w:t>
      </w:r>
      <w:r>
        <w:rPr>
          <w:rFonts w:ascii="Traditional Arabic" w:hAnsi="Traditional Arabic" w:cs="Traditional Arabic" w:hint="cs"/>
          <w:sz w:val="36"/>
          <w:szCs w:val="36"/>
          <w:rtl/>
        </w:rPr>
        <w:t>لآية</w:t>
      </w:r>
      <w:r>
        <w:rPr>
          <w:rFonts w:ascii="Traditional Arabic" w:hAnsi="Traditional Arabic" w:cs="Traditional Arabic"/>
          <w:sz w:val="36"/>
          <w:szCs w:val="36"/>
          <w:rtl/>
        </w:rPr>
        <w:t xml:space="preserve"> تقع في آية ۱</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والباء هنا تلد على معنى التأكيد أي هنا لتأكيد الميثاق من نصرى</w:t>
      </w:r>
      <w:r w:rsidRPr="00192667">
        <w:rPr>
          <w:rFonts w:ascii="Traditional Arabic" w:hAnsi="Traditional Arabic" w:cs="Traditional Arabic"/>
          <w:sz w:val="36"/>
          <w:szCs w:val="36"/>
          <w:rtl/>
        </w:rPr>
        <w:t>.</w:t>
      </w:r>
    </w:p>
    <w:p w:rsidR="00C7296F" w:rsidRPr="00E810A5"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Pr>
          <w:sz w:val="28"/>
          <w:szCs w:val="28"/>
        </w:rPr>
        <w:sym w:font="HQPB4" w:char="F034"/>
      </w:r>
      <w:r>
        <w:rPr>
          <w:rFonts w:ascii="(normal text)" w:hAnsi="(normal text)"/>
          <w:rtl/>
        </w:rPr>
        <w:t xml:space="preserve"> </w:t>
      </w:r>
      <w:r>
        <w:rPr>
          <w:sz w:val="28"/>
          <w:szCs w:val="28"/>
        </w:rPr>
        <w:sym w:font="HQPB5" w:char="F07C"/>
      </w:r>
      <w:r>
        <w:rPr>
          <w:sz w:val="28"/>
          <w:szCs w:val="28"/>
        </w:rPr>
        <w:sym w:font="HQPB3" w:char="F092"/>
      </w:r>
      <w:r>
        <w:rPr>
          <w:sz w:val="28"/>
          <w:szCs w:val="28"/>
        </w:rPr>
        <w:sym w:font="HQPB4" w:char="F0F4"/>
      </w:r>
      <w:r>
        <w:rPr>
          <w:sz w:val="28"/>
          <w:szCs w:val="28"/>
        </w:rPr>
        <w:sym w:font="HQPB2" w:char="F071"/>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2" w:char="F0A4"/>
      </w:r>
      <w:r>
        <w:rPr>
          <w:sz w:val="28"/>
          <w:szCs w:val="28"/>
        </w:rPr>
        <w:sym w:font="HQPB4" w:char="F0CE"/>
      </w:r>
      <w:r>
        <w:rPr>
          <w:sz w:val="28"/>
          <w:szCs w:val="28"/>
        </w:rPr>
        <w:sym w:font="HQPB4" w:char="F06D"/>
      </w:r>
      <w:r>
        <w:rPr>
          <w:sz w:val="28"/>
          <w:szCs w:val="28"/>
        </w:rPr>
        <w:sym w:font="HQPB1" w:char="F036"/>
      </w:r>
      <w:r>
        <w:rPr>
          <w:sz w:val="28"/>
          <w:szCs w:val="28"/>
        </w:rPr>
        <w:sym w:font="HQPB5" w:char="F074"/>
      </w:r>
      <w:r>
        <w:rPr>
          <w:sz w:val="28"/>
          <w:szCs w:val="28"/>
        </w:rPr>
        <w:sym w:font="HQPB2" w:char="F05E"/>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sidRPr="00E810A5">
        <w:rPr>
          <w:color w:val="548DD4" w:themeColor="text2" w:themeTint="99"/>
          <w:sz w:val="28"/>
          <w:szCs w:val="28"/>
          <w:u w:val="single"/>
        </w:rPr>
        <w:sym w:font="HQPB1" w:char="F024"/>
      </w:r>
      <w:r w:rsidRPr="00E810A5">
        <w:rPr>
          <w:color w:val="548DD4" w:themeColor="text2" w:themeTint="99"/>
          <w:sz w:val="28"/>
          <w:szCs w:val="28"/>
          <w:u w:val="single"/>
        </w:rPr>
        <w:sym w:font="HQPB5" w:char="F079"/>
      </w:r>
      <w:r w:rsidRPr="00E810A5">
        <w:rPr>
          <w:color w:val="548DD4" w:themeColor="text2" w:themeTint="99"/>
          <w:sz w:val="28"/>
          <w:szCs w:val="28"/>
          <w:u w:val="single"/>
        </w:rPr>
        <w:sym w:font="HQPB2" w:char="F04A"/>
      </w:r>
      <w:r w:rsidRPr="00E810A5">
        <w:rPr>
          <w:color w:val="548DD4" w:themeColor="text2" w:themeTint="99"/>
          <w:sz w:val="28"/>
          <w:szCs w:val="28"/>
          <w:u w:val="single"/>
        </w:rPr>
        <w:sym w:font="HQPB4" w:char="F0CE"/>
      </w:r>
      <w:r w:rsidRPr="00E810A5">
        <w:rPr>
          <w:color w:val="548DD4" w:themeColor="text2" w:themeTint="99"/>
          <w:sz w:val="28"/>
          <w:szCs w:val="28"/>
          <w:u w:val="single"/>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5" w:char="F06F"/>
      </w:r>
      <w:r>
        <w:rPr>
          <w:sz w:val="28"/>
          <w:szCs w:val="28"/>
        </w:rPr>
        <w:sym w:font="HQPB2" w:char="F059"/>
      </w:r>
      <w:r>
        <w:rPr>
          <w:sz w:val="28"/>
          <w:szCs w:val="28"/>
        </w:rPr>
        <w:sym w:font="HQPB4" w:char="F0F3"/>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rFonts w:ascii="(normal text)" w:hAnsi="(normal text)" w:hint="cs"/>
          <w:rtl/>
        </w:rPr>
        <w:t xml:space="preserve">. </w:t>
      </w:r>
      <w:r>
        <w:rPr>
          <w:rFonts w:ascii="Traditional Arabic" w:hAnsi="Traditional Arabic" w:cs="Traditional Arabic" w:hint="cs"/>
          <w:sz w:val="36"/>
          <w:szCs w:val="36"/>
          <w:rtl/>
        </w:rPr>
        <w:t xml:space="preserve">تقع هذه الآية في </w:t>
      </w:r>
      <w:r>
        <w:rPr>
          <w:rFonts w:ascii="Traditional Arabic" w:hAnsi="Traditional Arabic" w:cs="Traditional Arabic"/>
          <w:sz w:val="36"/>
          <w:szCs w:val="36"/>
          <w:rtl/>
        </w:rPr>
        <w:t>سورة المائدة الآية ۱٤</w:t>
      </w:r>
      <w:r>
        <w:rPr>
          <w:rFonts w:ascii="Traditional Arabic" w:hAnsi="Traditional Arabic" w:cs="Traditional Arabic" w:hint="cs"/>
          <w:sz w:val="36"/>
          <w:szCs w:val="36"/>
          <w:rtl/>
        </w:rPr>
        <w:t>، الباء هنا كما قالت سابقا في بيانة "ش".</w:t>
      </w:r>
      <w:r>
        <w:rPr>
          <w:rFonts w:ascii="(normal text)" w:hAnsi="(normal text)"/>
          <w:rtl/>
        </w:rPr>
        <w:t xml:space="preserve">  </w:t>
      </w:r>
    </w:p>
    <w:p w:rsidR="00C7296F" w:rsidRPr="00192667"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36"/>
          <w:szCs w:val="36"/>
        </w:rPr>
        <w:t xml:space="preserve">. </w:t>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CF"/>
      </w:r>
      <w:r w:rsidRPr="00E810A5">
        <w:rPr>
          <w:rFonts w:ascii="Traditional Arabic" w:hAnsi="Traditional Arabic" w:cs="Traditional Arabic"/>
          <w:color w:val="548DD4" w:themeColor="text2" w:themeTint="99"/>
          <w:sz w:val="28"/>
          <w:szCs w:val="28"/>
          <w:u w:val="single"/>
        </w:rPr>
        <w:sym w:font="HQPB2" w:char="F06D"/>
      </w:r>
      <w:r w:rsidRPr="00E810A5">
        <w:rPr>
          <w:rFonts w:ascii="Traditional Arabic" w:hAnsi="Traditional Arabic" w:cs="Traditional Arabic"/>
          <w:color w:val="548DD4" w:themeColor="text2" w:themeTint="99"/>
          <w:sz w:val="28"/>
          <w:szCs w:val="28"/>
          <w:u w:val="single"/>
        </w:rPr>
        <w:sym w:font="HQPB4" w:char="F0CE"/>
      </w:r>
      <w:r w:rsidRPr="00E810A5">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هذه ا</w:t>
      </w:r>
      <w:r>
        <w:rPr>
          <w:rFonts w:ascii="Traditional Arabic" w:hAnsi="Traditional Arabic" w:cs="Traditional Arabic" w:hint="cs"/>
          <w:sz w:val="36"/>
          <w:szCs w:val="36"/>
          <w:rtl/>
        </w:rPr>
        <w:t>لآية</w:t>
      </w:r>
      <w:r>
        <w:rPr>
          <w:rFonts w:ascii="Traditional Arabic" w:hAnsi="Traditional Arabic" w:cs="Traditional Arabic"/>
          <w:sz w:val="36"/>
          <w:szCs w:val="36"/>
          <w:rtl/>
        </w:rPr>
        <w:t xml:space="preserve"> تقع في آية ۱</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xml:space="preserve">، </w:t>
      </w:r>
      <w:r w:rsidRPr="00913C61">
        <w:rPr>
          <w:rFonts w:ascii="Traditional Arabic" w:hAnsi="Traditional Arabic" w:cs="Traditional Arabic"/>
          <w:sz w:val="36"/>
          <w:szCs w:val="36"/>
          <w:rtl/>
        </w:rPr>
        <w:t>وأما في</w:t>
      </w:r>
      <w:r w:rsidRPr="00913C61">
        <w:rPr>
          <w:rFonts w:ascii="Traditional Arabic" w:hAnsi="Traditional Arabic" w:cs="Traditional Arabic" w:hint="cs"/>
          <w:sz w:val="36"/>
          <w:szCs w:val="36"/>
          <w:rtl/>
        </w:rPr>
        <w:t>ها</w:t>
      </w:r>
      <w:r w:rsidRPr="00913C61">
        <w:rPr>
          <w:rFonts w:ascii="Traditional Arabic" w:hAnsi="Traditional Arabic" w:cs="Traditional Arabic"/>
          <w:sz w:val="36"/>
          <w:szCs w:val="36"/>
          <w:rtl/>
        </w:rPr>
        <w:t xml:space="preserve"> حرف الباء </w:t>
      </w:r>
      <w:r w:rsidRPr="00913C61">
        <w:rPr>
          <w:rFonts w:ascii="Traditional Arabic" w:hAnsi="Traditional Arabic" w:cs="Traditional Arabic" w:hint="cs"/>
          <w:sz w:val="36"/>
          <w:szCs w:val="36"/>
          <w:rtl/>
        </w:rPr>
        <w:t xml:space="preserve">دل على </w:t>
      </w:r>
      <w:r w:rsidRPr="00913C61">
        <w:rPr>
          <w:rFonts w:ascii="Traditional Arabic" w:hAnsi="Traditional Arabic" w:cs="Traditional Arabic"/>
          <w:sz w:val="36"/>
          <w:szCs w:val="36"/>
          <w:rtl/>
        </w:rPr>
        <w:t>معنى الإستعانة لأنها الواسطة ال</w:t>
      </w:r>
      <w:r w:rsidRPr="00913C61">
        <w:rPr>
          <w:rFonts w:ascii="Traditional Arabic" w:hAnsi="Traditional Arabic" w:cs="Traditional Arabic" w:hint="cs"/>
          <w:sz w:val="36"/>
          <w:szCs w:val="36"/>
          <w:rtl/>
        </w:rPr>
        <w:t>تي حصل شيئ بمستعان الله.</w:t>
      </w:r>
    </w:p>
    <w:p w:rsidR="00C7296F" w:rsidRDefault="00C7296F" w:rsidP="00C7296F">
      <w:pPr>
        <w:pStyle w:val="ListParagraph"/>
        <w:numPr>
          <w:ilvl w:val="0"/>
          <w:numId w:val="18"/>
        </w:numPr>
        <w:bidi/>
        <w:spacing w:line="240" w:lineRule="auto"/>
        <w:ind w:left="1138" w:hanging="283"/>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97"/>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3" w:char="F08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96"/>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AB014C">
        <w:rPr>
          <w:rFonts w:ascii="Traditional Arabic" w:hAnsi="Traditional Arabic" w:cs="Traditional Arabic"/>
          <w:color w:val="548DD4" w:themeColor="text2" w:themeTint="99"/>
          <w:sz w:val="28"/>
          <w:szCs w:val="28"/>
          <w:u w:val="single"/>
        </w:rPr>
        <w:sym w:font="HQPB2" w:char="F0BE"/>
      </w:r>
      <w:r w:rsidRPr="00AB014C">
        <w:rPr>
          <w:rFonts w:ascii="Traditional Arabic" w:hAnsi="Traditional Arabic" w:cs="Traditional Arabic"/>
          <w:color w:val="548DD4" w:themeColor="text2" w:themeTint="99"/>
          <w:sz w:val="28"/>
          <w:szCs w:val="28"/>
          <w:u w:val="single"/>
        </w:rPr>
        <w:sym w:font="HQPB4" w:char="F0CF"/>
      </w:r>
      <w:r w:rsidRPr="00AB014C">
        <w:rPr>
          <w:rFonts w:ascii="Traditional Arabic" w:hAnsi="Traditional Arabic" w:cs="Traditional Arabic"/>
          <w:color w:val="548DD4" w:themeColor="text2" w:themeTint="99"/>
          <w:sz w:val="28"/>
          <w:szCs w:val="28"/>
          <w:u w:val="single"/>
        </w:rPr>
        <w:sym w:font="HQPB2" w:char="F06D"/>
      </w:r>
      <w:r w:rsidRPr="00AB014C">
        <w:rPr>
          <w:rFonts w:ascii="Traditional Arabic" w:hAnsi="Traditional Arabic" w:cs="Traditional Arabic"/>
          <w:color w:val="548DD4" w:themeColor="text2" w:themeTint="99"/>
          <w:sz w:val="28"/>
          <w:szCs w:val="28"/>
          <w:u w:val="single"/>
        </w:rPr>
        <w:sym w:font="HQPB4" w:char="F0CF"/>
      </w:r>
      <w:r w:rsidRPr="00AB014C">
        <w:rPr>
          <w:rFonts w:ascii="Traditional Arabic" w:hAnsi="Traditional Arabic" w:cs="Traditional Arabic"/>
          <w:color w:val="548DD4" w:themeColor="text2" w:themeTint="99"/>
          <w:sz w:val="28"/>
          <w:szCs w:val="28"/>
          <w:u w:val="single"/>
        </w:rPr>
        <w:sym w:font="HQPB2" w:char="F052"/>
      </w:r>
      <w:r w:rsidRPr="00AB014C">
        <w:rPr>
          <w:rFonts w:ascii="Traditional Arabic" w:hAnsi="Traditional Arabic" w:cs="Traditional Arabic"/>
          <w:color w:val="548DD4" w:themeColor="text2" w:themeTint="99"/>
          <w:sz w:val="28"/>
          <w:szCs w:val="28"/>
          <w:u w:val="single"/>
        </w:rPr>
        <w:sym w:font="HQPB4" w:char="F0F8"/>
      </w:r>
      <w:r w:rsidRPr="00AB014C">
        <w:rPr>
          <w:rFonts w:ascii="Traditional Arabic" w:hAnsi="Traditional Arabic" w:cs="Traditional Arabic"/>
          <w:color w:val="548DD4" w:themeColor="text2" w:themeTint="99"/>
          <w:sz w:val="28"/>
          <w:szCs w:val="28"/>
          <w:u w:val="single"/>
        </w:rPr>
        <w:sym w:font="HQPB1" w:char="F08C"/>
      </w:r>
      <w:r w:rsidRPr="00AB014C">
        <w:rPr>
          <w:rFonts w:ascii="Traditional Arabic" w:hAnsi="Traditional Arabic" w:cs="Traditional Arabic"/>
          <w:color w:val="548DD4" w:themeColor="text2" w:themeTint="99"/>
          <w:sz w:val="28"/>
          <w:szCs w:val="28"/>
          <w:u w:val="single"/>
        </w:rPr>
        <w:sym w:font="HQPB4" w:char="F0CE"/>
      </w:r>
      <w:r w:rsidRPr="00AB014C">
        <w:rPr>
          <w:rFonts w:ascii="Traditional Arabic" w:hAnsi="Traditional Arabic" w:cs="Traditional Arabic"/>
          <w:color w:val="548DD4" w:themeColor="text2" w:themeTint="99"/>
          <w:sz w:val="28"/>
          <w:szCs w:val="28"/>
          <w:u w:val="single"/>
        </w:rPr>
        <w:sym w:font="HQPB1" w:char="F02A"/>
      </w:r>
      <w:r w:rsidRPr="00AB014C">
        <w:rPr>
          <w:rFonts w:ascii="Traditional Arabic" w:hAnsi="Traditional Arabic" w:cs="Traditional Arabic"/>
          <w:color w:val="548DD4" w:themeColor="text2" w:themeTint="99"/>
          <w:sz w:val="28"/>
          <w:szCs w:val="28"/>
          <w:u w:val="single"/>
        </w:rPr>
        <w:sym w:font="HQPB4" w:char="F0CE"/>
      </w:r>
      <w:r w:rsidRPr="00AB014C">
        <w:rPr>
          <w:rFonts w:ascii="Traditional Arabic" w:hAnsi="Traditional Arabic" w:cs="Traditional Arabic"/>
          <w:color w:val="548DD4" w:themeColor="text2" w:themeTint="99"/>
          <w:sz w:val="28"/>
          <w:szCs w:val="28"/>
          <w:u w:val="single"/>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A"/>
      </w:r>
      <w:r w:rsidRPr="00192667">
        <w:rPr>
          <w:rFonts w:ascii="Traditional Arabic" w:hAnsi="Traditional Arabic" w:cs="Traditional Arabic"/>
          <w:sz w:val="28"/>
          <w:szCs w:val="28"/>
        </w:rPr>
        <w:sym w:font="HQPB1" w:char="F0D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36"/>
          <w:szCs w:val="36"/>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الجملة تقع في </w:t>
      </w:r>
      <w:r w:rsidRPr="00192667">
        <w:rPr>
          <w:rFonts w:ascii="Traditional Arabic" w:hAnsi="Traditional Arabic" w:cs="Traditional Arabic"/>
          <w:sz w:val="36"/>
          <w:szCs w:val="36"/>
          <w:rtl/>
        </w:rPr>
        <w:t xml:space="preserve">آية ۱٦، </w:t>
      </w:r>
      <w:r>
        <w:rPr>
          <w:rFonts w:ascii="Traditional Arabic" w:hAnsi="Traditional Arabic" w:cs="Traditional Arabic"/>
          <w:sz w:val="36"/>
          <w:szCs w:val="36"/>
          <w:rtl/>
        </w:rPr>
        <w:t>وأما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حرف الباء </w:t>
      </w:r>
      <w:r>
        <w:rPr>
          <w:rFonts w:ascii="Traditional Arabic" w:hAnsi="Traditional Arabic" w:cs="Traditional Arabic" w:hint="cs"/>
          <w:sz w:val="36"/>
          <w:szCs w:val="36"/>
          <w:rtl/>
        </w:rPr>
        <w:t xml:space="preserve">دل على </w:t>
      </w:r>
      <w:r>
        <w:rPr>
          <w:rFonts w:ascii="Traditional Arabic" w:hAnsi="Traditional Arabic" w:cs="Traditional Arabic"/>
          <w:sz w:val="36"/>
          <w:szCs w:val="36"/>
          <w:rtl/>
        </w:rPr>
        <w:t>معنى السبية</w:t>
      </w:r>
      <w:r w:rsidRPr="002C7D28">
        <w:rPr>
          <w:rFonts w:ascii="Traditional Arabic" w:hAnsi="Traditional Arabic" w:cs="Traditional Arabic"/>
          <w:sz w:val="36"/>
          <w:szCs w:val="36"/>
          <w:rtl/>
        </w:rPr>
        <w:t xml:space="preserve"> لأنها بسبب أمره المنزل على رسوله.</w:t>
      </w:r>
      <w:r w:rsidRPr="002C7D28">
        <w:rPr>
          <w:rStyle w:val="FootnoteReference"/>
          <w:rFonts w:ascii="Traditional Arabic" w:hAnsi="Traditional Arabic" w:cs="Traditional Arabic"/>
          <w:sz w:val="36"/>
          <w:szCs w:val="36"/>
          <w:rtl/>
        </w:rPr>
        <w:footnoteReference w:id="56"/>
      </w:r>
    </w:p>
    <w:p w:rsidR="00C7296F" w:rsidRPr="00AB014C" w:rsidRDefault="00C7296F" w:rsidP="00C7296F">
      <w:pPr>
        <w:pStyle w:val="ListParagraph"/>
        <w:numPr>
          <w:ilvl w:val="0"/>
          <w:numId w:val="18"/>
        </w:numPr>
        <w:bidi/>
        <w:spacing w:line="240" w:lineRule="auto"/>
        <w:ind w:left="1275" w:hanging="420"/>
        <w:jc w:val="both"/>
        <w:rPr>
          <w:rFonts w:ascii="Traditional Arabic" w:hAnsi="Traditional Arabic" w:cs="Traditional Arabic"/>
          <w:sz w:val="36"/>
          <w:szCs w:val="36"/>
          <w:rtl/>
        </w:rPr>
      </w:pPr>
      <w:r>
        <w:rPr>
          <w:sz w:val="28"/>
          <w:szCs w:val="28"/>
        </w:rPr>
        <w:lastRenderedPageBreak/>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7"/>
      </w:r>
      <w:r>
        <w:rPr>
          <w:sz w:val="28"/>
          <w:szCs w:val="28"/>
        </w:rPr>
        <w:sym w:font="HQPB1" w:char="F02F"/>
      </w:r>
      <w:r>
        <w:rPr>
          <w:sz w:val="28"/>
          <w:szCs w:val="28"/>
        </w:rPr>
        <w:sym w:font="HQPB4" w:char="F0C9"/>
      </w:r>
      <w:r>
        <w:rPr>
          <w:sz w:val="28"/>
          <w:szCs w:val="28"/>
        </w:rPr>
        <w:sym w:font="HQPB4" w:char="F06A"/>
      </w:r>
      <w:r>
        <w:rPr>
          <w:sz w:val="28"/>
          <w:szCs w:val="28"/>
        </w:rPr>
        <w:sym w:font="HQPB1" w:char="F08B"/>
      </w:r>
      <w:r>
        <w:rPr>
          <w:sz w:val="28"/>
          <w:szCs w:val="28"/>
        </w:rPr>
        <w:sym w:font="HQPB5" w:char="F079"/>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sidRPr="00AB014C">
        <w:rPr>
          <w:color w:val="548DD4" w:themeColor="text2" w:themeTint="99"/>
          <w:sz w:val="28"/>
          <w:szCs w:val="28"/>
          <w:u w:val="single"/>
        </w:rPr>
        <w:sym w:font="HQPB2" w:char="F04E"/>
      </w:r>
      <w:r w:rsidRPr="00AB014C">
        <w:rPr>
          <w:color w:val="548DD4" w:themeColor="text2" w:themeTint="99"/>
          <w:sz w:val="28"/>
          <w:szCs w:val="28"/>
          <w:u w:val="single"/>
        </w:rPr>
        <w:sym w:font="HQPB4" w:char="F0E4"/>
      </w:r>
      <w:r w:rsidRPr="00AB014C">
        <w:rPr>
          <w:color w:val="548DD4" w:themeColor="text2" w:themeTint="99"/>
          <w:sz w:val="28"/>
          <w:szCs w:val="28"/>
          <w:u w:val="single"/>
        </w:rPr>
        <w:sym w:font="HQPB2" w:char="F033"/>
      </w:r>
      <w:r w:rsidRPr="00AB014C">
        <w:rPr>
          <w:color w:val="548DD4" w:themeColor="text2" w:themeTint="99"/>
          <w:sz w:val="28"/>
          <w:szCs w:val="28"/>
          <w:u w:val="single"/>
        </w:rPr>
        <w:sym w:font="HQPB4" w:char="F0CE"/>
      </w:r>
      <w:r w:rsidRPr="00AB014C">
        <w:rPr>
          <w:color w:val="548DD4" w:themeColor="text2" w:themeTint="99"/>
          <w:sz w:val="28"/>
          <w:szCs w:val="28"/>
          <w:u w:val="single"/>
        </w:rPr>
        <w:sym w:font="HQPB1" w:char="F02F"/>
      </w:r>
      <w:r w:rsidRPr="00AB014C">
        <w:rPr>
          <w:color w:val="548DD4" w:themeColor="text2" w:themeTint="99"/>
          <w:sz w:val="28"/>
          <w:szCs w:val="28"/>
          <w:u w:val="single"/>
        </w:rPr>
        <w:sym w:font="HQPB2" w:char="F071"/>
      </w:r>
      <w:r w:rsidRPr="00AB014C">
        <w:rPr>
          <w:color w:val="548DD4" w:themeColor="text2" w:themeTint="99"/>
          <w:sz w:val="28"/>
          <w:szCs w:val="28"/>
          <w:u w:val="single"/>
        </w:rPr>
        <w:sym w:font="HQPB4" w:char="F0E7"/>
      </w:r>
      <w:r w:rsidRPr="00AB014C">
        <w:rPr>
          <w:color w:val="548DD4" w:themeColor="text2" w:themeTint="99"/>
          <w:sz w:val="28"/>
          <w:szCs w:val="28"/>
          <w:u w:val="single"/>
        </w:rPr>
        <w:sym w:font="HQPB2" w:char="F052"/>
      </w:r>
      <w:r w:rsidRPr="00AB014C">
        <w:rPr>
          <w:color w:val="548DD4" w:themeColor="text2" w:themeTint="99"/>
          <w:sz w:val="28"/>
          <w:szCs w:val="28"/>
          <w:u w:val="single"/>
        </w:rPr>
        <w:sym w:font="HQPB4" w:char="F0E4"/>
      </w:r>
      <w:r w:rsidRPr="00AB014C">
        <w:rPr>
          <w:color w:val="548DD4" w:themeColor="text2" w:themeTint="99"/>
          <w:sz w:val="28"/>
          <w:szCs w:val="28"/>
          <w:u w:val="single"/>
        </w:rPr>
        <w:sym w:font="HQPB1" w:char="F08B"/>
      </w:r>
      <w:r w:rsidRPr="00AB014C">
        <w:rPr>
          <w:color w:val="548DD4" w:themeColor="text2" w:themeTint="99"/>
          <w:sz w:val="28"/>
          <w:szCs w:val="28"/>
          <w:u w:val="single"/>
        </w:rPr>
        <w:sym w:font="HQPB4" w:char="F0CE"/>
      </w:r>
      <w:r w:rsidRPr="00AB014C">
        <w:rPr>
          <w:color w:val="548DD4" w:themeColor="text2" w:themeTint="99"/>
          <w:sz w:val="28"/>
          <w:szCs w:val="28"/>
          <w:u w:val="single"/>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1" w:char="F08E"/>
      </w:r>
      <w:r>
        <w:rPr>
          <w:sz w:val="28"/>
          <w:szCs w:val="28"/>
        </w:rPr>
        <w:sym w:font="HQPB5" w:char="F07C"/>
      </w:r>
      <w:r>
        <w:rPr>
          <w:sz w:val="28"/>
          <w:szCs w:val="28"/>
        </w:rPr>
        <w:sym w:font="HQPB1" w:char="F0B3"/>
      </w:r>
      <w:r>
        <w:rPr>
          <w:sz w:val="28"/>
          <w:szCs w:val="28"/>
        </w:rPr>
        <w:sym w:font="HQPB5" w:char="F06F"/>
      </w:r>
      <w:r>
        <w:rPr>
          <w:sz w:val="28"/>
          <w:szCs w:val="28"/>
        </w:rPr>
        <w:sym w:font="HQPB1" w:char="F030"/>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34"/>
      </w:r>
      <w:r>
        <w:rPr>
          <w:rFonts w:ascii="(normal text)" w:hAnsi="(normal text)"/>
          <w:rtl/>
        </w:rPr>
        <w:t xml:space="preserve"> </w:t>
      </w:r>
      <w:r>
        <w:rPr>
          <w:rFonts w:hint="cs"/>
          <w:sz w:val="28"/>
          <w:szCs w:val="28"/>
          <w:rtl/>
        </w:rPr>
        <w:t>...</w:t>
      </w:r>
      <w:r w:rsidRPr="00AB014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تقع الجملة في </w:t>
      </w:r>
      <w:r w:rsidRPr="00913C61">
        <w:rPr>
          <w:rFonts w:ascii="Traditional Arabic" w:hAnsi="Traditional Arabic" w:cs="Traditional Arabic"/>
          <w:sz w:val="36"/>
          <w:szCs w:val="36"/>
          <w:rtl/>
        </w:rPr>
        <w:t>آية ۱۸</w:t>
      </w:r>
      <w:r>
        <w:rPr>
          <w:rFonts w:ascii="Traditional Arabic" w:hAnsi="Traditional Arabic" w:cs="Traditional Arabic" w:hint="cs"/>
          <w:sz w:val="36"/>
          <w:szCs w:val="36"/>
          <w:rtl/>
        </w:rPr>
        <w:t>، الباء هنا حرف الجر وذنوب مجرور بالباء وعلامة جره كسرة ظاهرة في آخره. والباء هنا تدل على معنى السببية أي يعذب الله بسبب ذنوبكم.</w:t>
      </w:r>
    </w:p>
    <w:p w:rsidR="00C7296F" w:rsidRPr="00192667" w:rsidRDefault="00C7296F" w:rsidP="00C7296F">
      <w:pPr>
        <w:pStyle w:val="ListParagraph"/>
        <w:bidi/>
        <w:spacing w:line="240" w:lineRule="auto"/>
        <w:ind w:left="996" w:hanging="567"/>
        <w:jc w:val="both"/>
        <w:rPr>
          <w:rFonts w:ascii="Traditional Arabic" w:hAnsi="Traditional Arabic" w:cs="Traditional Arabic"/>
          <w:b/>
          <w:bCs/>
          <w:sz w:val="36"/>
          <w:szCs w:val="36"/>
          <w:rtl/>
        </w:rPr>
      </w:pPr>
      <w:r w:rsidRPr="00192667">
        <w:rPr>
          <w:rFonts w:ascii="Traditional Arabic" w:hAnsi="Traditional Arabic" w:cs="Traditional Arabic"/>
          <w:b/>
          <w:bCs/>
          <w:sz w:val="36"/>
          <w:szCs w:val="36"/>
          <w:rtl/>
        </w:rPr>
        <w:t>۲. حرف اللام</w:t>
      </w:r>
    </w:p>
    <w:p w:rsidR="00C7296F"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2" w:char="F04E"/>
      </w:r>
      <w:r w:rsidRPr="00192667">
        <w:rPr>
          <w:rFonts w:ascii="Traditional Arabic" w:hAnsi="Traditional Arabic" w:cs="Traditional Arabic"/>
          <w:sz w:val="28"/>
          <w:szCs w:val="28"/>
          <w:u w:val="single"/>
        </w:rPr>
        <w:sym w:font="HQPB4" w:char="F0E4"/>
      </w:r>
      <w:r w:rsidRPr="00192667">
        <w:rPr>
          <w:rFonts w:ascii="Traditional Arabic" w:hAnsi="Traditional Arabic" w:cs="Traditional Arabic"/>
          <w:sz w:val="28"/>
          <w:szCs w:val="28"/>
          <w:u w:val="single"/>
        </w:rPr>
        <w:sym w:font="HQPB2" w:char="F033"/>
      </w:r>
      <w:r w:rsidRPr="00192667">
        <w:rPr>
          <w:rFonts w:ascii="Traditional Arabic" w:hAnsi="Traditional Arabic" w:cs="Traditional Arabic"/>
          <w:sz w:val="28"/>
          <w:szCs w:val="28"/>
          <w:u w:val="single"/>
        </w:rPr>
        <w:sym w:font="HQPB5" w:char="F073"/>
      </w:r>
      <w:r w:rsidRPr="00192667">
        <w:rPr>
          <w:rFonts w:ascii="Traditional Arabic" w:hAnsi="Traditional Arabic" w:cs="Traditional Arabic"/>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3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E"/>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1"/>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ه</w:t>
      </w:r>
      <w:r>
        <w:rPr>
          <w:rFonts w:ascii="Traditional Arabic" w:hAnsi="Traditional Arabic" w:cs="Traditional Arabic"/>
          <w:sz w:val="36"/>
          <w:szCs w:val="36"/>
          <w:rtl/>
        </w:rPr>
        <w:t>ذه تقع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۱، </w:t>
      </w:r>
      <w:r w:rsidRPr="002C7D28">
        <w:rPr>
          <w:rFonts w:ascii="Traditional Arabic" w:hAnsi="Traditional Arabic" w:cs="Traditional Arabic"/>
          <w:sz w:val="36"/>
          <w:szCs w:val="36"/>
          <w:rtl/>
        </w:rPr>
        <w:t>و</w:t>
      </w:r>
      <w:r>
        <w:rPr>
          <w:rFonts w:ascii="Traditional Arabic" w:hAnsi="Traditional Arabic" w:cs="Traditional Arabic"/>
          <w:sz w:val="36"/>
          <w:szCs w:val="36"/>
          <w:rtl/>
        </w:rPr>
        <w:t>أم</w:t>
      </w:r>
      <w:r>
        <w:rPr>
          <w:rFonts w:ascii="Traditional Arabic" w:hAnsi="Traditional Arabic" w:cs="Traditional Arabic" w:hint="cs"/>
          <w:sz w:val="36"/>
          <w:szCs w:val="36"/>
          <w:rtl/>
        </w:rPr>
        <w:t>ّ</w:t>
      </w:r>
      <w:r>
        <w:rPr>
          <w:rFonts w:ascii="Traditional Arabic" w:hAnsi="Traditional Arabic" w:cs="Traditional Arabic"/>
          <w:sz w:val="36"/>
          <w:szCs w:val="36"/>
          <w:rtl/>
        </w:rPr>
        <w:t>ا حرف الجر اللام في</w:t>
      </w:r>
      <w:r>
        <w:rPr>
          <w:rFonts w:ascii="Traditional Arabic" w:hAnsi="Traditional Arabic" w:cs="Traditional Arabic" w:hint="cs"/>
          <w:sz w:val="36"/>
          <w:szCs w:val="36"/>
          <w:rtl/>
        </w:rPr>
        <w:t>ها ت</w:t>
      </w:r>
      <w:r>
        <w:rPr>
          <w:rFonts w:ascii="Traditional Arabic" w:hAnsi="Traditional Arabic" w:cs="Traditional Arabic"/>
          <w:sz w:val="36"/>
          <w:szCs w:val="36"/>
          <w:rtl/>
        </w:rPr>
        <w:t>دل على معنى شبه الملك لأن</w:t>
      </w:r>
      <w:r>
        <w:rPr>
          <w:rFonts w:ascii="Traditional Arabic" w:hAnsi="Traditional Arabic" w:cs="Traditional Arabic" w:hint="cs"/>
          <w:sz w:val="36"/>
          <w:szCs w:val="36"/>
          <w:rtl/>
        </w:rPr>
        <w:t xml:space="preserve"> اللفظ قبل اللام ليس الملك للفظ بعدها ولكن تخصص لها</w:t>
      </w:r>
      <w:r w:rsidRPr="00192667">
        <w:rPr>
          <w:rFonts w:ascii="Traditional Arabic" w:hAnsi="Traditional Arabic" w:cs="Traditional Arabic"/>
          <w:sz w:val="36"/>
          <w:szCs w:val="36"/>
          <w:rtl/>
        </w:rPr>
        <w:t>.</w:t>
      </w:r>
    </w:p>
    <w:p w:rsidR="00C7296F" w:rsidRPr="00AB014C"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1" w:char="F047"/>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8"/>
      </w:r>
      <w:r>
        <w:rPr>
          <w:sz w:val="28"/>
          <w:szCs w:val="28"/>
        </w:rPr>
        <w:sym w:font="HQPB1" w:char="F074"/>
      </w:r>
      <w:r>
        <w:rPr>
          <w:sz w:val="28"/>
          <w:szCs w:val="28"/>
        </w:rPr>
        <w:sym w:font="HQPB5" w:char="F06D"/>
      </w:r>
      <w:r>
        <w:rPr>
          <w:sz w:val="28"/>
          <w:szCs w:val="28"/>
        </w:rPr>
        <w:sym w:font="HQPB2" w:char="F03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8D"/>
      </w:r>
      <w:r>
        <w:rPr>
          <w:sz w:val="28"/>
          <w:szCs w:val="28"/>
        </w:rPr>
        <w:sym w:font="HQPB2" w:char="F083"/>
      </w:r>
      <w:r>
        <w:rPr>
          <w:sz w:val="28"/>
          <w:szCs w:val="28"/>
        </w:rPr>
        <w:sym w:font="HQPB4" w:char="F0CC"/>
      </w:r>
      <w:r>
        <w:rPr>
          <w:sz w:val="28"/>
          <w:szCs w:val="28"/>
        </w:rPr>
        <w:sym w:font="HQPB1" w:char="F093"/>
      </w:r>
      <w:r>
        <w:rPr>
          <w:sz w:val="28"/>
          <w:szCs w:val="28"/>
        </w:rPr>
        <w:sym w:font="HQPB2" w:char="F059"/>
      </w:r>
      <w:r>
        <w:rPr>
          <w:sz w:val="28"/>
          <w:szCs w:val="28"/>
        </w:rPr>
        <w:sym w:font="HQPB4" w:char="F0CF"/>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2" w:char="F064"/>
      </w:r>
      <w:r>
        <w:rPr>
          <w:sz w:val="28"/>
          <w:szCs w:val="28"/>
        </w:rPr>
        <w:sym w:font="HQPB4" w:char="F0E9"/>
      </w:r>
      <w:r>
        <w:rPr>
          <w:sz w:val="28"/>
          <w:szCs w:val="28"/>
        </w:rPr>
        <w:sym w:font="HQPB1" w:char="F026"/>
      </w:r>
      <w:r>
        <w:rPr>
          <w:rFonts w:ascii="(normal text)" w:hAnsi="(normal text)"/>
          <w:rtl/>
        </w:rPr>
        <w:t xml:space="preserve"> </w:t>
      </w:r>
      <w:r w:rsidRPr="00AB014C">
        <w:rPr>
          <w:color w:val="548DD4" w:themeColor="text2" w:themeTint="99"/>
          <w:sz w:val="28"/>
          <w:szCs w:val="28"/>
          <w:u w:val="single"/>
        </w:rPr>
        <w:sym w:font="HQPB4" w:char="F0CE"/>
      </w:r>
      <w:r w:rsidRPr="00AB014C">
        <w:rPr>
          <w:color w:val="548DD4" w:themeColor="text2" w:themeTint="99"/>
          <w:sz w:val="28"/>
          <w:szCs w:val="28"/>
          <w:u w:val="single"/>
        </w:rPr>
        <w:sym w:font="HQPB1" w:char="F08E"/>
      </w:r>
      <w:r w:rsidRPr="00AB014C">
        <w:rPr>
          <w:color w:val="548DD4" w:themeColor="text2" w:themeTint="99"/>
          <w:sz w:val="28"/>
          <w:szCs w:val="28"/>
          <w:u w:val="single"/>
        </w:rPr>
        <w:sym w:font="HQPB4" w:char="F0F6"/>
      </w:r>
      <w:r w:rsidRPr="00AB014C">
        <w:rPr>
          <w:color w:val="548DD4" w:themeColor="text2" w:themeTint="99"/>
          <w:sz w:val="28"/>
          <w:szCs w:val="28"/>
          <w:u w:val="single"/>
        </w:rPr>
        <w:sym w:font="HQPB2" w:char="F08D"/>
      </w:r>
      <w:r w:rsidRPr="00AB014C">
        <w:rPr>
          <w:color w:val="548DD4" w:themeColor="text2" w:themeTint="99"/>
          <w:sz w:val="28"/>
          <w:szCs w:val="28"/>
          <w:u w:val="single"/>
        </w:rPr>
        <w:sym w:font="HQPB5" w:char="F074"/>
      </w:r>
      <w:r w:rsidRPr="00AB014C">
        <w:rPr>
          <w:color w:val="548DD4" w:themeColor="text2" w:themeTint="99"/>
          <w:sz w:val="28"/>
          <w:szCs w:val="28"/>
          <w:u w:val="single"/>
        </w:rPr>
        <w:sym w:font="HQPB1" w:char="F0F3"/>
      </w:r>
      <w:r w:rsidRPr="00AB014C">
        <w:rPr>
          <w:color w:val="548DD4" w:themeColor="text2" w:themeTint="99"/>
          <w:sz w:val="28"/>
          <w:szCs w:val="28"/>
          <w:u w:val="single"/>
        </w:rPr>
        <w:sym w:font="HQPB4" w:char="F0CF"/>
      </w:r>
      <w:r w:rsidRPr="00AB014C">
        <w:rPr>
          <w:color w:val="548DD4" w:themeColor="text2" w:themeTint="99"/>
          <w:sz w:val="28"/>
          <w:szCs w:val="28"/>
          <w:u w:val="single"/>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rFonts w:hint="cs"/>
          <w:sz w:val="28"/>
          <w:szCs w:val="28"/>
          <w:rtl/>
        </w:rPr>
        <w:t>...</w:t>
      </w:r>
      <w:r w:rsidRPr="00AB014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وهذه تقع في </w:t>
      </w:r>
      <w:r>
        <w:rPr>
          <w:rFonts w:ascii="Traditional Arabic" w:hAnsi="Traditional Arabic" w:cs="Traditional Arabic"/>
          <w:sz w:val="36"/>
          <w:szCs w:val="36"/>
          <w:rtl/>
        </w:rPr>
        <w:t>آية ٣</w:t>
      </w:r>
      <w:r>
        <w:rPr>
          <w:rFonts w:ascii="Traditional Arabic" w:hAnsi="Traditional Arabic" w:cs="Traditional Arabic" w:hint="cs"/>
          <w:sz w:val="36"/>
          <w:szCs w:val="36"/>
          <w:rtl/>
        </w:rPr>
        <w:t>، حرف الجر "اللام" هنا تدل على معنى "على" أي قل أهل على غير الله به.</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AB014C">
        <w:rPr>
          <w:rFonts w:ascii="Traditional Arabic" w:hAnsi="Traditional Arabic" w:cs="Traditional Arabic"/>
          <w:color w:val="548DD4" w:themeColor="text2" w:themeTint="99"/>
          <w:sz w:val="28"/>
          <w:szCs w:val="28"/>
        </w:rPr>
        <w:sym w:font="HQPB4" w:char="F0F6"/>
      </w:r>
      <w:r w:rsidRPr="00AB014C">
        <w:rPr>
          <w:rFonts w:ascii="Traditional Arabic" w:hAnsi="Traditional Arabic" w:cs="Traditional Arabic"/>
          <w:color w:val="548DD4" w:themeColor="text2" w:themeTint="99"/>
          <w:sz w:val="28"/>
          <w:szCs w:val="28"/>
          <w:u w:val="single"/>
        </w:rPr>
        <w:sym w:font="HQPB2" w:char="F04E"/>
      </w:r>
      <w:r w:rsidRPr="00AB014C">
        <w:rPr>
          <w:rFonts w:ascii="Traditional Arabic" w:hAnsi="Traditional Arabic" w:cs="Traditional Arabic"/>
          <w:color w:val="548DD4" w:themeColor="text2" w:themeTint="99"/>
          <w:sz w:val="28"/>
          <w:szCs w:val="28"/>
          <w:u w:val="single"/>
        </w:rPr>
        <w:sym w:font="HQPB4" w:char="F0E4"/>
      </w:r>
      <w:r w:rsidRPr="00AB014C">
        <w:rPr>
          <w:rFonts w:ascii="Traditional Arabic" w:hAnsi="Traditional Arabic" w:cs="Traditional Arabic"/>
          <w:color w:val="548DD4" w:themeColor="text2" w:themeTint="99"/>
          <w:sz w:val="28"/>
          <w:szCs w:val="28"/>
          <w:u w:val="single"/>
        </w:rPr>
        <w:sym w:font="HQPB2" w:char="F033"/>
      </w:r>
      <w:r w:rsidRPr="00AB014C">
        <w:rPr>
          <w:rFonts w:ascii="Traditional Arabic" w:hAnsi="Traditional Arabic" w:cs="Traditional Arabic"/>
          <w:color w:val="548DD4" w:themeColor="text2" w:themeTint="99"/>
          <w:sz w:val="28"/>
          <w:szCs w:val="28"/>
          <w:u w:val="single"/>
        </w:rPr>
        <w:sym w:font="HQPB5" w:char="F073"/>
      </w:r>
      <w:r w:rsidRPr="00AB014C">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4C"/>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AB014C">
        <w:rPr>
          <w:rFonts w:ascii="Traditional Arabic" w:hAnsi="Traditional Arabic" w:cs="Traditional Arabic"/>
          <w:color w:val="548DD4" w:themeColor="text2" w:themeTint="99"/>
          <w:sz w:val="28"/>
          <w:szCs w:val="28"/>
        </w:rPr>
        <w:sym w:font="HQPB4" w:char="F0E3"/>
      </w:r>
      <w:r w:rsidRPr="00AB014C">
        <w:rPr>
          <w:rFonts w:ascii="Traditional Arabic" w:hAnsi="Traditional Arabic" w:cs="Traditional Arabic"/>
          <w:color w:val="548DD4" w:themeColor="text2" w:themeTint="99"/>
          <w:sz w:val="28"/>
          <w:szCs w:val="28"/>
          <w:u w:val="single"/>
        </w:rPr>
        <w:sym w:font="HQPB2" w:char="F04E"/>
      </w:r>
      <w:r w:rsidRPr="00AB014C">
        <w:rPr>
          <w:rFonts w:ascii="Traditional Arabic" w:hAnsi="Traditional Arabic" w:cs="Traditional Arabic"/>
          <w:color w:val="548DD4" w:themeColor="text2" w:themeTint="99"/>
          <w:sz w:val="28"/>
          <w:szCs w:val="28"/>
          <w:u w:val="single"/>
        </w:rPr>
        <w:sym w:font="HQPB4" w:char="F0E4"/>
      </w:r>
      <w:r w:rsidRPr="00AB014C">
        <w:rPr>
          <w:rFonts w:ascii="Traditional Arabic" w:hAnsi="Traditional Arabic" w:cs="Traditional Arabic"/>
          <w:color w:val="548DD4" w:themeColor="text2" w:themeTint="99"/>
          <w:sz w:val="28"/>
          <w:szCs w:val="28"/>
          <w:u w:val="single"/>
        </w:rPr>
        <w:sym w:font="HQPB2" w:char="F033"/>
      </w:r>
      <w:r w:rsidRPr="00AB014C">
        <w:rPr>
          <w:rFonts w:ascii="Traditional Arabic" w:hAnsi="Traditional Arabic" w:cs="Traditional Arabic"/>
          <w:color w:val="548DD4" w:themeColor="text2" w:themeTint="99"/>
          <w:sz w:val="28"/>
          <w:szCs w:val="28"/>
          <w:u w:val="single"/>
        </w:rPr>
        <w:sym w:font="HQPB5" w:char="F073"/>
      </w:r>
      <w:r w:rsidRPr="00AB014C">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وتقع </w:t>
      </w:r>
      <w:r>
        <w:rPr>
          <w:rFonts w:ascii="Traditional Arabic" w:hAnsi="Traditional Arabic" w:cs="Traditional Arabic"/>
          <w:sz w:val="36"/>
          <w:szCs w:val="36"/>
          <w:rtl/>
        </w:rPr>
        <w:t>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الكلام</w:t>
      </w:r>
      <w:r>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 xml:space="preserve"> </w:t>
      </w:r>
      <w:r w:rsidRPr="002C7D28">
        <w:rPr>
          <w:rFonts w:ascii="Traditional Arabic" w:hAnsi="Traditional Arabic" w:cs="Traditional Arabic"/>
          <w:sz w:val="36"/>
          <w:szCs w:val="36"/>
          <w:rtl/>
        </w:rPr>
        <w:t>آية ۳، وأم</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ا حرف الجر اللام في </w:t>
      </w:r>
      <w:r>
        <w:rPr>
          <w:rFonts w:ascii="Traditional Arabic" w:hAnsi="Traditional Arabic" w:cs="Traditional Arabic"/>
          <w:sz w:val="36"/>
          <w:szCs w:val="36"/>
          <w:rtl/>
        </w:rPr>
        <w:t xml:space="preserve">هذه الآية </w:t>
      </w:r>
      <w:r>
        <w:rPr>
          <w:rFonts w:ascii="Traditional Arabic" w:hAnsi="Traditional Arabic" w:cs="Traditional Arabic" w:hint="cs"/>
          <w:sz w:val="36"/>
          <w:szCs w:val="36"/>
          <w:rtl/>
        </w:rPr>
        <w:t>ب</w:t>
      </w:r>
      <w:r w:rsidRPr="002C7D28">
        <w:rPr>
          <w:rFonts w:ascii="Traditional Arabic" w:hAnsi="Traditional Arabic" w:cs="Traditional Arabic"/>
          <w:sz w:val="36"/>
          <w:szCs w:val="36"/>
          <w:rtl/>
        </w:rPr>
        <w:t xml:space="preserve">معنى شبه الملك </w:t>
      </w:r>
      <w:r>
        <w:rPr>
          <w:rFonts w:ascii="Traditional Arabic" w:hAnsi="Traditional Arabic" w:cs="Traditional Arabic"/>
          <w:sz w:val="36"/>
          <w:szCs w:val="36"/>
          <w:rtl/>
        </w:rPr>
        <w:t>لأن</w:t>
      </w:r>
      <w:r>
        <w:rPr>
          <w:rFonts w:ascii="Traditional Arabic" w:hAnsi="Traditional Arabic" w:cs="Traditional Arabic" w:hint="cs"/>
          <w:sz w:val="36"/>
          <w:szCs w:val="36"/>
          <w:rtl/>
        </w:rPr>
        <w:t xml:space="preserve"> اللفظ قبل اللام ليس الملك للفظ بعدها ولكن تخصص لها</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F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E"/>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4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2" w:char="F04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7"/>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35"/>
      </w:r>
      <w:r w:rsidRPr="00AB014C">
        <w:rPr>
          <w:rFonts w:ascii="Traditional Arabic" w:hAnsi="Traditional Arabic" w:cs="Traditional Arabic"/>
          <w:color w:val="548DD4" w:themeColor="text2" w:themeTint="99"/>
          <w:sz w:val="28"/>
          <w:szCs w:val="28"/>
          <w:u w:val="single"/>
        </w:rPr>
        <w:sym w:font="HQPB2" w:char="F04F"/>
      </w:r>
      <w:r w:rsidRPr="00AB014C">
        <w:rPr>
          <w:rFonts w:ascii="Traditional Arabic" w:hAnsi="Traditional Arabic" w:cs="Traditional Arabic"/>
          <w:color w:val="548DD4" w:themeColor="text2" w:themeTint="99"/>
          <w:sz w:val="28"/>
          <w:szCs w:val="28"/>
          <w:u w:val="single"/>
        </w:rPr>
        <w:sym w:font="HQPB4" w:char="F0F8"/>
      </w:r>
      <w:r w:rsidRPr="00AB014C">
        <w:rPr>
          <w:rFonts w:ascii="Traditional Arabic" w:hAnsi="Traditional Arabic" w:cs="Traditional Arabic"/>
          <w:color w:val="548DD4" w:themeColor="text2" w:themeTint="99"/>
          <w:sz w:val="28"/>
          <w:szCs w:val="28"/>
          <w:u w:val="single"/>
        </w:rPr>
        <w:sym w:font="HQPB1" w:char="F04F"/>
      </w:r>
      <w:r w:rsidRPr="00AB014C">
        <w:rPr>
          <w:rFonts w:ascii="Traditional Arabic" w:hAnsi="Traditional Arabic" w:cs="Traditional Arabic"/>
          <w:color w:val="548DD4" w:themeColor="text2" w:themeTint="99"/>
          <w:sz w:val="28"/>
          <w:szCs w:val="28"/>
          <w:u w:val="single"/>
        </w:rPr>
        <w:sym w:font="HQPB5" w:char="F05C"/>
      </w:r>
      <w:r w:rsidRPr="00AB014C">
        <w:rPr>
          <w:rFonts w:ascii="Traditional Arabic" w:hAnsi="Traditional Arabic" w:cs="Traditional Arabic"/>
          <w:color w:val="548DD4" w:themeColor="text2" w:themeTint="99"/>
          <w:sz w:val="28"/>
          <w:szCs w:val="28"/>
          <w:u w:val="single"/>
        </w:rPr>
        <w:sym w:font="HQPB5" w:char="F062"/>
      </w:r>
      <w:r w:rsidRPr="00AB014C">
        <w:rPr>
          <w:rFonts w:ascii="Traditional Arabic" w:hAnsi="Traditional Arabic" w:cs="Traditional Arabic"/>
          <w:color w:val="548DD4" w:themeColor="text2" w:themeTint="99"/>
          <w:sz w:val="28"/>
          <w:szCs w:val="28"/>
          <w:u w:val="single"/>
        </w:rPr>
        <w:sym w:font="HQPB2" w:char="F07D"/>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2"/>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C"/>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ه</w:t>
      </w:r>
      <w:r>
        <w:rPr>
          <w:rFonts w:ascii="Traditional Arabic" w:hAnsi="Traditional Arabic" w:cs="Traditional Arabic"/>
          <w:sz w:val="36"/>
          <w:szCs w:val="36"/>
          <w:rtl/>
        </w:rPr>
        <w:t>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Pr>
          <w:rFonts w:ascii="Traditional Arabic" w:hAnsi="Traditional Arabic" w:cs="Traditional Arabic"/>
          <w:sz w:val="36"/>
          <w:szCs w:val="36"/>
          <w:rtl/>
        </w:rPr>
        <w:t xml:space="preserve"> تقع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w:t>
      </w:r>
      <w:r>
        <w:rPr>
          <w:rFonts w:ascii="Traditional Arabic" w:hAnsi="Traditional Arabic" w:cs="Traditional Arabic"/>
          <w:sz w:val="36"/>
          <w:szCs w:val="36"/>
          <w:rtl/>
        </w:rPr>
        <w:t>وأما حرف الجر اللام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معنى إلى </w:t>
      </w:r>
      <w:r>
        <w:rPr>
          <w:rFonts w:ascii="Traditional Arabic" w:hAnsi="Traditional Arabic" w:cs="Traditional Arabic" w:hint="cs"/>
          <w:sz w:val="36"/>
          <w:szCs w:val="36"/>
          <w:rtl/>
        </w:rPr>
        <w:t>يعني</w:t>
      </w:r>
      <w:r w:rsidRPr="002C7D28">
        <w:rPr>
          <w:rFonts w:ascii="Traditional Arabic" w:hAnsi="Traditional Arabic" w:cs="Traditional Arabic"/>
          <w:sz w:val="36"/>
          <w:szCs w:val="36"/>
          <w:rtl/>
        </w:rPr>
        <w:t xml:space="preserve"> مائل إلى إثم.</w:t>
      </w:r>
      <w:r w:rsidRPr="002C7D28">
        <w:rPr>
          <w:rStyle w:val="FootnoteReference"/>
          <w:rFonts w:ascii="Traditional Arabic" w:hAnsi="Traditional Arabic" w:cs="Traditional Arabic"/>
          <w:sz w:val="36"/>
          <w:szCs w:val="36"/>
          <w:rtl/>
        </w:rPr>
        <w:footnoteReference w:id="57"/>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lastRenderedPageBreak/>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3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AB"/>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D405B3">
        <w:rPr>
          <w:rFonts w:ascii="Traditional Arabic" w:hAnsi="Traditional Arabic" w:cs="Traditional Arabic"/>
          <w:color w:val="548DD4" w:themeColor="text2" w:themeTint="99"/>
          <w:sz w:val="28"/>
          <w:szCs w:val="28"/>
          <w:u w:val="single"/>
        </w:rPr>
        <w:sym w:font="HQPB2" w:char="F04E"/>
      </w:r>
      <w:r w:rsidRPr="00D405B3">
        <w:rPr>
          <w:rFonts w:ascii="Traditional Arabic" w:hAnsi="Traditional Arabic" w:cs="Traditional Arabic"/>
          <w:color w:val="548DD4" w:themeColor="text2" w:themeTint="99"/>
          <w:sz w:val="28"/>
          <w:szCs w:val="28"/>
          <w:u w:val="single"/>
        </w:rPr>
        <w:sym w:font="HQPB4" w:char="F0E7"/>
      </w:r>
      <w:r w:rsidRPr="00D405B3">
        <w:rPr>
          <w:rFonts w:ascii="Traditional Arabic" w:hAnsi="Traditional Arabic" w:cs="Traditional Arabic"/>
          <w:color w:val="548DD4" w:themeColor="text2" w:themeTint="99"/>
          <w:sz w:val="28"/>
          <w:szCs w:val="28"/>
          <w:u w:val="single"/>
        </w:rPr>
        <w:sym w:font="HQPB2" w:char="F06C"/>
      </w:r>
      <w:r w:rsidRPr="00D405B3">
        <w:rPr>
          <w:rFonts w:ascii="Traditional Arabic" w:hAnsi="Traditional Arabic" w:cs="Traditional Arabic"/>
          <w:color w:val="548DD4" w:themeColor="text2" w:themeTint="99"/>
          <w:sz w:val="28"/>
          <w:szCs w:val="28"/>
          <w:u w:val="single"/>
        </w:rPr>
        <w:sym w:font="HQPB5" w:char="F06D"/>
      </w:r>
      <w:r w:rsidRPr="00D405B3">
        <w:rPr>
          <w:rFonts w:ascii="Traditional Arabic" w:hAnsi="Traditional Arabic" w:cs="Traditional Arabic"/>
          <w:color w:val="548DD4" w:themeColor="text2" w:themeTint="99"/>
          <w:sz w:val="28"/>
          <w:szCs w:val="28"/>
          <w:u w:val="single"/>
        </w:rPr>
        <w:sym w:font="HQPB2" w:char="F03B"/>
      </w:r>
      <w:r w:rsidRPr="00D405B3">
        <w:rPr>
          <w:rFonts w:ascii="Traditional Arabic" w:hAnsi="Traditional Arabic" w:cs="Traditional Arabic"/>
          <w:color w:val="548DD4" w:themeColor="text2" w:themeTint="99"/>
          <w:u w:val="single"/>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sz w:val="28"/>
          <w:szCs w:val="28"/>
          <w:rtl/>
          <w:lang w:val="id-ID"/>
        </w:rPr>
        <w:t>.</w:t>
      </w:r>
      <w:r>
        <w:rPr>
          <w:rFonts w:ascii="Traditional Arabic" w:hAnsi="Traditional Arabic" w:cs="Traditional Arabic"/>
          <w:sz w:val="36"/>
          <w:szCs w:val="36"/>
          <w:rtl/>
        </w:rPr>
        <w:t>..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Pr>
          <w:rFonts w:ascii="Traditional Arabic" w:hAnsi="Traditional Arabic" w:cs="Traditional Arabic"/>
          <w:sz w:val="36"/>
          <w:szCs w:val="36"/>
          <w:rtl/>
        </w:rPr>
        <w:t xml:space="preserve"> تقع 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آية </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وأما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اللام</w:t>
      </w:r>
      <w:r w:rsidRPr="00D405B3">
        <w:rPr>
          <w:rFonts w:ascii="Traditional Arabic" w:hAnsi="Traditional Arabic" w:cs="Traditional Arabic"/>
          <w:sz w:val="36"/>
          <w:szCs w:val="36"/>
          <w:rtl/>
        </w:rPr>
        <w:t xml:space="preserve"> </w:t>
      </w:r>
      <w:r w:rsidRPr="00192667">
        <w:rPr>
          <w:rFonts w:ascii="Traditional Arabic" w:hAnsi="Traditional Arabic" w:cs="Traditional Arabic"/>
          <w:sz w:val="36"/>
          <w:szCs w:val="36"/>
          <w:rtl/>
        </w:rPr>
        <w:t>الجر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ها</w:t>
      </w:r>
      <w:r w:rsidRPr="00192667">
        <w:rPr>
          <w:rFonts w:ascii="Traditional Arabic" w:hAnsi="Traditional Arabic" w:cs="Traditional Arabic"/>
          <w:sz w:val="36"/>
          <w:szCs w:val="36"/>
          <w:rtl/>
        </w:rPr>
        <w:t xml:space="preserve"> </w:t>
      </w:r>
      <w:r w:rsidRPr="00B904FC">
        <w:rPr>
          <w:rFonts w:ascii="Traditional Arabic" w:hAnsi="Traditional Arabic" w:cs="Traditional Arabic" w:hint="cs"/>
          <w:sz w:val="36"/>
          <w:szCs w:val="36"/>
          <w:rtl/>
        </w:rPr>
        <w:t>ب</w:t>
      </w:r>
      <w:r w:rsidRPr="00B904FC">
        <w:rPr>
          <w:rFonts w:ascii="Traditional Arabic" w:hAnsi="Traditional Arabic" w:cs="Traditional Arabic"/>
          <w:sz w:val="36"/>
          <w:szCs w:val="36"/>
          <w:rtl/>
        </w:rPr>
        <w:t>معنى شبه الملك لأن</w:t>
      </w:r>
      <w:r w:rsidRPr="00B904FC">
        <w:rPr>
          <w:rFonts w:ascii="Traditional Arabic" w:hAnsi="Traditional Arabic" w:cs="Traditional Arabic" w:hint="cs"/>
          <w:sz w:val="36"/>
          <w:szCs w:val="36"/>
          <w:rtl/>
        </w:rPr>
        <w:t xml:space="preserve"> اللفظ قبل اللام ليس الملك للفظ بعدها ولكن تخصص لها</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E3"/>
      </w:r>
      <w:r w:rsidRPr="00D405B3">
        <w:rPr>
          <w:rFonts w:ascii="Traditional Arabic" w:hAnsi="Traditional Arabic" w:cs="Traditional Arabic"/>
          <w:color w:val="548DD4" w:themeColor="text2" w:themeTint="99"/>
          <w:sz w:val="28"/>
          <w:szCs w:val="28"/>
          <w:u w:val="single"/>
        </w:rPr>
        <w:sym w:font="HQPB2" w:char="F04E"/>
      </w:r>
      <w:r w:rsidRPr="00D405B3">
        <w:rPr>
          <w:rFonts w:ascii="Traditional Arabic" w:hAnsi="Traditional Arabic" w:cs="Traditional Arabic"/>
          <w:color w:val="548DD4" w:themeColor="text2" w:themeTint="99"/>
          <w:sz w:val="28"/>
          <w:szCs w:val="28"/>
          <w:u w:val="single"/>
        </w:rPr>
        <w:sym w:font="HQPB4" w:char="F0E4"/>
      </w:r>
      <w:r w:rsidRPr="00D405B3">
        <w:rPr>
          <w:rFonts w:ascii="Traditional Arabic" w:hAnsi="Traditional Arabic" w:cs="Traditional Arabic"/>
          <w:color w:val="548DD4" w:themeColor="text2" w:themeTint="99"/>
          <w:sz w:val="28"/>
          <w:szCs w:val="28"/>
          <w:u w:val="single"/>
        </w:rPr>
        <w:sym w:font="HQPB2" w:char="F033"/>
      </w:r>
      <w:r w:rsidRPr="00D405B3">
        <w:rPr>
          <w:rFonts w:ascii="Traditional Arabic" w:hAnsi="Traditional Arabic" w:cs="Traditional Arabic"/>
          <w:color w:val="548DD4" w:themeColor="text2" w:themeTint="99"/>
          <w:sz w:val="28"/>
          <w:szCs w:val="28"/>
          <w:u w:val="single"/>
        </w:rPr>
        <w:sym w:font="HQPB5" w:char="F073"/>
      </w:r>
      <w:r w:rsidRPr="00D405B3">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79"/>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1" w:char="F06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B"/>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E5"/>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8"/>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48"/>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2" w:char="F03E"/>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E"/>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CA"/>
      </w:r>
      <w:r w:rsidRPr="00192667">
        <w:rPr>
          <w:rFonts w:ascii="Traditional Arabic" w:hAnsi="Traditional Arabic" w:cs="Traditional Arabic"/>
          <w:sz w:val="28"/>
          <w:szCs w:val="28"/>
        </w:rPr>
        <w:sym w:font="HQPB2" w:char="F04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Pr>
          <w:rFonts w:ascii="Traditional Arabic" w:hAnsi="Traditional Arabic" w:cs="Traditional Arabic"/>
          <w:sz w:val="36"/>
          <w:szCs w:val="36"/>
          <w:rtl/>
        </w:rPr>
        <w:t xml:space="preserve"> ... هذ</w:t>
      </w:r>
      <w:r>
        <w:rPr>
          <w:rFonts w:ascii="Traditional Arabic" w:hAnsi="Traditional Arabic" w:cs="Traditional Arabic" w:hint="cs"/>
          <w:sz w:val="36"/>
          <w:szCs w:val="36"/>
          <w:rtl/>
        </w:rPr>
        <w:t>ا الكلام</w:t>
      </w:r>
      <w:r>
        <w:rPr>
          <w:rFonts w:ascii="Traditional Arabic" w:hAnsi="Traditional Arabic" w:cs="Traditional Arabic"/>
          <w:sz w:val="36"/>
          <w:szCs w:val="36"/>
          <w:rtl/>
        </w:rPr>
        <w:t xml:space="preserve"> تقع في آية </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w:t>
      </w:r>
      <w:r w:rsidRPr="00B904FC">
        <w:rPr>
          <w:rFonts w:ascii="Traditional Arabic" w:hAnsi="Traditional Arabic" w:cs="Traditional Arabic"/>
          <w:sz w:val="36"/>
          <w:szCs w:val="36"/>
          <w:rtl/>
        </w:rPr>
        <w:t xml:space="preserve">وأما حرف الجر اللام في هذه الآية </w:t>
      </w:r>
      <w:r w:rsidRPr="00B904FC">
        <w:rPr>
          <w:rFonts w:ascii="Traditional Arabic" w:hAnsi="Traditional Arabic" w:cs="Traditional Arabic" w:hint="cs"/>
          <w:sz w:val="36"/>
          <w:szCs w:val="36"/>
          <w:rtl/>
        </w:rPr>
        <w:t>دل على معنى في بيانة (ت) يعنى شبه الملك</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D405B3">
        <w:rPr>
          <w:rFonts w:ascii="Traditional Arabic" w:hAnsi="Traditional Arabic" w:cs="Traditional Arabic"/>
          <w:color w:val="548DD4" w:themeColor="text2" w:themeTint="99"/>
          <w:sz w:val="28"/>
          <w:szCs w:val="28"/>
        </w:rPr>
        <w:sym w:font="HQPB4" w:char="F0E3"/>
      </w:r>
      <w:r w:rsidRPr="00D405B3">
        <w:rPr>
          <w:rFonts w:ascii="Traditional Arabic" w:hAnsi="Traditional Arabic" w:cs="Traditional Arabic"/>
          <w:color w:val="548DD4" w:themeColor="text2" w:themeTint="99"/>
          <w:sz w:val="28"/>
          <w:szCs w:val="28"/>
          <w:u w:val="single"/>
        </w:rPr>
        <w:sym w:font="HQPB2" w:char="F04E"/>
      </w:r>
      <w:r w:rsidRPr="00D405B3">
        <w:rPr>
          <w:rFonts w:ascii="Traditional Arabic" w:hAnsi="Traditional Arabic" w:cs="Traditional Arabic"/>
          <w:color w:val="548DD4" w:themeColor="text2" w:themeTint="99"/>
          <w:sz w:val="28"/>
          <w:szCs w:val="28"/>
          <w:u w:val="single"/>
        </w:rPr>
        <w:sym w:font="HQPB4" w:char="F0E4"/>
      </w:r>
      <w:r w:rsidRPr="00D405B3">
        <w:rPr>
          <w:rFonts w:ascii="Traditional Arabic" w:hAnsi="Traditional Arabic" w:cs="Traditional Arabic"/>
          <w:color w:val="548DD4" w:themeColor="text2" w:themeTint="99"/>
          <w:sz w:val="28"/>
          <w:szCs w:val="28"/>
          <w:u w:val="single"/>
        </w:rPr>
        <w:sym w:font="HQPB2" w:char="F033"/>
      </w:r>
      <w:r w:rsidRPr="00D405B3">
        <w:rPr>
          <w:rFonts w:ascii="Traditional Arabic" w:hAnsi="Traditional Arabic" w:cs="Traditional Arabic"/>
          <w:color w:val="548DD4" w:themeColor="text2" w:themeTint="99"/>
          <w:sz w:val="28"/>
          <w:szCs w:val="28"/>
          <w:u w:val="single"/>
        </w:rPr>
        <w:sym w:font="HQPB5" w:char="F073"/>
      </w:r>
      <w:r w:rsidRPr="00D405B3">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40"/>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D405B3">
        <w:rPr>
          <w:rFonts w:ascii="Traditional Arabic" w:hAnsi="Traditional Arabic" w:cs="Traditional Arabic"/>
          <w:color w:val="548DD4" w:themeColor="text2" w:themeTint="99"/>
          <w:sz w:val="28"/>
          <w:szCs w:val="28"/>
        </w:rPr>
        <w:sym w:font="HQPB3" w:char="F02F"/>
      </w:r>
      <w:r w:rsidRPr="00D405B3">
        <w:rPr>
          <w:rFonts w:ascii="Traditional Arabic" w:hAnsi="Traditional Arabic" w:cs="Traditional Arabic"/>
          <w:color w:val="548DD4" w:themeColor="text2" w:themeTint="99"/>
          <w:sz w:val="28"/>
          <w:szCs w:val="28"/>
        </w:rPr>
        <w:sym w:font="HQPB4" w:char="F0E4"/>
      </w:r>
      <w:r w:rsidRPr="00D405B3">
        <w:rPr>
          <w:rFonts w:ascii="Traditional Arabic" w:hAnsi="Traditional Arabic" w:cs="Traditional Arabic"/>
          <w:color w:val="548DD4" w:themeColor="text2" w:themeTint="99"/>
          <w:sz w:val="28"/>
          <w:szCs w:val="28"/>
        </w:rPr>
        <w:sym w:font="HQPB2" w:char="F033"/>
      </w:r>
      <w:r w:rsidRPr="00D405B3">
        <w:rPr>
          <w:rFonts w:ascii="Traditional Arabic" w:hAnsi="Traditional Arabic" w:cs="Traditional Arabic"/>
          <w:color w:val="548DD4" w:themeColor="text2" w:themeTint="99"/>
          <w:sz w:val="28"/>
          <w:szCs w:val="28"/>
        </w:rPr>
        <w:sym w:font="HQPB4" w:char="F0A9"/>
      </w:r>
      <w:r w:rsidRPr="00D405B3">
        <w:rPr>
          <w:rFonts w:ascii="Traditional Arabic" w:hAnsi="Traditional Arabic" w:cs="Traditional Arabic"/>
          <w:color w:val="548DD4" w:themeColor="text2" w:themeTint="99"/>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40"/>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C"/>
      </w:r>
      <w:r w:rsidRPr="00192667">
        <w:rPr>
          <w:rFonts w:ascii="Traditional Arabic" w:hAnsi="Traditional Arabic" w:cs="Traditional Arabic"/>
          <w:sz w:val="28"/>
          <w:szCs w:val="28"/>
        </w:rPr>
        <w:sym w:font="HQPB4" w:char="F0B0"/>
      </w:r>
      <w:r w:rsidRPr="00192667">
        <w:rPr>
          <w:rFonts w:ascii="Traditional Arabic" w:hAnsi="Traditional Arabic" w:cs="Traditional Arabic"/>
          <w:sz w:val="28"/>
          <w:szCs w:val="28"/>
        </w:rPr>
        <w:sym w:font="HQPB2" w:char="F03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Pr>
          <w:rFonts w:ascii="Traditional Arabic" w:hAnsi="Traditional Arabic" w:cs="Traditional Arabic"/>
          <w:sz w:val="36"/>
          <w:szCs w:val="36"/>
          <w:rtl/>
        </w:rPr>
        <w:t xml:space="preserve">... </w:t>
      </w:r>
      <w:r w:rsidRPr="00192667">
        <w:rPr>
          <w:rFonts w:ascii="Traditional Arabic" w:hAnsi="Traditional Arabic" w:cs="Traditional Arabic"/>
          <w:sz w:val="36"/>
          <w:szCs w:val="36"/>
          <w:rtl/>
        </w:rPr>
        <w:t>تقع</w:t>
      </w:r>
      <w:r>
        <w:rPr>
          <w:rFonts w:ascii="Traditional Arabic" w:hAnsi="Traditional Arabic" w:cs="Traditional Arabic"/>
          <w:sz w:val="36"/>
          <w:szCs w:val="36"/>
          <w:rtl/>
        </w:rPr>
        <w:t xml:space="preserve">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في </w:t>
      </w:r>
      <w:r w:rsidRPr="00192667">
        <w:rPr>
          <w:rFonts w:ascii="Traditional Arabic" w:hAnsi="Traditional Arabic" w:cs="Traditional Arabic"/>
          <w:sz w:val="36"/>
          <w:szCs w:val="36"/>
          <w:rtl/>
        </w:rPr>
        <w:t xml:space="preserve">آية ۵، </w:t>
      </w:r>
      <w:r w:rsidRPr="002C7D28">
        <w:rPr>
          <w:rFonts w:ascii="Traditional Arabic" w:hAnsi="Traditional Arabic" w:cs="Traditional Arabic"/>
          <w:sz w:val="36"/>
          <w:szCs w:val="36"/>
          <w:rtl/>
        </w:rPr>
        <w:t>وأما حرف الجر اللام في هذه</w:t>
      </w:r>
      <w:r>
        <w:rPr>
          <w:rFonts w:ascii="Traditional Arabic" w:hAnsi="Traditional Arabic" w:cs="Traditional Arabic"/>
          <w:sz w:val="36"/>
          <w:szCs w:val="36"/>
          <w:rtl/>
        </w:rPr>
        <w:t xml:space="preserve"> الآية دل على معنى </w:t>
      </w:r>
      <w:r>
        <w:rPr>
          <w:rFonts w:ascii="Traditional Arabic" w:hAnsi="Traditional Arabic" w:cs="Traditional Arabic" w:hint="cs"/>
          <w:sz w:val="36"/>
          <w:szCs w:val="36"/>
          <w:rtl/>
        </w:rPr>
        <w:t>في بيانة (ت) يعنى شبه الملك</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40"/>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3" w:char="F02F"/>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40"/>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D405B3">
        <w:rPr>
          <w:rFonts w:ascii="Traditional Arabic" w:hAnsi="Traditional Arabic" w:cs="Traditional Arabic"/>
          <w:color w:val="548DD4" w:themeColor="text2" w:themeTint="99"/>
          <w:sz w:val="28"/>
          <w:szCs w:val="28"/>
          <w:u w:val="single"/>
        </w:rPr>
        <w:sym w:font="HQPB4" w:char="F0F6"/>
      </w:r>
      <w:r w:rsidRPr="00D405B3">
        <w:rPr>
          <w:rFonts w:ascii="Traditional Arabic" w:hAnsi="Traditional Arabic" w:cs="Traditional Arabic"/>
          <w:color w:val="548DD4" w:themeColor="text2" w:themeTint="99"/>
          <w:sz w:val="28"/>
          <w:szCs w:val="28"/>
          <w:u w:val="single"/>
        </w:rPr>
        <w:sym w:font="HQPB2" w:char="F04E"/>
      </w:r>
      <w:r w:rsidRPr="00D405B3">
        <w:rPr>
          <w:rFonts w:ascii="Traditional Arabic" w:hAnsi="Traditional Arabic" w:cs="Traditional Arabic"/>
          <w:color w:val="548DD4" w:themeColor="text2" w:themeTint="99"/>
          <w:sz w:val="28"/>
          <w:szCs w:val="28"/>
          <w:u w:val="single"/>
        </w:rPr>
        <w:sym w:font="HQPB4" w:char="F0E7"/>
      </w:r>
      <w:r w:rsidRPr="00D405B3">
        <w:rPr>
          <w:rFonts w:ascii="Traditional Arabic" w:hAnsi="Traditional Arabic" w:cs="Traditional Arabic"/>
          <w:color w:val="548DD4" w:themeColor="text2" w:themeTint="99"/>
          <w:sz w:val="28"/>
          <w:szCs w:val="28"/>
          <w:u w:val="single"/>
        </w:rPr>
        <w:sym w:font="HQPB2" w:char="F06C"/>
      </w:r>
      <w:r w:rsidRPr="00D405B3">
        <w:rPr>
          <w:rFonts w:ascii="Traditional Arabic" w:hAnsi="Traditional Arabic" w:cs="Traditional Arabic"/>
          <w:color w:val="548DD4" w:themeColor="text2" w:themeTint="99"/>
          <w:sz w:val="28"/>
          <w:szCs w:val="28"/>
          <w:u w:val="single"/>
        </w:rPr>
        <w:sym w:font="HQPB4" w:char="F0B0"/>
      </w:r>
      <w:r w:rsidRPr="00D405B3">
        <w:rPr>
          <w:rFonts w:ascii="Traditional Arabic" w:hAnsi="Traditional Arabic" w:cs="Traditional Arabic"/>
          <w:color w:val="548DD4" w:themeColor="text2" w:themeTint="99"/>
          <w:sz w:val="28"/>
          <w:szCs w:val="28"/>
          <w:u w:val="single"/>
        </w:rPr>
        <w:sym w:font="HQPB2" w:char="F03B"/>
      </w:r>
      <w:r w:rsidRPr="00D405B3">
        <w:rPr>
          <w:rFonts w:ascii="Traditional Arabic" w:hAnsi="Traditional Arabic" w:cs="Traditional Arabic"/>
          <w:color w:val="548DD4" w:themeColor="text2" w:themeTint="99"/>
          <w:u w:val="single"/>
          <w:rtl/>
        </w:rPr>
        <w:t xml:space="preserve"> </w:t>
      </w:r>
      <w:r w:rsidRPr="00D405B3">
        <w:rPr>
          <w:rFonts w:ascii="Traditional Arabic" w:hAnsi="Traditional Arabic" w:cs="Traditional Arabic"/>
          <w:color w:val="548DD4" w:themeColor="text2" w:themeTint="99"/>
          <w:sz w:val="28"/>
          <w:szCs w:val="28"/>
          <w:u w:val="single"/>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3" w:char="F052"/>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3" w:char="F05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3"/>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تقع</w:t>
      </w:r>
      <w:r>
        <w:rPr>
          <w:rFonts w:ascii="Traditional Arabic" w:hAnsi="Traditional Arabic" w:cs="Traditional Arabic"/>
          <w:sz w:val="36"/>
          <w:szCs w:val="36"/>
          <w:rtl/>
        </w:rPr>
        <w:t xml:space="preserve">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۵، </w:t>
      </w:r>
      <w:r w:rsidRPr="002C7D28">
        <w:rPr>
          <w:rFonts w:ascii="Traditional Arabic" w:hAnsi="Traditional Arabic" w:cs="Traditional Arabic"/>
          <w:sz w:val="36"/>
          <w:szCs w:val="36"/>
          <w:rtl/>
        </w:rPr>
        <w:t>وأما حرف الجر اللام في هذ</w:t>
      </w:r>
      <w:r>
        <w:rPr>
          <w:rFonts w:ascii="Traditional Arabic" w:hAnsi="Traditional Arabic" w:cs="Traditional Arabic"/>
          <w:sz w:val="36"/>
          <w:szCs w:val="36"/>
          <w:rtl/>
        </w:rPr>
        <w:t xml:space="preserve">ه الآية دل على معنى </w:t>
      </w:r>
      <w:r>
        <w:rPr>
          <w:rFonts w:ascii="Traditional Arabic" w:hAnsi="Traditional Arabic" w:cs="Traditional Arabic" w:hint="cs"/>
          <w:sz w:val="36"/>
          <w:szCs w:val="36"/>
          <w:rtl/>
        </w:rPr>
        <w:t>كما في بيانة (ت) يعنى شبه الملك</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9E5F19">
        <w:rPr>
          <w:rFonts w:ascii="Traditional Arabic" w:hAnsi="Traditional Arabic" w:cs="Traditional Arabic"/>
          <w:color w:val="548DD4" w:themeColor="text2" w:themeTint="99"/>
          <w:sz w:val="28"/>
          <w:szCs w:val="28"/>
          <w:u w:val="single"/>
        </w:rPr>
        <w:sym w:font="HQPB5" w:char="F0AC"/>
      </w:r>
      <w:r w:rsidRPr="009E5F19">
        <w:rPr>
          <w:rFonts w:ascii="Traditional Arabic" w:hAnsi="Traditional Arabic" w:cs="Traditional Arabic"/>
          <w:color w:val="548DD4" w:themeColor="text2" w:themeTint="99"/>
          <w:sz w:val="28"/>
          <w:szCs w:val="28"/>
          <w:u w:val="single"/>
        </w:rPr>
        <w:sym w:font="HQPB1" w:char="F021"/>
      </w:r>
      <w:r w:rsidRPr="009E5F19">
        <w:rPr>
          <w:rFonts w:ascii="Traditional Arabic" w:hAnsi="Traditional Arabic" w:cs="Traditional Arabic"/>
          <w:color w:val="548DD4" w:themeColor="text2" w:themeTint="99"/>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A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Pr>
          <w:rFonts w:ascii="Traditional Arabic" w:hAnsi="Traditional Arabic" w:cs="Traditional Arabic"/>
          <w:sz w:val="36"/>
          <w:szCs w:val="36"/>
          <w:rtl/>
        </w:rPr>
        <w:t>...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كلام</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الله </w:t>
      </w:r>
      <w:r>
        <w:rPr>
          <w:rFonts w:ascii="Traditional Arabic" w:hAnsi="Traditional Arabic" w:cs="Traditional Arabic"/>
          <w:sz w:val="36"/>
          <w:szCs w:val="36"/>
          <w:rtl/>
        </w:rPr>
        <w:t>تقع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۸، </w:t>
      </w:r>
      <w:r w:rsidRPr="002C7D28">
        <w:rPr>
          <w:rFonts w:ascii="Traditional Arabic" w:hAnsi="Traditional Arabic" w:cs="Traditional Arabic"/>
          <w:sz w:val="36"/>
          <w:szCs w:val="36"/>
          <w:rtl/>
        </w:rPr>
        <w:t>و</w:t>
      </w:r>
      <w:r>
        <w:rPr>
          <w:rFonts w:ascii="Traditional Arabic" w:hAnsi="Traditional Arabic" w:cs="Traditional Arabic"/>
          <w:sz w:val="36"/>
          <w:szCs w:val="36"/>
          <w:rtl/>
        </w:rPr>
        <w:t>أم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w:t>
      </w:r>
      <w:r>
        <w:rPr>
          <w:rFonts w:ascii="Traditional Arabic" w:hAnsi="Traditional Arabic" w:cs="Traditional Arabic"/>
          <w:sz w:val="36"/>
          <w:szCs w:val="36"/>
          <w:rtl/>
        </w:rPr>
        <w:t>اللام</w:t>
      </w:r>
      <w:r w:rsidRPr="009E5F19">
        <w:rPr>
          <w:rFonts w:ascii="Traditional Arabic" w:hAnsi="Traditional Arabic" w:cs="Traditional Arabic"/>
          <w:sz w:val="36"/>
          <w:szCs w:val="36"/>
          <w:rtl/>
        </w:rPr>
        <w:t xml:space="preserve"> </w:t>
      </w:r>
      <w:r>
        <w:rPr>
          <w:rFonts w:ascii="Traditional Arabic" w:hAnsi="Traditional Arabic" w:cs="Traditional Arabic"/>
          <w:sz w:val="36"/>
          <w:szCs w:val="36"/>
          <w:rtl/>
        </w:rPr>
        <w:t>الجر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ها ب</w:t>
      </w:r>
      <w:r w:rsidRPr="002C7D28">
        <w:rPr>
          <w:rFonts w:ascii="Traditional Arabic" w:hAnsi="Traditional Arabic" w:cs="Traditional Arabic"/>
          <w:sz w:val="36"/>
          <w:szCs w:val="36"/>
          <w:rtl/>
        </w:rPr>
        <w:t>معنى التعليل وسببية أي كونو</w:t>
      </w:r>
      <w:r>
        <w:rPr>
          <w:rFonts w:ascii="Traditional Arabic" w:hAnsi="Traditional Arabic" w:cs="Traditional Arabic" w:hint="cs"/>
          <w:sz w:val="36"/>
          <w:szCs w:val="36"/>
          <w:rtl/>
        </w:rPr>
        <w:t>ا</w:t>
      </w:r>
      <w:r w:rsidRPr="002C7D28">
        <w:rPr>
          <w:rFonts w:ascii="Traditional Arabic" w:hAnsi="Traditional Arabic" w:cs="Traditional Arabic"/>
          <w:sz w:val="36"/>
          <w:szCs w:val="36"/>
          <w:rtl/>
        </w:rPr>
        <w:t xml:space="preserve"> قوامين بسبب الله</w:t>
      </w:r>
      <w:r>
        <w:rPr>
          <w:rFonts w:ascii="Traditional Arabic" w:hAnsi="Traditional Arabic" w:cs="Traditional Arabic" w:hint="cs"/>
          <w:sz w:val="36"/>
          <w:szCs w:val="36"/>
          <w:rtl/>
        </w:rPr>
        <w:t xml:space="preserve"> شهداء بالقسط</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C"/>
      </w:r>
      <w:r w:rsidRPr="00192667">
        <w:rPr>
          <w:rFonts w:ascii="Traditional Arabic" w:hAnsi="Traditional Arabic" w:cs="Traditional Arabic"/>
          <w:sz w:val="28"/>
          <w:szCs w:val="28"/>
        </w:rPr>
        <w:sym w:font="HQPB1" w:char="F03E"/>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5"/>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5" w:char="F033"/>
      </w:r>
      <w:r w:rsidRPr="009E5F19">
        <w:rPr>
          <w:rFonts w:ascii="Traditional Arabic" w:hAnsi="Traditional Arabic" w:cs="Traditional Arabic"/>
          <w:color w:val="548DD4" w:themeColor="text2" w:themeTint="99"/>
          <w:sz w:val="28"/>
          <w:szCs w:val="28"/>
          <w:u w:val="single"/>
        </w:rPr>
        <w:sym w:font="HQPB2" w:char="F093"/>
      </w:r>
      <w:r w:rsidRPr="009E5F19">
        <w:rPr>
          <w:rFonts w:ascii="Traditional Arabic" w:hAnsi="Traditional Arabic" w:cs="Traditional Arabic"/>
          <w:color w:val="548DD4" w:themeColor="text2" w:themeTint="99"/>
          <w:sz w:val="28"/>
          <w:szCs w:val="28"/>
          <w:u w:val="single"/>
        </w:rPr>
        <w:sym w:font="HQPB5" w:char="F075"/>
      </w:r>
      <w:r w:rsidRPr="009E5F19">
        <w:rPr>
          <w:rFonts w:ascii="Traditional Arabic" w:hAnsi="Traditional Arabic" w:cs="Traditional Arabic"/>
          <w:color w:val="548DD4" w:themeColor="text2" w:themeTint="99"/>
          <w:sz w:val="28"/>
          <w:szCs w:val="28"/>
          <w:u w:val="single"/>
        </w:rPr>
        <w:sym w:font="HQPB2" w:char="F071"/>
      </w:r>
      <w:r w:rsidRPr="009E5F19">
        <w:rPr>
          <w:rFonts w:ascii="Traditional Arabic" w:hAnsi="Traditional Arabic" w:cs="Traditional Arabic"/>
          <w:color w:val="548DD4" w:themeColor="text2" w:themeTint="99"/>
          <w:sz w:val="28"/>
          <w:szCs w:val="28"/>
          <w:u w:val="single"/>
        </w:rPr>
        <w:sym w:font="HQPB4" w:char="F0F8"/>
      </w:r>
      <w:r w:rsidRPr="009E5F19">
        <w:rPr>
          <w:rFonts w:ascii="Traditional Arabic" w:hAnsi="Traditional Arabic" w:cs="Traditional Arabic"/>
          <w:color w:val="548DD4" w:themeColor="text2" w:themeTint="99"/>
          <w:sz w:val="28"/>
          <w:szCs w:val="28"/>
          <w:u w:val="single"/>
        </w:rPr>
        <w:sym w:font="HQPB2" w:char="F029"/>
      </w:r>
      <w:r w:rsidRPr="009E5F19">
        <w:rPr>
          <w:rFonts w:ascii="Traditional Arabic" w:hAnsi="Traditional Arabic" w:cs="Traditional Arabic"/>
          <w:color w:val="548DD4" w:themeColor="text2" w:themeTint="99"/>
          <w:sz w:val="28"/>
          <w:szCs w:val="28"/>
          <w:u w:val="single"/>
        </w:rPr>
        <w:sym w:font="HQPB4" w:char="F0AD"/>
      </w:r>
      <w:r w:rsidRPr="009E5F19">
        <w:rPr>
          <w:rFonts w:ascii="Traditional Arabic" w:hAnsi="Traditional Arabic" w:cs="Traditional Arabic"/>
          <w:color w:val="548DD4" w:themeColor="text2" w:themeTint="99"/>
          <w:sz w:val="28"/>
          <w:szCs w:val="28"/>
          <w:u w:val="single"/>
        </w:rPr>
        <w:sym w:font="HQPB1" w:char="F047"/>
      </w:r>
      <w:r w:rsidRPr="009E5F19">
        <w:rPr>
          <w:rFonts w:ascii="Traditional Arabic" w:hAnsi="Traditional Arabic" w:cs="Traditional Arabic"/>
          <w:color w:val="548DD4" w:themeColor="text2" w:themeTint="99"/>
          <w:sz w:val="28"/>
          <w:szCs w:val="28"/>
          <w:u w:val="single"/>
        </w:rPr>
        <w:sym w:font="HQPB2" w:char="F03D"/>
      </w:r>
      <w:r w:rsidRPr="009E5F19">
        <w:rPr>
          <w:rFonts w:ascii="Traditional Arabic" w:hAnsi="Traditional Arabic" w:cs="Traditional Arabic"/>
          <w:color w:val="548DD4" w:themeColor="text2" w:themeTint="99"/>
          <w:sz w:val="28"/>
          <w:szCs w:val="28"/>
          <w:u w:val="single"/>
        </w:rPr>
        <w:sym w:font="HQPB4" w:char="F0CF"/>
      </w:r>
      <w:r w:rsidRPr="009E5F19">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9E"/>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1"/>
      </w:r>
      <w:r w:rsidRPr="00192667">
        <w:rPr>
          <w:rFonts w:ascii="Traditional Arabic" w:hAnsi="Traditional Arabic" w:cs="Traditional Arabic"/>
          <w:sz w:val="28"/>
          <w:szCs w:val="28"/>
        </w:rPr>
        <w:sym w:font="HQPB2" w:char="F0C8"/>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هذا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كلام الله</w:t>
      </w:r>
      <w:r w:rsidRPr="00192667">
        <w:rPr>
          <w:rFonts w:ascii="Traditional Arabic" w:hAnsi="Traditional Arabic" w:cs="Traditional Arabic"/>
          <w:sz w:val="36"/>
          <w:szCs w:val="36"/>
          <w:rtl/>
        </w:rPr>
        <w:t xml:space="preserve"> تقع في آية ۸، </w:t>
      </w:r>
      <w:r>
        <w:rPr>
          <w:rFonts w:ascii="Traditional Arabic" w:hAnsi="Traditional Arabic" w:cs="Traditional Arabic"/>
          <w:sz w:val="36"/>
          <w:szCs w:val="36"/>
          <w:rtl/>
        </w:rPr>
        <w:t>وأما حرف الجر اللام في</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دل </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معنى التبيين لأنها </w:t>
      </w:r>
      <w:r>
        <w:rPr>
          <w:rFonts w:ascii="Traditional Arabic" w:hAnsi="Traditional Arabic" w:cs="Traditional Arabic" w:hint="cs"/>
          <w:sz w:val="36"/>
          <w:szCs w:val="36"/>
          <w:rtl/>
        </w:rPr>
        <w:t>يبين</w:t>
      </w:r>
      <w:r w:rsidRPr="002C7D28">
        <w:rPr>
          <w:rFonts w:ascii="Traditional Arabic" w:hAnsi="Traditional Arabic" w:cs="Traditional Arabic"/>
          <w:sz w:val="36"/>
          <w:szCs w:val="36"/>
          <w:rtl/>
        </w:rPr>
        <w:t xml:space="preserve"> أن مصح</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وبتها </w:t>
      </w:r>
      <w:r>
        <w:rPr>
          <w:rFonts w:ascii="Traditional Arabic" w:hAnsi="Traditional Arabic" w:cs="Traditional Arabic" w:hint="cs"/>
          <w:sz w:val="36"/>
          <w:szCs w:val="36"/>
          <w:rtl/>
        </w:rPr>
        <w:t>و</w:t>
      </w:r>
      <w:r w:rsidRPr="002C7D28">
        <w:rPr>
          <w:rFonts w:ascii="Traditional Arabic" w:hAnsi="Traditional Arabic" w:cs="Traditional Arabic"/>
          <w:sz w:val="36"/>
          <w:szCs w:val="36"/>
          <w:rtl/>
        </w:rPr>
        <w:t>هو مفعول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ما</w:t>
      </w:r>
      <w:r>
        <w:rPr>
          <w:rFonts w:ascii="Traditional Arabic" w:hAnsi="Traditional Arabic" w:cs="Traditional Arabic" w:hint="cs"/>
          <w:sz w:val="36"/>
          <w:szCs w:val="36"/>
          <w:rtl/>
        </w:rPr>
        <w:t xml:space="preserve"> كان </w:t>
      </w:r>
      <w:r w:rsidRPr="002C7D28">
        <w:rPr>
          <w:rFonts w:ascii="Traditional Arabic" w:hAnsi="Traditional Arabic" w:cs="Traditional Arabic"/>
          <w:sz w:val="36"/>
          <w:szCs w:val="36"/>
          <w:rtl/>
        </w:rPr>
        <w:t>قبله</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ا. أي أدخل في </w:t>
      </w:r>
      <w:r w:rsidRPr="002C7D28">
        <w:rPr>
          <w:rFonts w:ascii="Traditional Arabic" w:hAnsi="Traditional Arabic" w:cs="Traditional Arabic"/>
          <w:sz w:val="36"/>
          <w:szCs w:val="36"/>
          <w:rtl/>
        </w:rPr>
        <w:lastRenderedPageBreak/>
        <w:t>مناس</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بتها لأن الت</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قوى نهاية الط</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اع</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ة وهو أن</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سب الط</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اعات بها ف</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القرب بينه</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ما على هذ</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 مناس</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بة الطاعة ل</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لط</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اعة.</w:t>
      </w:r>
      <w:r w:rsidRPr="002C7D28">
        <w:rPr>
          <w:rStyle w:val="FootnoteReference"/>
          <w:rFonts w:ascii="Traditional Arabic" w:hAnsi="Traditional Arabic" w:cs="Traditional Arabic"/>
          <w:sz w:val="36"/>
          <w:szCs w:val="36"/>
          <w:rtl/>
        </w:rPr>
        <w:footnoteReference w:id="58"/>
      </w:r>
    </w:p>
    <w:p w:rsidR="00C7296F"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4" w:char="F0A2"/>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9E5F19">
        <w:rPr>
          <w:rFonts w:ascii="Traditional Arabic" w:hAnsi="Traditional Arabic" w:cs="Traditional Arabic"/>
          <w:color w:val="548DD4" w:themeColor="text2" w:themeTint="99"/>
          <w:rtl/>
        </w:rPr>
        <w:t xml:space="preserve"> </w:t>
      </w:r>
      <w:r w:rsidRPr="009E5F19">
        <w:rPr>
          <w:rFonts w:ascii="Traditional Arabic" w:hAnsi="Traditional Arabic" w:cs="Traditional Arabic"/>
          <w:color w:val="548DD4" w:themeColor="text2" w:themeTint="99"/>
          <w:sz w:val="28"/>
          <w:szCs w:val="28"/>
          <w:u w:val="single"/>
        </w:rPr>
        <w:sym w:font="HQPB2" w:char="F04D"/>
      </w:r>
      <w:r w:rsidRPr="009E5F19">
        <w:rPr>
          <w:rFonts w:ascii="Traditional Arabic" w:hAnsi="Traditional Arabic" w:cs="Traditional Arabic"/>
          <w:color w:val="548DD4" w:themeColor="text2" w:themeTint="99"/>
          <w:sz w:val="28"/>
          <w:szCs w:val="28"/>
          <w:u w:val="single"/>
        </w:rPr>
        <w:sym w:font="HQPB4" w:char="F0E7"/>
      </w:r>
      <w:r w:rsidRPr="009E5F19">
        <w:rPr>
          <w:rFonts w:ascii="Traditional Arabic" w:hAnsi="Traditional Arabic" w:cs="Traditional Arabic"/>
          <w:color w:val="548DD4" w:themeColor="text2" w:themeTint="99"/>
          <w:sz w:val="28"/>
          <w:szCs w:val="28"/>
          <w:u w:val="single"/>
        </w:rPr>
        <w:sym w:font="HQPB2" w:char="F06C"/>
      </w:r>
      <w:r w:rsidRPr="009E5F19">
        <w:rPr>
          <w:rFonts w:ascii="Traditional Arabic" w:hAnsi="Traditional Arabic" w:cs="Traditional Arabic"/>
          <w:color w:val="548DD4" w:themeColor="text2" w:themeTint="99"/>
          <w:sz w:val="28"/>
          <w:szCs w:val="28"/>
          <w:u w:val="single"/>
        </w:rPr>
        <w:sym w:font="HQPB5" w:char="F06D"/>
      </w:r>
      <w:r w:rsidRPr="009E5F19">
        <w:rPr>
          <w:rFonts w:ascii="Traditional Arabic" w:hAnsi="Traditional Arabic" w:cs="Traditional Arabic"/>
          <w:color w:val="548DD4" w:themeColor="text2" w:themeTint="99"/>
          <w:sz w:val="28"/>
          <w:szCs w:val="28"/>
          <w:u w:val="single"/>
        </w:rPr>
        <w:sym w:font="HQPB2" w:char="F03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D"/>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2"/>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D2"/>
      </w:r>
      <w:r w:rsidRPr="00192667">
        <w:rPr>
          <w:rFonts w:ascii="Traditional Arabic" w:hAnsi="Traditional Arabic" w:cs="Traditional Arabic"/>
          <w:sz w:val="28"/>
          <w:szCs w:val="28"/>
        </w:rPr>
        <w:sym w:font="HQPB2" w:char="F0C8"/>
      </w:r>
      <w:r>
        <w:rPr>
          <w:rFonts w:ascii="Traditional Arabic" w:hAnsi="Traditional Arabic" w:cs="Traditional Arabic"/>
          <w:sz w:val="36"/>
          <w:szCs w:val="36"/>
          <w:rtl/>
        </w:rPr>
        <w:t>.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sidRPr="00192667">
        <w:rPr>
          <w:rFonts w:ascii="Traditional Arabic" w:hAnsi="Traditional Arabic" w:cs="Traditional Arabic"/>
          <w:sz w:val="36"/>
          <w:szCs w:val="36"/>
          <w:rtl/>
        </w:rPr>
        <w:t xml:space="preserve"> تقع في</w:t>
      </w:r>
      <w:r>
        <w:rPr>
          <w:rFonts w:ascii="Traditional Arabic" w:hAnsi="Traditional Arabic" w:cs="Traditional Arabic" w:hint="cs"/>
          <w:sz w:val="36"/>
          <w:szCs w:val="36"/>
          <w:rtl/>
        </w:rPr>
        <w:t xml:space="preserve"> آية</w:t>
      </w:r>
      <w:r w:rsidRPr="00192667">
        <w:rPr>
          <w:rFonts w:ascii="Traditional Arabic" w:hAnsi="Traditional Arabic" w:cs="Traditional Arabic"/>
          <w:sz w:val="36"/>
          <w:szCs w:val="36"/>
          <w:rtl/>
        </w:rPr>
        <w:t xml:space="preserve"> ۹، </w:t>
      </w:r>
      <w:r>
        <w:rPr>
          <w:rFonts w:ascii="Traditional Arabic" w:hAnsi="Traditional Arabic" w:cs="Traditional Arabic"/>
          <w:sz w:val="36"/>
          <w:szCs w:val="36"/>
          <w:rtl/>
        </w:rPr>
        <w:t>وأما حرف الجر اللام في هذه</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192667">
        <w:rPr>
          <w:rFonts w:ascii="Traditional Arabic" w:hAnsi="Traditional Arabic" w:cs="Traditional Arabic"/>
          <w:sz w:val="36"/>
          <w:szCs w:val="36"/>
          <w:rtl/>
        </w:rPr>
        <w:t xml:space="preserve">دل على </w:t>
      </w:r>
      <w:r w:rsidRPr="002C7D28">
        <w:rPr>
          <w:rFonts w:ascii="Traditional Arabic" w:hAnsi="Traditional Arabic" w:cs="Traditional Arabic"/>
          <w:sz w:val="36"/>
          <w:szCs w:val="36"/>
          <w:rtl/>
        </w:rPr>
        <w:t>معنى شبه</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الملك</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وهو اللفظ قبل اللام ليس الملك للفظ بعدها ولكن تخصص لها</w:t>
      </w:r>
      <w:r w:rsidRPr="00192667">
        <w:rPr>
          <w:rFonts w:ascii="Traditional Arabic" w:hAnsi="Traditional Arabic" w:cs="Traditional Arabic"/>
          <w:sz w:val="36"/>
          <w:szCs w:val="36"/>
          <w:rtl/>
        </w:rPr>
        <w:t>.</w:t>
      </w:r>
    </w:p>
    <w:p w:rsidR="00C7296F" w:rsidRPr="009E5F19"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4"/>
      </w:r>
      <w:r>
        <w:rPr>
          <w:sz w:val="28"/>
          <w:szCs w:val="28"/>
        </w:rPr>
        <w:sym w:font="HQPB2" w:char="F039"/>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A"/>
      </w:r>
      <w:r>
        <w:rPr>
          <w:sz w:val="28"/>
          <w:szCs w:val="28"/>
        </w:rPr>
        <w:sym w:font="HQPB2" w:char="F0FA"/>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sidRPr="009E5F19">
        <w:rPr>
          <w:color w:val="548DD4" w:themeColor="text2" w:themeTint="99"/>
          <w:sz w:val="28"/>
          <w:szCs w:val="28"/>
          <w:u w:val="single"/>
        </w:rPr>
        <w:sym w:font="HQPB4" w:char="F0F6"/>
      </w:r>
      <w:r w:rsidRPr="009E5F19">
        <w:rPr>
          <w:color w:val="548DD4" w:themeColor="text2" w:themeTint="99"/>
          <w:sz w:val="28"/>
          <w:szCs w:val="28"/>
          <w:u w:val="single"/>
        </w:rPr>
        <w:sym w:font="HQPB2" w:char="F04E"/>
      </w:r>
      <w:r w:rsidRPr="009E5F19">
        <w:rPr>
          <w:color w:val="548DD4" w:themeColor="text2" w:themeTint="99"/>
          <w:sz w:val="28"/>
          <w:szCs w:val="28"/>
          <w:u w:val="single"/>
        </w:rPr>
        <w:sym w:font="HQPB4" w:char="F0E4"/>
      </w:r>
      <w:r w:rsidRPr="009E5F19">
        <w:rPr>
          <w:color w:val="548DD4" w:themeColor="text2" w:themeTint="99"/>
          <w:sz w:val="28"/>
          <w:szCs w:val="28"/>
          <w:u w:val="single"/>
        </w:rPr>
        <w:sym w:font="HQPB2" w:char="F033"/>
      </w:r>
      <w:r w:rsidRPr="009E5F19">
        <w:rPr>
          <w:color w:val="548DD4" w:themeColor="text2" w:themeTint="99"/>
          <w:sz w:val="28"/>
          <w:szCs w:val="28"/>
          <w:u w:val="single"/>
        </w:rPr>
        <w:sym w:font="HQPB5" w:char="F073"/>
      </w:r>
      <w:r w:rsidRPr="009E5F19">
        <w:rPr>
          <w:color w:val="548DD4" w:themeColor="text2" w:themeTint="99"/>
          <w:sz w:val="28"/>
          <w:szCs w:val="28"/>
          <w:u w:val="single"/>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hint="cs"/>
          <w:sz w:val="28"/>
          <w:szCs w:val="28"/>
          <w:rtl/>
        </w:rPr>
        <w:t>...</w:t>
      </w:r>
      <w:r w:rsidRPr="009E5F1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تقع هذه الآية في </w:t>
      </w:r>
      <w:r>
        <w:rPr>
          <w:rFonts w:ascii="Traditional Arabic" w:hAnsi="Traditional Arabic" w:cs="Traditional Arabic"/>
          <w:sz w:val="36"/>
          <w:szCs w:val="36"/>
          <w:rtl/>
        </w:rPr>
        <w:t>سورة المائدة الآية ١٥</w:t>
      </w:r>
      <w:r>
        <w:rPr>
          <w:rFonts w:ascii="Traditional Arabic" w:hAnsi="Traditional Arabic" w:cs="Traditional Arabic" w:hint="cs"/>
          <w:sz w:val="36"/>
          <w:szCs w:val="36"/>
          <w:rtl/>
        </w:rPr>
        <w:t>، واللام هنا تدل على معنى كما في بيانة سابقا (بيانة ز).</w:t>
      </w:r>
      <w:r>
        <w:rPr>
          <w:rFonts w:ascii="(normal text)" w:hAnsi="(normal text)"/>
          <w:rtl/>
        </w:rPr>
        <w:t xml:space="preserve">  </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5" w:char="F07A"/>
      </w:r>
      <w:r w:rsidRPr="009E5F19">
        <w:rPr>
          <w:rFonts w:ascii="Traditional Arabic" w:hAnsi="Traditional Arabic" w:cs="Traditional Arabic"/>
          <w:color w:val="548DD4" w:themeColor="text2" w:themeTint="99"/>
          <w:sz w:val="28"/>
          <w:szCs w:val="28"/>
          <w:u w:val="single"/>
        </w:rPr>
        <w:sym w:font="HQPB2" w:char="F04E"/>
      </w:r>
      <w:r w:rsidRPr="009E5F19">
        <w:rPr>
          <w:rFonts w:ascii="Traditional Arabic" w:hAnsi="Traditional Arabic" w:cs="Traditional Arabic"/>
          <w:color w:val="548DD4" w:themeColor="text2" w:themeTint="99"/>
          <w:sz w:val="28"/>
          <w:szCs w:val="28"/>
          <w:u w:val="single"/>
        </w:rPr>
        <w:sym w:font="HQPB4" w:char="F0CE"/>
      </w:r>
      <w:r w:rsidRPr="009E5F19">
        <w:rPr>
          <w:rFonts w:ascii="Traditional Arabic" w:hAnsi="Traditional Arabic" w:cs="Traditional Arabic"/>
          <w:color w:val="548DD4" w:themeColor="text2" w:themeTint="99"/>
          <w:sz w:val="28"/>
          <w:szCs w:val="28"/>
          <w:u w:val="single"/>
        </w:rPr>
        <w:sym w:font="HQPB2" w:char="F03D"/>
      </w:r>
      <w:r w:rsidRPr="009E5F19">
        <w:rPr>
          <w:rFonts w:ascii="Traditional Arabic" w:hAnsi="Traditional Arabic" w:cs="Traditional Arabic"/>
          <w:color w:val="548DD4" w:themeColor="text2" w:themeTint="99"/>
          <w:sz w:val="28"/>
          <w:szCs w:val="28"/>
          <w:u w:val="single"/>
        </w:rPr>
        <w:sym w:font="HQPB5" w:char="F073"/>
      </w:r>
      <w:r w:rsidRPr="00192667">
        <w:rPr>
          <w:rFonts w:ascii="Traditional Arabic" w:hAnsi="Traditional Arabic" w:cs="Traditional Arabic"/>
          <w:sz w:val="28"/>
          <w:szCs w:val="28"/>
          <w:u w:val="single"/>
        </w:rPr>
        <w:sym w:font="HQPB1" w:char="F0F9"/>
      </w:r>
      <w:r w:rsidRPr="00192667">
        <w:rPr>
          <w:rFonts w:ascii="Traditional Arabic" w:hAnsi="Traditional Arabic" w:cs="Traditional Arabic"/>
          <w:u w:val="single"/>
          <w:rtl/>
        </w:rPr>
        <w:t xml:space="preserve"> </w:t>
      </w:r>
      <w:r w:rsidRPr="009E5F19">
        <w:rPr>
          <w:rFonts w:ascii="Traditional Arabic" w:hAnsi="Traditional Arabic" w:cs="Traditional Arabic"/>
          <w:sz w:val="28"/>
          <w:szCs w:val="28"/>
        </w:rPr>
        <w:sym w:font="HQPB2" w:char="F04E"/>
      </w:r>
      <w:r w:rsidRPr="009E5F19">
        <w:rPr>
          <w:rFonts w:ascii="Traditional Arabic" w:hAnsi="Traditional Arabic" w:cs="Traditional Arabic"/>
          <w:sz w:val="28"/>
          <w:szCs w:val="28"/>
        </w:rPr>
        <w:sym w:font="HQPB4" w:char="F0E4"/>
      </w:r>
      <w:r w:rsidRPr="009E5F19">
        <w:rPr>
          <w:rFonts w:ascii="Traditional Arabic" w:hAnsi="Traditional Arabic" w:cs="Traditional Arabic"/>
          <w:sz w:val="28"/>
          <w:szCs w:val="28"/>
        </w:rPr>
        <w:sym w:font="HQPB2" w:char="F033"/>
      </w:r>
      <w:r w:rsidRPr="009E5F19">
        <w:rPr>
          <w:rFonts w:ascii="Traditional Arabic" w:hAnsi="Traditional Arabic" w:cs="Traditional Arabic"/>
          <w:sz w:val="28"/>
          <w:szCs w:val="28"/>
        </w:rPr>
        <w:sym w:font="HQPB4" w:char="F0E7"/>
      </w:r>
      <w:r w:rsidRPr="009E5F19">
        <w:rPr>
          <w:rFonts w:ascii="Traditional Arabic" w:hAnsi="Traditional Arabic" w:cs="Traditional Arabic"/>
          <w:sz w:val="28"/>
          <w:szCs w:val="28"/>
        </w:rPr>
        <w:sym w:font="HQPB1" w:char="F02F"/>
      </w:r>
      <w:r w:rsidRPr="009E5F19">
        <w:rPr>
          <w:rFonts w:ascii="Traditional Arabic" w:hAnsi="Traditional Arabic" w:cs="Traditional Arabic"/>
          <w:sz w:val="28"/>
          <w:szCs w:val="28"/>
        </w:rPr>
        <w:sym w:font="HQPB4" w:char="F0C9"/>
      </w:r>
      <w:r w:rsidRPr="009E5F19">
        <w:rPr>
          <w:rFonts w:ascii="Traditional Arabic" w:hAnsi="Traditional Arabic" w:cs="Traditional Arabic"/>
          <w:sz w:val="28"/>
          <w:szCs w:val="28"/>
        </w:rPr>
        <w:sym w:font="HQPB4" w:char="F06A"/>
      </w:r>
      <w:r w:rsidRPr="009E5F19">
        <w:rPr>
          <w:rFonts w:ascii="Traditional Arabic" w:hAnsi="Traditional Arabic" w:cs="Traditional Arabic"/>
          <w:sz w:val="28"/>
          <w:szCs w:val="28"/>
        </w:rPr>
        <w:sym w:font="HQPB1" w:char="F08B"/>
      </w:r>
      <w:r w:rsidRPr="009E5F19">
        <w:rPr>
          <w:rFonts w:ascii="Traditional Arabic" w:hAnsi="Traditional Arabic" w:cs="Traditional Arabic"/>
          <w:sz w:val="28"/>
          <w:szCs w:val="28"/>
        </w:rPr>
        <w:sym w:font="HQPB5" w:char="F079"/>
      </w:r>
      <w:r w:rsidRPr="009E5F19">
        <w:rPr>
          <w:rFonts w:ascii="Traditional Arabic" w:hAnsi="Traditional Arabic" w:cs="Traditional Arabic"/>
          <w:sz w:val="28"/>
          <w:szCs w:val="28"/>
        </w:rPr>
        <w:sym w:font="HQPB1" w:char="F0E8"/>
      </w:r>
      <w:r w:rsidRPr="009E5F19">
        <w:rPr>
          <w:rFonts w:ascii="Traditional Arabic" w:hAnsi="Traditional Arabic" w:cs="Traditional Arabic"/>
          <w:sz w:val="28"/>
          <w:szCs w:val="28"/>
        </w:rPr>
        <w:sym w:font="HQPB4" w:char="F0E3"/>
      </w:r>
      <w:r w:rsidRPr="009E5F19">
        <w:rPr>
          <w:rFonts w:ascii="Traditional Arabic" w:hAnsi="Traditional Arabic" w:cs="Traditional Arabic"/>
          <w:sz w:val="28"/>
          <w:szCs w:val="28"/>
        </w:rPr>
        <w:sym w:font="HQPB2" w:char="F083"/>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B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Pr>
          <w:rFonts w:ascii="Traditional Arabic" w:hAnsi="Traditional Arabic" w:cs="Traditional Arabic"/>
          <w:sz w:val="36"/>
          <w:szCs w:val="36"/>
          <w:rtl/>
        </w:rPr>
        <w:t>...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 xml:space="preserve">كلام </w:t>
      </w:r>
      <w:r w:rsidRPr="00192667">
        <w:rPr>
          <w:rFonts w:ascii="Traditional Arabic" w:hAnsi="Traditional Arabic" w:cs="Traditional Arabic"/>
          <w:sz w:val="36"/>
          <w:szCs w:val="36"/>
          <w:rtl/>
        </w:rPr>
        <w:t xml:space="preserve">تقع في آية ۱۸، </w:t>
      </w:r>
      <w:r w:rsidRPr="002C7D28">
        <w:rPr>
          <w:rFonts w:ascii="Traditional Arabic" w:hAnsi="Traditional Arabic" w:cs="Traditional Arabic"/>
          <w:sz w:val="36"/>
          <w:szCs w:val="36"/>
          <w:rtl/>
        </w:rPr>
        <w:t>وأم</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w:t>
      </w:r>
      <w:r w:rsidRPr="005C681D">
        <w:rPr>
          <w:rFonts w:ascii="Traditional Arabic" w:hAnsi="Traditional Arabic" w:cs="Traditional Arabic"/>
          <w:sz w:val="36"/>
          <w:szCs w:val="36"/>
          <w:rtl/>
        </w:rPr>
        <w:t xml:space="preserve"> </w:t>
      </w:r>
      <w:r w:rsidRPr="002C7D28">
        <w:rPr>
          <w:rFonts w:ascii="Traditional Arabic" w:hAnsi="Traditional Arabic" w:cs="Traditional Arabic"/>
          <w:sz w:val="36"/>
          <w:szCs w:val="36"/>
          <w:rtl/>
        </w:rPr>
        <w:t>لام الجر في هذه</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الآية</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معنى تعليل وسببية </w:t>
      </w:r>
      <w:r>
        <w:rPr>
          <w:rFonts w:ascii="Traditional Arabic" w:hAnsi="Traditional Arabic" w:cs="Traditional Arabic" w:hint="cs"/>
          <w:sz w:val="36"/>
          <w:szCs w:val="36"/>
          <w:rtl/>
        </w:rPr>
        <w:t>وهو</w:t>
      </w:r>
      <w:r>
        <w:rPr>
          <w:rFonts w:ascii="Traditional Arabic" w:hAnsi="Traditional Arabic" w:cs="Traditional Arabic"/>
          <w:sz w:val="36"/>
          <w:szCs w:val="36"/>
          <w:rtl/>
        </w:rPr>
        <w:t xml:space="preserve"> قل ما </w:t>
      </w:r>
      <w:r>
        <w:rPr>
          <w:rFonts w:ascii="Traditional Arabic" w:hAnsi="Traditional Arabic" w:cs="Traditional Arabic" w:hint="cs"/>
          <w:sz w:val="36"/>
          <w:szCs w:val="36"/>
          <w:rtl/>
        </w:rPr>
        <w:t>ي</w:t>
      </w:r>
      <w:r w:rsidRPr="002C7D28">
        <w:rPr>
          <w:rFonts w:ascii="Traditional Arabic" w:hAnsi="Traditional Arabic" w:cs="Traditional Arabic"/>
          <w:sz w:val="36"/>
          <w:szCs w:val="36"/>
          <w:rtl/>
        </w:rPr>
        <w:t>سبب بعذبكم الله.</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5C681D">
        <w:rPr>
          <w:rFonts w:ascii="Traditional Arabic" w:hAnsi="Traditional Arabic" w:cs="Traditional Arabic"/>
          <w:color w:val="548DD4" w:themeColor="text2" w:themeTint="99"/>
          <w:sz w:val="28"/>
          <w:szCs w:val="28"/>
          <w:u w:val="single"/>
        </w:rPr>
        <w:sym w:font="HQPB2" w:char="F060"/>
      </w:r>
      <w:r w:rsidRPr="005C681D">
        <w:rPr>
          <w:rFonts w:ascii="Traditional Arabic" w:hAnsi="Traditional Arabic" w:cs="Traditional Arabic"/>
          <w:color w:val="548DD4" w:themeColor="text2" w:themeTint="99"/>
          <w:sz w:val="28"/>
          <w:szCs w:val="28"/>
          <w:u w:val="single"/>
        </w:rPr>
        <w:sym w:font="HQPB5" w:char="F079"/>
      </w:r>
      <w:r w:rsidRPr="005C681D">
        <w:rPr>
          <w:rFonts w:ascii="Traditional Arabic" w:hAnsi="Traditional Arabic" w:cs="Traditional Arabic"/>
          <w:color w:val="548DD4" w:themeColor="text2" w:themeTint="99"/>
          <w:sz w:val="28"/>
          <w:szCs w:val="28"/>
          <w:u w:val="single"/>
        </w:rPr>
        <w:sym w:font="HQPB2" w:char="F04A"/>
      </w:r>
      <w:r w:rsidRPr="005C681D">
        <w:rPr>
          <w:rFonts w:ascii="Traditional Arabic" w:hAnsi="Traditional Arabic" w:cs="Traditional Arabic"/>
          <w:color w:val="548DD4" w:themeColor="text2" w:themeTint="99"/>
          <w:sz w:val="28"/>
          <w:szCs w:val="28"/>
          <w:u w:val="single"/>
        </w:rPr>
        <w:sym w:font="HQPB4" w:char="F0CF"/>
      </w:r>
      <w:r w:rsidRPr="005C681D">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C"/>
      </w:r>
      <w:r w:rsidRPr="00192667">
        <w:rPr>
          <w:rFonts w:ascii="Traditional Arabic" w:hAnsi="Traditional Arabic" w:cs="Traditional Arabic"/>
          <w:sz w:val="28"/>
          <w:szCs w:val="28"/>
        </w:rPr>
        <w:sym w:font="HQPB1" w:char="F03E"/>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Pr>
          <w:rFonts w:ascii="Traditional Arabic" w:hAnsi="Traditional Arabic" w:cs="Traditional Arabic"/>
          <w:sz w:val="36"/>
          <w:szCs w:val="36"/>
          <w:rtl/>
        </w:rPr>
        <w:t xml:space="preserve"> ...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لكلام</w:t>
      </w:r>
      <w:r w:rsidRPr="00192667">
        <w:rPr>
          <w:rFonts w:ascii="Traditional Arabic" w:hAnsi="Traditional Arabic" w:cs="Traditional Arabic"/>
          <w:sz w:val="36"/>
          <w:szCs w:val="36"/>
          <w:rtl/>
        </w:rPr>
        <w:t xml:space="preserve"> تقع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۱۸، </w:t>
      </w:r>
      <w:r w:rsidRPr="002C7D28">
        <w:rPr>
          <w:rFonts w:ascii="Traditional Arabic" w:hAnsi="Traditional Arabic" w:cs="Traditional Arabic"/>
          <w:sz w:val="36"/>
          <w:szCs w:val="36"/>
          <w:rtl/>
        </w:rPr>
        <w:t>وأم</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w:t>
      </w:r>
      <w:r w:rsidRPr="005C681D">
        <w:rPr>
          <w:rFonts w:ascii="Traditional Arabic" w:hAnsi="Traditional Arabic" w:cs="Traditional Arabic"/>
          <w:sz w:val="36"/>
          <w:szCs w:val="36"/>
          <w:rtl/>
        </w:rPr>
        <w:t xml:space="preserve"> </w:t>
      </w:r>
      <w:r w:rsidRPr="002C7D28">
        <w:rPr>
          <w:rFonts w:ascii="Traditional Arabic" w:hAnsi="Traditional Arabic" w:cs="Traditional Arabic"/>
          <w:sz w:val="36"/>
          <w:szCs w:val="36"/>
          <w:rtl/>
        </w:rPr>
        <w:t xml:space="preserve">لام </w:t>
      </w:r>
      <w:r>
        <w:rPr>
          <w:rFonts w:ascii="Traditional Arabic" w:hAnsi="Traditional Arabic" w:cs="Traditional Arabic"/>
          <w:sz w:val="36"/>
          <w:szCs w:val="36"/>
          <w:rtl/>
        </w:rPr>
        <w:t xml:space="preserve">الجر </w:t>
      </w:r>
      <w:r w:rsidRPr="002C7D28">
        <w:rPr>
          <w:rFonts w:ascii="Traditional Arabic" w:hAnsi="Traditional Arabic" w:cs="Traditional Arabic"/>
          <w:sz w:val="36"/>
          <w:szCs w:val="36"/>
          <w:rtl/>
        </w:rPr>
        <w:t>في هذ</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ه الآية</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Pr>
          <w:rFonts w:ascii="Traditional Arabic" w:hAnsi="Traditional Arabic" w:cs="Traditional Arabic"/>
          <w:sz w:val="36"/>
          <w:szCs w:val="36"/>
          <w:rtl/>
        </w:rPr>
        <w:t>دل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معنى </w:t>
      </w:r>
      <w:r w:rsidRPr="002C7D28">
        <w:rPr>
          <w:rFonts w:ascii="Traditional Arabic" w:hAnsi="Traditional Arabic" w:cs="Traditional Arabic"/>
          <w:sz w:val="36"/>
          <w:szCs w:val="36"/>
          <w:rtl/>
        </w:rPr>
        <w:t xml:space="preserve">تأكيد وهي </w:t>
      </w:r>
      <w:r>
        <w:rPr>
          <w:rFonts w:ascii="Traditional Arabic" w:hAnsi="Traditional Arabic" w:cs="Traditional Arabic" w:hint="cs"/>
          <w:sz w:val="36"/>
          <w:szCs w:val="36"/>
          <w:rtl/>
        </w:rPr>
        <w:t>ال</w:t>
      </w:r>
      <w:r w:rsidRPr="002C7D28">
        <w:rPr>
          <w:rFonts w:ascii="Traditional Arabic" w:hAnsi="Traditional Arabic" w:cs="Traditional Arabic"/>
          <w:sz w:val="36"/>
          <w:szCs w:val="36"/>
          <w:rtl/>
        </w:rPr>
        <w:t>زائدة في</w:t>
      </w:r>
      <w:r>
        <w:rPr>
          <w:rFonts w:ascii="Traditional Arabic" w:hAnsi="Traditional Arabic" w:cs="Traditional Arabic" w:hint="cs"/>
          <w:sz w:val="36"/>
          <w:szCs w:val="36"/>
          <w:rtl/>
        </w:rPr>
        <w:t xml:space="preserve"> تركيبها أو في</w:t>
      </w:r>
      <w:r w:rsidRPr="002C7D28">
        <w:rPr>
          <w:rFonts w:ascii="Traditional Arabic" w:hAnsi="Traditional Arabic" w:cs="Traditional Arabic"/>
          <w:sz w:val="36"/>
          <w:szCs w:val="36"/>
          <w:rtl/>
        </w:rPr>
        <w:t xml:space="preserve"> الإعراب.</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AC"/>
      </w:r>
      <w:r w:rsidRPr="005C681D">
        <w:rPr>
          <w:rFonts w:ascii="Traditional Arabic" w:hAnsi="Traditional Arabic" w:cs="Traditional Arabic"/>
          <w:color w:val="548DD4" w:themeColor="text2" w:themeTint="99"/>
          <w:sz w:val="28"/>
          <w:szCs w:val="28"/>
          <w:u w:val="single"/>
        </w:rPr>
        <w:sym w:font="HQPB1" w:char="F021"/>
      </w:r>
      <w:r w:rsidRPr="005C681D">
        <w:rPr>
          <w:rFonts w:ascii="Traditional Arabic" w:hAnsi="Traditional Arabic" w:cs="Traditional Arabic"/>
          <w:color w:val="548DD4" w:themeColor="text2" w:themeTint="99"/>
          <w:sz w:val="28"/>
          <w:szCs w:val="28"/>
          <w:u w:val="single"/>
        </w:rPr>
        <w:sym w:font="HQPB5" w:char="F075"/>
      </w:r>
      <w:r w:rsidRPr="005C681D">
        <w:rPr>
          <w:rFonts w:ascii="Traditional Arabic" w:hAnsi="Traditional Arabic" w:cs="Traditional Arabic"/>
          <w:color w:val="548DD4" w:themeColor="text2" w:themeTint="99"/>
          <w:sz w:val="28"/>
          <w:szCs w:val="28"/>
          <w:u w:val="single"/>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7"/>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Pr>
          <w:rFonts w:ascii="Traditional Arabic" w:hAnsi="Traditional Arabic" w:cs="Traditional Arabic"/>
          <w:sz w:val="36"/>
          <w:szCs w:val="36"/>
          <w:rtl/>
        </w:rPr>
        <w:t>هذه تقع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۱۸، </w:t>
      </w:r>
      <w:r w:rsidRPr="002C7D28">
        <w:rPr>
          <w:rFonts w:ascii="Traditional Arabic" w:hAnsi="Traditional Arabic" w:cs="Traditional Arabic"/>
          <w:sz w:val="36"/>
          <w:szCs w:val="36"/>
          <w:rtl/>
        </w:rPr>
        <w:t>وأم</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ا حرف الجر اللام في هذه الآية دل</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على معنى الملك</w:t>
      </w:r>
      <w:r>
        <w:rPr>
          <w:rFonts w:ascii="Traditional Arabic" w:hAnsi="Traditional Arabic" w:cs="Traditional Arabic" w:hint="cs"/>
          <w:sz w:val="36"/>
          <w:szCs w:val="36"/>
          <w:rtl/>
        </w:rPr>
        <w:t>. معنى الملك أن اللفظ قبل اللام يكون ملك اللفظ بعده أي</w:t>
      </w:r>
      <w:r w:rsidRPr="002C7D28">
        <w:rPr>
          <w:rFonts w:ascii="Traditional Arabic" w:hAnsi="Traditional Arabic" w:cs="Traditional Arabic"/>
          <w:sz w:val="36"/>
          <w:szCs w:val="36"/>
          <w:rtl/>
        </w:rPr>
        <w:t xml:space="preserve"> لأن الله ملك السموات والأرض ولاشيئ إلا الله</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5C681D">
        <w:rPr>
          <w:rFonts w:ascii="Traditional Arabic" w:hAnsi="Traditional Arabic" w:cs="Traditional Arabic"/>
          <w:color w:val="548DD4" w:themeColor="text2" w:themeTint="99"/>
          <w:sz w:val="28"/>
          <w:szCs w:val="28"/>
          <w:u w:val="single"/>
        </w:rPr>
        <w:sym w:font="HQPB2" w:char="F04E"/>
      </w:r>
      <w:r w:rsidRPr="005C681D">
        <w:rPr>
          <w:rFonts w:ascii="Traditional Arabic" w:hAnsi="Traditional Arabic" w:cs="Traditional Arabic"/>
          <w:color w:val="548DD4" w:themeColor="text2" w:themeTint="99"/>
          <w:sz w:val="28"/>
          <w:szCs w:val="28"/>
          <w:u w:val="single"/>
        </w:rPr>
        <w:sym w:font="HQPB4" w:char="F0E4"/>
      </w:r>
      <w:r w:rsidRPr="005C681D">
        <w:rPr>
          <w:rFonts w:ascii="Traditional Arabic" w:hAnsi="Traditional Arabic" w:cs="Traditional Arabic"/>
          <w:color w:val="548DD4" w:themeColor="text2" w:themeTint="99"/>
          <w:sz w:val="28"/>
          <w:szCs w:val="28"/>
          <w:u w:val="single"/>
        </w:rPr>
        <w:sym w:font="HQPB2" w:char="F033"/>
      </w:r>
      <w:r w:rsidRPr="005C681D">
        <w:rPr>
          <w:rFonts w:ascii="Traditional Arabic" w:hAnsi="Traditional Arabic" w:cs="Traditional Arabic"/>
          <w:color w:val="548DD4" w:themeColor="text2" w:themeTint="99"/>
          <w:sz w:val="28"/>
          <w:szCs w:val="28"/>
          <w:u w:val="single"/>
        </w:rPr>
        <w:sym w:font="HQPB5" w:char="F073"/>
      </w:r>
      <w:r w:rsidRPr="005C681D">
        <w:rPr>
          <w:rFonts w:ascii="Traditional Arabic" w:hAnsi="Traditional Arabic" w:cs="Traditional Arabic"/>
          <w:color w:val="548DD4" w:themeColor="text2" w:themeTint="99"/>
          <w:sz w:val="28"/>
          <w:szCs w:val="28"/>
          <w:u w:val="single"/>
        </w:rPr>
        <w:sym w:font="HQPB2" w:char="F039"/>
      </w:r>
      <w:r w:rsidRPr="005C681D">
        <w:rPr>
          <w:rFonts w:ascii="Traditional Arabic" w:hAnsi="Traditional Arabic" w:cs="Traditional Arabic"/>
          <w:color w:val="548DD4" w:themeColor="text2" w:themeTint="99"/>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B"/>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4" w:char="F09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E"/>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Pr>
          <w:rFonts w:ascii="Traditional Arabic" w:hAnsi="Traditional Arabic" w:cs="Traditional Arabic"/>
          <w:sz w:val="36"/>
          <w:szCs w:val="36"/>
          <w:rtl/>
        </w:rPr>
        <w:t>...</w:t>
      </w:r>
      <w:r w:rsidRPr="005C681D">
        <w:rPr>
          <w:rFonts w:ascii="Traditional Arabic" w:hAnsi="Traditional Arabic" w:cs="Traditional Arabic"/>
          <w:sz w:val="36"/>
          <w:szCs w:val="36"/>
          <w:rtl/>
        </w:rPr>
        <w:t xml:space="preserve"> </w:t>
      </w:r>
      <w:r w:rsidRPr="00192667">
        <w:rPr>
          <w:rFonts w:ascii="Traditional Arabic" w:hAnsi="Traditional Arabic" w:cs="Traditional Arabic"/>
          <w:sz w:val="36"/>
          <w:szCs w:val="36"/>
          <w:rtl/>
        </w:rPr>
        <w:t>تقع</w:t>
      </w:r>
      <w:r>
        <w:rPr>
          <w:rFonts w:ascii="Traditional Arabic" w:hAnsi="Traditional Arabic" w:cs="Traditional Arabic"/>
          <w:sz w:val="36"/>
          <w:szCs w:val="36"/>
          <w:rtl/>
        </w:rPr>
        <w:t xml:space="preserve"> هذ</w:t>
      </w:r>
      <w:r>
        <w:rPr>
          <w:rFonts w:ascii="Traditional Arabic" w:hAnsi="Traditional Arabic" w:cs="Traditional Arabic" w:hint="cs"/>
          <w:sz w:val="36"/>
          <w:szCs w:val="36"/>
          <w:rtl/>
        </w:rPr>
        <w:t>ا الكلام</w:t>
      </w:r>
      <w:r w:rsidRPr="00192667">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آية ۱۹، وأما </w:t>
      </w:r>
      <w:r w:rsidRPr="00192667">
        <w:rPr>
          <w:rFonts w:ascii="Traditional Arabic" w:hAnsi="Traditional Arabic" w:cs="Traditional Arabic"/>
          <w:sz w:val="36"/>
          <w:szCs w:val="36"/>
          <w:rtl/>
        </w:rPr>
        <w:t>لام</w:t>
      </w:r>
      <w:r>
        <w:rPr>
          <w:rFonts w:ascii="Traditional Arabic" w:hAnsi="Traditional Arabic" w:cs="Traditional Arabic"/>
          <w:sz w:val="36"/>
          <w:szCs w:val="36"/>
          <w:rtl/>
        </w:rPr>
        <w:t xml:space="preserve"> الجر </w:t>
      </w:r>
      <w:r>
        <w:rPr>
          <w:rFonts w:ascii="Traditional Arabic" w:hAnsi="Traditional Arabic" w:cs="Traditional Arabic" w:hint="cs"/>
          <w:sz w:val="36"/>
          <w:szCs w:val="36"/>
          <w:rtl/>
        </w:rPr>
        <w:t xml:space="preserve">هنا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دل على معنى </w:t>
      </w:r>
      <w:r w:rsidRPr="00192667">
        <w:rPr>
          <w:rFonts w:ascii="Traditional Arabic" w:hAnsi="Traditional Arabic" w:cs="Traditional Arabic"/>
          <w:sz w:val="36"/>
          <w:szCs w:val="36"/>
          <w:rtl/>
        </w:rPr>
        <w:t xml:space="preserve">تأكيد وهي زائدة في </w:t>
      </w:r>
      <w:r>
        <w:rPr>
          <w:rFonts w:ascii="Traditional Arabic" w:hAnsi="Traditional Arabic" w:cs="Traditional Arabic" w:hint="cs"/>
          <w:sz w:val="36"/>
          <w:szCs w:val="36"/>
          <w:rtl/>
        </w:rPr>
        <w:t>اتركيبها أو إ</w:t>
      </w:r>
      <w:r w:rsidRPr="00192667">
        <w:rPr>
          <w:rFonts w:ascii="Traditional Arabic" w:hAnsi="Traditional Arabic" w:cs="Traditional Arabic"/>
          <w:sz w:val="36"/>
          <w:szCs w:val="36"/>
          <w:rtl/>
        </w:rPr>
        <w:t>عراب</w:t>
      </w:r>
      <w:r>
        <w:rPr>
          <w:rFonts w:ascii="Traditional Arabic" w:hAnsi="Traditional Arabic" w:cs="Traditional Arabic" w:hint="cs"/>
          <w:sz w:val="36"/>
          <w:szCs w:val="36"/>
          <w:rtl/>
        </w:rPr>
        <w:t>ها</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1"/>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B"/>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5C681D">
        <w:rPr>
          <w:rFonts w:ascii="Traditional Arabic" w:hAnsi="Traditional Arabic" w:cs="Traditional Arabic"/>
          <w:color w:val="548DD4" w:themeColor="text2" w:themeTint="99"/>
          <w:sz w:val="28"/>
          <w:szCs w:val="28"/>
          <w:u w:val="single"/>
        </w:rPr>
        <w:sym w:font="HQPB2" w:char="F0BE"/>
      </w:r>
      <w:r w:rsidRPr="005C681D">
        <w:rPr>
          <w:rFonts w:ascii="Traditional Arabic" w:hAnsi="Traditional Arabic" w:cs="Traditional Arabic"/>
          <w:color w:val="548DD4" w:themeColor="text2" w:themeTint="99"/>
          <w:sz w:val="28"/>
          <w:szCs w:val="28"/>
          <w:u w:val="single"/>
        </w:rPr>
        <w:sym w:font="HQPB4" w:char="F0CF"/>
      </w:r>
      <w:r w:rsidRPr="005C681D">
        <w:rPr>
          <w:rFonts w:ascii="Traditional Arabic" w:hAnsi="Traditional Arabic" w:cs="Traditional Arabic"/>
          <w:color w:val="548DD4" w:themeColor="text2" w:themeTint="99"/>
          <w:sz w:val="28"/>
          <w:szCs w:val="28"/>
          <w:u w:val="single"/>
        </w:rPr>
        <w:sym w:font="HQPB2" w:char="F06D"/>
      </w:r>
      <w:r w:rsidRPr="005C681D">
        <w:rPr>
          <w:rFonts w:ascii="Traditional Arabic" w:hAnsi="Traditional Arabic" w:cs="Traditional Arabic"/>
          <w:color w:val="548DD4" w:themeColor="text2" w:themeTint="99"/>
          <w:sz w:val="28"/>
          <w:szCs w:val="28"/>
          <w:u w:val="single"/>
        </w:rPr>
        <w:sym w:font="HQPB4" w:char="F0CF"/>
      </w:r>
      <w:r w:rsidRPr="005C681D">
        <w:rPr>
          <w:rFonts w:ascii="Traditional Arabic" w:hAnsi="Traditional Arabic" w:cs="Traditional Arabic"/>
          <w:color w:val="548DD4" w:themeColor="text2" w:themeTint="99"/>
          <w:sz w:val="28"/>
          <w:szCs w:val="28"/>
          <w:u w:val="single"/>
        </w:rPr>
        <w:sym w:font="HQPB2" w:char="F042"/>
      </w:r>
      <w:r w:rsidRPr="005C681D">
        <w:rPr>
          <w:rFonts w:ascii="Traditional Arabic" w:hAnsi="Traditional Arabic" w:cs="Traditional Arabic"/>
          <w:color w:val="548DD4" w:themeColor="text2" w:themeTint="99"/>
          <w:sz w:val="28"/>
          <w:szCs w:val="28"/>
          <w:u w:val="single"/>
        </w:rPr>
        <w:sym w:font="HQPB4" w:char="F0F6"/>
      </w:r>
      <w:r w:rsidRPr="005C681D">
        <w:rPr>
          <w:rFonts w:ascii="Traditional Arabic" w:hAnsi="Traditional Arabic" w:cs="Traditional Arabic"/>
          <w:color w:val="548DD4" w:themeColor="text2" w:themeTint="99"/>
          <w:sz w:val="28"/>
          <w:szCs w:val="28"/>
          <w:u w:val="single"/>
        </w:rPr>
        <w:sym w:font="HQPB2" w:char="F071"/>
      </w:r>
      <w:r w:rsidRPr="005C681D">
        <w:rPr>
          <w:rFonts w:ascii="Traditional Arabic" w:hAnsi="Traditional Arabic" w:cs="Traditional Arabic"/>
          <w:color w:val="548DD4" w:themeColor="text2" w:themeTint="99"/>
          <w:sz w:val="28"/>
          <w:szCs w:val="28"/>
          <w:u w:val="single"/>
        </w:rPr>
        <w:sym w:font="HQPB5" w:char="F073"/>
      </w:r>
      <w:r w:rsidRPr="005C681D">
        <w:rPr>
          <w:rFonts w:ascii="Traditional Arabic" w:hAnsi="Traditional Arabic" w:cs="Traditional Arabic"/>
          <w:color w:val="548DD4" w:themeColor="text2" w:themeTint="99"/>
          <w:sz w:val="28"/>
          <w:szCs w:val="28"/>
          <w:u w:val="single"/>
        </w:rPr>
        <w:sym w:font="HQPB2" w:char="F029"/>
      </w:r>
      <w:r w:rsidRPr="005C681D">
        <w:rPr>
          <w:rFonts w:ascii="Traditional Arabic" w:hAnsi="Traditional Arabic" w:cs="Traditional Arabic"/>
          <w:color w:val="548DD4" w:themeColor="text2" w:themeTint="99"/>
          <w:sz w:val="28"/>
          <w:szCs w:val="28"/>
          <w:u w:val="single"/>
        </w:rPr>
        <w:sym w:font="HQPB4" w:char="F0CF"/>
      </w:r>
      <w:r w:rsidRPr="005C681D">
        <w:rPr>
          <w:rFonts w:ascii="Traditional Arabic" w:hAnsi="Traditional Arabic" w:cs="Traditional Arabic"/>
          <w:color w:val="548DD4" w:themeColor="text2" w:themeTint="99"/>
          <w:sz w:val="28"/>
          <w:szCs w:val="28"/>
          <w:u w:val="single"/>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Pr>
          <w:rFonts w:ascii="Traditional Arabic" w:hAnsi="Traditional Arabic" w:cs="Traditional Arabic"/>
          <w:sz w:val="36"/>
          <w:szCs w:val="36"/>
          <w:rtl/>
        </w:rPr>
        <w:t>... تقع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 xml:space="preserve">آية ۲۰، وأما لام الجر </w:t>
      </w:r>
      <w:r>
        <w:rPr>
          <w:rFonts w:ascii="Traditional Arabic" w:hAnsi="Traditional Arabic" w:cs="Traditional Arabic"/>
          <w:sz w:val="36"/>
          <w:szCs w:val="36"/>
          <w:rtl/>
        </w:rPr>
        <w:t>ف</w:t>
      </w:r>
      <w:r>
        <w:rPr>
          <w:rFonts w:ascii="Traditional Arabic" w:hAnsi="Traditional Arabic" w:cs="Traditional Arabic" w:hint="cs"/>
          <w:sz w:val="36"/>
          <w:szCs w:val="36"/>
          <w:rtl/>
        </w:rPr>
        <w:t>يها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Pr>
          <w:rFonts w:ascii="Traditional Arabic" w:hAnsi="Traditional Arabic" w:cs="Traditional Arabic"/>
          <w:sz w:val="36"/>
          <w:szCs w:val="36"/>
          <w:rtl/>
        </w:rPr>
        <w:t xml:space="preserve"> </w:t>
      </w:r>
      <w:r w:rsidRPr="00192667">
        <w:rPr>
          <w:rFonts w:ascii="Traditional Arabic" w:hAnsi="Traditional Arabic" w:cs="Traditional Arabic"/>
          <w:sz w:val="36"/>
          <w:szCs w:val="36"/>
          <w:rtl/>
        </w:rPr>
        <w:t xml:space="preserve">معنى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وهي</w:t>
      </w:r>
      <w:r>
        <w:rPr>
          <w:rFonts w:ascii="Traditional Arabic" w:hAnsi="Traditional Arabic" w:cs="Traditional Arabic" w:hint="cs"/>
          <w:sz w:val="36"/>
          <w:szCs w:val="36"/>
          <w:rtl/>
        </w:rPr>
        <w:t xml:space="preserve"> إذ</w:t>
      </w:r>
      <w:r w:rsidRPr="00192667">
        <w:rPr>
          <w:rFonts w:ascii="Traditional Arabic" w:hAnsi="Traditional Arabic" w:cs="Traditional Arabic"/>
          <w:sz w:val="36"/>
          <w:szCs w:val="36"/>
          <w:rtl/>
        </w:rPr>
        <w:t xml:space="preserve"> قال موسى إلى قومه</w:t>
      </w:r>
      <w:r>
        <w:rPr>
          <w:rFonts w:ascii="Traditional Arabic" w:hAnsi="Traditional Arabic" w:cs="Traditional Arabic" w:hint="cs"/>
          <w:sz w:val="36"/>
          <w:szCs w:val="36"/>
          <w:rtl/>
        </w:rPr>
        <w:t xml:space="preserve"> ليس لقومه</w:t>
      </w:r>
      <w:r w:rsidRPr="00192667">
        <w:rPr>
          <w:rFonts w:ascii="Traditional Arabic" w:hAnsi="Traditional Arabic" w:cs="Traditional Arabic"/>
          <w:sz w:val="36"/>
          <w:szCs w:val="36"/>
          <w:rtl/>
        </w:rPr>
        <w:t xml:space="preserve">. </w:t>
      </w:r>
    </w:p>
    <w:p w:rsidR="00C7296F" w:rsidRPr="00192667" w:rsidRDefault="00C7296F" w:rsidP="00C7296F">
      <w:pPr>
        <w:pStyle w:val="ListParagraph"/>
        <w:bidi/>
        <w:spacing w:line="240" w:lineRule="auto"/>
        <w:ind w:left="1145" w:hanging="720"/>
        <w:jc w:val="both"/>
        <w:rPr>
          <w:rFonts w:ascii="Traditional Arabic" w:hAnsi="Traditional Arabic" w:cs="Traditional Arabic"/>
          <w:sz w:val="36"/>
          <w:szCs w:val="36"/>
          <w:rtl/>
        </w:rPr>
      </w:pPr>
      <w:r w:rsidRPr="00192667">
        <w:rPr>
          <w:rFonts w:ascii="Traditional Arabic" w:hAnsi="Traditional Arabic" w:cs="Traditional Arabic"/>
          <w:b/>
          <w:bCs/>
          <w:sz w:val="36"/>
          <w:szCs w:val="36"/>
          <w:rtl/>
        </w:rPr>
        <w:t>٣. حرف إلى</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u w:val="single"/>
          <w:rtl/>
        </w:rPr>
        <w:t xml:space="preserve"> </w:t>
      </w:r>
      <w:r w:rsidRPr="005C681D">
        <w:rPr>
          <w:rFonts w:ascii="Traditional Arabic" w:hAnsi="Traditional Arabic" w:cs="Traditional Arabic"/>
          <w:color w:val="548DD4" w:themeColor="text2" w:themeTint="99"/>
          <w:sz w:val="28"/>
          <w:szCs w:val="28"/>
          <w:u w:val="single"/>
        </w:rPr>
        <w:sym w:font="HQPB2" w:char="F092"/>
      </w:r>
      <w:r w:rsidRPr="005C681D">
        <w:rPr>
          <w:rFonts w:ascii="Traditional Arabic" w:hAnsi="Traditional Arabic" w:cs="Traditional Arabic"/>
          <w:color w:val="548DD4" w:themeColor="text2" w:themeTint="99"/>
          <w:sz w:val="28"/>
          <w:szCs w:val="28"/>
          <w:u w:val="single"/>
        </w:rPr>
        <w:sym w:font="HQPB5" w:char="F06E"/>
      </w:r>
      <w:r w:rsidRPr="005C681D">
        <w:rPr>
          <w:rFonts w:ascii="Traditional Arabic" w:hAnsi="Traditional Arabic" w:cs="Traditional Arabic"/>
          <w:color w:val="548DD4" w:themeColor="text2" w:themeTint="99"/>
          <w:sz w:val="28"/>
          <w:szCs w:val="28"/>
          <w:u w:val="single"/>
        </w:rPr>
        <w:sym w:font="HQPB2" w:char="F03C"/>
      </w:r>
      <w:r w:rsidRPr="005C681D">
        <w:rPr>
          <w:rFonts w:ascii="Traditional Arabic" w:hAnsi="Traditional Arabic" w:cs="Traditional Arabic"/>
          <w:color w:val="548DD4" w:themeColor="text2" w:themeTint="99"/>
          <w:sz w:val="28"/>
          <w:szCs w:val="28"/>
          <w:u w:val="single"/>
        </w:rPr>
        <w:sym w:font="HQPB4" w:char="F0CE"/>
      </w:r>
      <w:r w:rsidRPr="005C681D">
        <w:rPr>
          <w:rFonts w:ascii="Traditional Arabic" w:hAnsi="Traditional Arabic" w:cs="Traditional Arabic"/>
          <w:color w:val="548DD4" w:themeColor="text2" w:themeTint="99"/>
          <w:sz w:val="28"/>
          <w:szCs w:val="28"/>
          <w:u w:val="single"/>
        </w:rPr>
        <w:sym w:font="HQPB1" w:char="F029"/>
      </w:r>
      <w:r w:rsidRPr="005C681D">
        <w:rPr>
          <w:rFonts w:ascii="Traditional Arabic" w:hAnsi="Traditional Arabic" w:cs="Traditional Arabic"/>
          <w:color w:val="548DD4" w:themeColor="text2" w:themeTint="99"/>
          <w:u w:val="single"/>
          <w:rtl/>
        </w:rPr>
        <w:t xml:space="preserve"> </w:t>
      </w:r>
      <w:r w:rsidRPr="005C681D">
        <w:rPr>
          <w:rFonts w:ascii="Traditional Arabic" w:hAnsi="Traditional Arabic" w:cs="Traditional Arabic"/>
          <w:color w:val="548DD4" w:themeColor="text2" w:themeTint="99"/>
          <w:sz w:val="28"/>
          <w:szCs w:val="28"/>
          <w:u w:val="single"/>
        </w:rPr>
        <w:sym w:font="HQPB4" w:char="F0CD"/>
      </w:r>
      <w:r w:rsidRPr="005C681D">
        <w:rPr>
          <w:rFonts w:ascii="Traditional Arabic" w:hAnsi="Traditional Arabic" w:cs="Traditional Arabic"/>
          <w:color w:val="548DD4" w:themeColor="text2" w:themeTint="99"/>
          <w:sz w:val="28"/>
          <w:szCs w:val="28"/>
          <w:u w:val="single"/>
        </w:rPr>
        <w:sym w:font="HQPB2" w:char="F06F"/>
      </w:r>
      <w:r w:rsidRPr="005C681D">
        <w:rPr>
          <w:rFonts w:ascii="Traditional Arabic" w:hAnsi="Traditional Arabic" w:cs="Traditional Arabic"/>
          <w:color w:val="548DD4" w:themeColor="text2" w:themeTint="99"/>
          <w:sz w:val="28"/>
          <w:szCs w:val="28"/>
          <w:u w:val="single"/>
        </w:rPr>
        <w:sym w:font="HQPB5" w:char="F034"/>
      </w:r>
      <w:r w:rsidRPr="005C681D">
        <w:rPr>
          <w:rFonts w:ascii="Traditional Arabic" w:hAnsi="Traditional Arabic" w:cs="Traditional Arabic"/>
          <w:color w:val="548DD4" w:themeColor="text2" w:themeTint="99"/>
          <w:sz w:val="28"/>
          <w:szCs w:val="28"/>
          <w:u w:val="single"/>
        </w:rPr>
        <w:sym w:font="HQPB2" w:char="F071"/>
      </w:r>
      <w:r w:rsidRPr="005C681D">
        <w:rPr>
          <w:rFonts w:ascii="Traditional Arabic" w:hAnsi="Traditional Arabic" w:cs="Traditional Arabic"/>
          <w:color w:val="548DD4" w:themeColor="text2" w:themeTint="99"/>
          <w:sz w:val="28"/>
          <w:szCs w:val="28"/>
          <w:u w:val="single"/>
        </w:rPr>
        <w:sym w:font="HQPB5" w:char="F06E"/>
      </w:r>
      <w:r w:rsidRPr="005C681D">
        <w:rPr>
          <w:rFonts w:ascii="Traditional Arabic" w:hAnsi="Traditional Arabic" w:cs="Traditional Arabic"/>
          <w:color w:val="548DD4" w:themeColor="text2" w:themeTint="99"/>
          <w:sz w:val="28"/>
          <w:szCs w:val="28"/>
          <w:u w:val="single"/>
        </w:rPr>
        <w:sym w:font="HQPB2" w:char="F03D"/>
      </w:r>
      <w:r w:rsidRPr="005C681D">
        <w:rPr>
          <w:rFonts w:ascii="Traditional Arabic" w:hAnsi="Traditional Arabic" w:cs="Traditional Arabic"/>
          <w:color w:val="548DD4" w:themeColor="text2" w:themeTint="99"/>
          <w:sz w:val="28"/>
          <w:szCs w:val="28"/>
          <w:u w:val="single"/>
        </w:rPr>
        <w:sym w:font="HQPB4" w:char="F0A2"/>
      </w:r>
      <w:r w:rsidRPr="005C681D">
        <w:rPr>
          <w:rFonts w:ascii="Traditional Arabic" w:hAnsi="Traditional Arabic" w:cs="Traditional Arabic"/>
          <w:color w:val="548DD4" w:themeColor="text2" w:themeTint="99"/>
          <w:sz w:val="28"/>
          <w:szCs w:val="28"/>
          <w:u w:val="single"/>
        </w:rPr>
        <w:sym w:font="HQPB1" w:char="F0C1"/>
      </w:r>
      <w:r w:rsidRPr="005C681D">
        <w:rPr>
          <w:rFonts w:ascii="Traditional Arabic" w:hAnsi="Traditional Arabic" w:cs="Traditional Arabic"/>
          <w:color w:val="548DD4" w:themeColor="text2" w:themeTint="99"/>
          <w:sz w:val="28"/>
          <w:szCs w:val="28"/>
          <w:u w:val="single"/>
        </w:rPr>
        <w:sym w:font="HQPB2" w:char="F039"/>
      </w:r>
      <w:r w:rsidRPr="005C681D">
        <w:rPr>
          <w:rFonts w:ascii="Traditional Arabic" w:hAnsi="Traditional Arabic" w:cs="Traditional Arabic"/>
          <w:color w:val="548DD4" w:themeColor="text2" w:themeTint="99"/>
          <w:sz w:val="28"/>
          <w:szCs w:val="28"/>
          <w:u w:val="single"/>
        </w:rPr>
        <w:sym w:font="HQPB5" w:char="F024"/>
      </w:r>
      <w:r w:rsidRPr="005C681D">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تقع هذ</w:t>
      </w:r>
      <w:r>
        <w:rPr>
          <w:rFonts w:ascii="Traditional Arabic" w:hAnsi="Traditional Arabic" w:cs="Traditional Arabic" w:hint="cs"/>
          <w:sz w:val="36"/>
          <w:szCs w:val="36"/>
          <w:rtl/>
        </w:rPr>
        <w:t xml:space="preserve">ا الكلام </w:t>
      </w:r>
      <w:r w:rsidRPr="00192667">
        <w:rPr>
          <w:rFonts w:ascii="Traditional Arabic" w:hAnsi="Traditional Arabic" w:cs="Traditional Arabic"/>
          <w:sz w:val="36"/>
          <w:szCs w:val="36"/>
          <w:rtl/>
        </w:rPr>
        <w:t xml:space="preserve">في آية </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وأما في</w:t>
      </w:r>
      <w:r>
        <w:rPr>
          <w:rFonts w:ascii="Traditional Arabic" w:hAnsi="Traditional Arabic" w:cs="Traditional Arabic" w:hint="cs"/>
          <w:sz w:val="36"/>
          <w:szCs w:val="36"/>
          <w:rtl/>
        </w:rPr>
        <w:t>ها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Pr>
          <w:rFonts w:ascii="Traditional Arabic" w:hAnsi="Traditional Arabic" w:cs="Traditional Arabic"/>
          <w:sz w:val="36"/>
          <w:szCs w:val="36"/>
          <w:rtl/>
        </w:rPr>
        <w:t xml:space="preserve"> على معنى إنتهاء </w:t>
      </w:r>
      <w:r>
        <w:rPr>
          <w:rFonts w:ascii="Traditional Arabic" w:hAnsi="Traditional Arabic" w:cs="Traditional Arabic" w:hint="cs"/>
          <w:sz w:val="36"/>
          <w:szCs w:val="36"/>
          <w:rtl/>
        </w:rPr>
        <w:t>يعني</w:t>
      </w:r>
      <w:r>
        <w:rPr>
          <w:rFonts w:ascii="Traditional Arabic" w:hAnsi="Traditional Arabic" w:cs="Traditional Arabic"/>
          <w:sz w:val="36"/>
          <w:szCs w:val="36"/>
          <w:rtl/>
        </w:rPr>
        <w:t xml:space="preserve"> معنه أ</w:t>
      </w:r>
      <w:r>
        <w:rPr>
          <w:rFonts w:ascii="Traditional Arabic" w:hAnsi="Traditional Arabic" w:cs="Traditional Arabic" w:hint="cs"/>
          <w:sz w:val="36"/>
          <w:szCs w:val="36"/>
          <w:rtl/>
        </w:rPr>
        <w:t>راد لإقام</w:t>
      </w:r>
      <w:r w:rsidRPr="00192667">
        <w:rPr>
          <w:rFonts w:ascii="Traditional Arabic" w:hAnsi="Traditional Arabic" w:cs="Traditional Arabic"/>
          <w:sz w:val="36"/>
          <w:szCs w:val="36"/>
          <w:rtl/>
        </w:rPr>
        <w:t xml:space="preserve"> الصلاة.</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EE"/>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8C5E32">
        <w:rPr>
          <w:rFonts w:ascii="Traditional Arabic" w:hAnsi="Traditional Arabic" w:cs="Traditional Arabic"/>
          <w:color w:val="548DD4" w:themeColor="text2" w:themeTint="99"/>
          <w:sz w:val="28"/>
          <w:szCs w:val="28"/>
          <w:u w:val="single"/>
        </w:rPr>
        <w:sym w:font="HQPB2" w:char="F092"/>
      </w:r>
      <w:r w:rsidRPr="008C5E32">
        <w:rPr>
          <w:rFonts w:ascii="Traditional Arabic" w:hAnsi="Traditional Arabic" w:cs="Traditional Arabic"/>
          <w:color w:val="548DD4" w:themeColor="text2" w:themeTint="99"/>
          <w:sz w:val="28"/>
          <w:szCs w:val="28"/>
          <w:u w:val="single"/>
        </w:rPr>
        <w:sym w:font="HQPB5" w:char="F06E"/>
      </w:r>
      <w:r w:rsidRPr="008C5E32">
        <w:rPr>
          <w:rFonts w:ascii="Traditional Arabic" w:hAnsi="Traditional Arabic" w:cs="Traditional Arabic"/>
          <w:color w:val="548DD4" w:themeColor="text2" w:themeTint="99"/>
          <w:sz w:val="28"/>
          <w:szCs w:val="28"/>
          <w:u w:val="single"/>
        </w:rPr>
        <w:sym w:font="HQPB2" w:char="F03C"/>
      </w:r>
      <w:r w:rsidRPr="008C5E32">
        <w:rPr>
          <w:rFonts w:ascii="Traditional Arabic" w:hAnsi="Traditional Arabic" w:cs="Traditional Arabic"/>
          <w:color w:val="548DD4" w:themeColor="text2" w:themeTint="99"/>
          <w:sz w:val="28"/>
          <w:szCs w:val="28"/>
          <w:u w:val="single"/>
        </w:rPr>
        <w:sym w:font="HQPB4" w:char="F0CE"/>
      </w:r>
      <w:r w:rsidRPr="008C5E32">
        <w:rPr>
          <w:rFonts w:ascii="Traditional Arabic" w:hAnsi="Traditional Arabic" w:cs="Traditional Arabic"/>
          <w:color w:val="548DD4" w:themeColor="text2" w:themeTint="99"/>
          <w:sz w:val="28"/>
          <w:szCs w:val="28"/>
          <w:u w:val="single"/>
        </w:rPr>
        <w:sym w:font="HQPB1" w:char="F029"/>
      </w:r>
      <w:r w:rsidRPr="008C5E32">
        <w:rPr>
          <w:rFonts w:ascii="Traditional Arabic" w:hAnsi="Traditional Arabic" w:cs="Traditional Arabic"/>
          <w:color w:val="548DD4" w:themeColor="text2" w:themeTint="99"/>
          <w:u w:val="single"/>
          <w:rtl/>
        </w:rPr>
        <w:t xml:space="preserve"> </w:t>
      </w:r>
      <w:r w:rsidRPr="008C5E32">
        <w:rPr>
          <w:rFonts w:ascii="Traditional Arabic" w:hAnsi="Traditional Arabic" w:cs="Traditional Arabic"/>
          <w:color w:val="548DD4" w:themeColor="text2" w:themeTint="99"/>
          <w:sz w:val="28"/>
          <w:szCs w:val="28"/>
          <w:u w:val="single"/>
        </w:rPr>
        <w:sym w:font="HQPB4" w:char="F0C8"/>
      </w:r>
      <w:r w:rsidRPr="008C5E32">
        <w:rPr>
          <w:rFonts w:ascii="Traditional Arabic" w:hAnsi="Traditional Arabic" w:cs="Traditional Arabic"/>
          <w:color w:val="548DD4" w:themeColor="text2" w:themeTint="99"/>
          <w:sz w:val="28"/>
          <w:szCs w:val="28"/>
          <w:u w:val="single"/>
        </w:rPr>
        <w:sym w:font="HQPB2" w:char="F02C"/>
      </w:r>
      <w:r w:rsidRPr="008C5E32">
        <w:rPr>
          <w:rFonts w:ascii="Traditional Arabic" w:hAnsi="Traditional Arabic" w:cs="Traditional Arabic"/>
          <w:color w:val="548DD4" w:themeColor="text2" w:themeTint="99"/>
          <w:sz w:val="28"/>
          <w:szCs w:val="28"/>
          <w:u w:val="single"/>
        </w:rPr>
        <w:sym w:font="HQPB4" w:char="F0CF"/>
      </w:r>
      <w:r w:rsidRPr="008C5E32">
        <w:rPr>
          <w:rFonts w:ascii="Traditional Arabic" w:hAnsi="Traditional Arabic" w:cs="Traditional Arabic"/>
          <w:color w:val="548DD4" w:themeColor="text2" w:themeTint="99"/>
          <w:sz w:val="28"/>
          <w:szCs w:val="28"/>
          <w:u w:val="single"/>
        </w:rPr>
        <w:sym w:font="HQPB1" w:char="F0F9"/>
      </w:r>
      <w:r w:rsidRPr="008C5E32">
        <w:rPr>
          <w:rFonts w:ascii="Traditional Arabic" w:hAnsi="Traditional Arabic" w:cs="Traditional Arabic"/>
          <w:color w:val="548DD4" w:themeColor="text2" w:themeTint="99"/>
          <w:sz w:val="28"/>
          <w:szCs w:val="28"/>
          <w:u w:val="single"/>
        </w:rPr>
        <w:sym w:font="HQPB1" w:char="F023"/>
      </w:r>
      <w:r w:rsidRPr="008C5E32">
        <w:rPr>
          <w:rFonts w:ascii="Traditional Arabic" w:hAnsi="Traditional Arabic" w:cs="Traditional Arabic"/>
          <w:color w:val="548DD4" w:themeColor="text2" w:themeTint="99"/>
          <w:sz w:val="28"/>
          <w:szCs w:val="28"/>
          <w:u w:val="single"/>
        </w:rPr>
        <w:sym w:font="HQPB5" w:char="F074"/>
      </w:r>
      <w:r w:rsidRPr="008C5E32">
        <w:rPr>
          <w:rFonts w:ascii="Traditional Arabic" w:hAnsi="Traditional Arabic" w:cs="Traditional Arabic"/>
          <w:color w:val="548DD4" w:themeColor="text2" w:themeTint="99"/>
          <w:sz w:val="28"/>
          <w:szCs w:val="28"/>
          <w:u w:val="single"/>
        </w:rPr>
        <w:sym w:font="HQPB1" w:char="F08D"/>
      </w:r>
      <w:r w:rsidRPr="008C5E32">
        <w:rPr>
          <w:rFonts w:ascii="Traditional Arabic" w:hAnsi="Traditional Arabic" w:cs="Traditional Arabic"/>
          <w:color w:val="548DD4" w:themeColor="text2" w:themeTint="99"/>
          <w:sz w:val="28"/>
          <w:szCs w:val="28"/>
          <w:u w:val="single"/>
        </w:rPr>
        <w:sym w:font="HQPB5" w:char="F079"/>
      </w:r>
      <w:r w:rsidRPr="008C5E32">
        <w:rPr>
          <w:rFonts w:ascii="Traditional Arabic" w:hAnsi="Traditional Arabic" w:cs="Traditional Arabic"/>
          <w:color w:val="548DD4" w:themeColor="text2" w:themeTint="99"/>
          <w:sz w:val="28"/>
          <w:szCs w:val="28"/>
          <w:u w:val="single"/>
        </w:rPr>
        <w:sym w:font="HQPB2" w:char="F04A"/>
      </w:r>
      <w:r w:rsidRPr="008C5E32">
        <w:rPr>
          <w:rFonts w:ascii="Traditional Arabic" w:hAnsi="Traditional Arabic" w:cs="Traditional Arabic"/>
          <w:color w:val="548DD4" w:themeColor="text2" w:themeTint="99"/>
          <w:sz w:val="28"/>
          <w:szCs w:val="28"/>
          <w:u w:val="single"/>
        </w:rPr>
        <w:sym w:font="HQPB4" w:char="F0F8"/>
      </w:r>
      <w:r w:rsidRPr="008C5E32">
        <w:rPr>
          <w:rFonts w:ascii="Traditional Arabic" w:hAnsi="Traditional Arabic" w:cs="Traditional Arabic"/>
          <w:color w:val="548DD4" w:themeColor="text2" w:themeTint="99"/>
          <w:sz w:val="28"/>
          <w:szCs w:val="28"/>
          <w:u w:val="single"/>
        </w:rPr>
        <w:sym w:font="HQPB2" w:char="F039"/>
      </w:r>
      <w:r w:rsidRPr="008C5E32">
        <w:rPr>
          <w:rFonts w:ascii="Traditional Arabic" w:hAnsi="Traditional Arabic" w:cs="Traditional Arabic"/>
          <w:color w:val="548DD4" w:themeColor="text2" w:themeTint="99"/>
          <w:sz w:val="28"/>
          <w:szCs w:val="28"/>
          <w:u w:val="single"/>
        </w:rPr>
        <w:sym w:font="HQPB5" w:char="F024"/>
      </w:r>
      <w:r w:rsidRPr="008C5E32">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هذ</w:t>
      </w:r>
      <w:r>
        <w:rPr>
          <w:rFonts w:ascii="Traditional Arabic" w:hAnsi="Traditional Arabic" w:cs="Traditional Arabic" w:hint="cs"/>
          <w:sz w:val="36"/>
          <w:szCs w:val="36"/>
          <w:rtl/>
        </w:rPr>
        <w:t xml:space="preserve">ا </w:t>
      </w:r>
      <w:r w:rsidRPr="00192667">
        <w:rPr>
          <w:rFonts w:ascii="Traditional Arabic" w:hAnsi="Traditional Arabic" w:cs="Traditional Arabic"/>
          <w:sz w:val="36"/>
          <w:szCs w:val="36"/>
          <w:rtl/>
        </w:rPr>
        <w:t>ال</w:t>
      </w:r>
      <w:r>
        <w:rPr>
          <w:rFonts w:ascii="Traditional Arabic" w:hAnsi="Traditional Arabic" w:cs="Traditional Arabic" w:hint="cs"/>
          <w:sz w:val="36"/>
          <w:szCs w:val="36"/>
          <w:rtl/>
        </w:rPr>
        <w:t xml:space="preserve">كلام </w:t>
      </w:r>
      <w:r>
        <w:rPr>
          <w:rFonts w:ascii="Traditional Arabic" w:hAnsi="Traditional Arabic" w:cs="Traditional Arabic"/>
          <w:sz w:val="36"/>
          <w:szCs w:val="36"/>
          <w:rtl/>
        </w:rPr>
        <w:t xml:space="preserve">تقع في آية </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xml:space="preserve">، وحرف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هنا يبين</w:t>
      </w:r>
      <w:r w:rsidRPr="00192667">
        <w:rPr>
          <w:rFonts w:ascii="Traditional Arabic" w:hAnsi="Traditional Arabic" w:cs="Traditional Arabic"/>
          <w:sz w:val="36"/>
          <w:szCs w:val="36"/>
          <w:rtl/>
        </w:rPr>
        <w:t xml:space="preserve"> على معنى مع</w:t>
      </w:r>
      <w:r>
        <w:rPr>
          <w:rFonts w:ascii="Traditional Arabic" w:hAnsi="Traditional Arabic" w:cs="Traditional Arabic" w:hint="cs"/>
          <w:sz w:val="36"/>
          <w:szCs w:val="36"/>
          <w:rtl/>
        </w:rPr>
        <w:t xml:space="preserve"> أو مصاحبة</w:t>
      </w:r>
      <w:r w:rsidRPr="00192667">
        <w:rPr>
          <w:rFonts w:ascii="Traditional Arabic" w:hAnsi="Traditional Arabic" w:cs="Traditional Arabic"/>
          <w:sz w:val="36"/>
          <w:szCs w:val="36"/>
          <w:rtl/>
        </w:rPr>
        <w:t>. والصحيح على انها إنتهاء الغاية وإنما وجب غسل المرافق بالسنة وليس بينهما تناقض، لأن إلى تدل على انتهاء الفعل.</w:t>
      </w:r>
      <w:r w:rsidRPr="00192667">
        <w:rPr>
          <w:rStyle w:val="FootnoteReference"/>
          <w:rFonts w:ascii="Traditional Arabic" w:hAnsi="Traditional Arabic" w:cs="Traditional Arabic"/>
          <w:sz w:val="36"/>
          <w:szCs w:val="36"/>
          <w:rtl/>
        </w:rPr>
        <w:footnoteReference w:id="59"/>
      </w:r>
      <w:r w:rsidRPr="00192667">
        <w:rPr>
          <w:rFonts w:ascii="Traditional Arabic" w:hAnsi="Traditional Arabic" w:cs="Traditional Arabic"/>
          <w:sz w:val="36"/>
          <w:szCs w:val="36"/>
          <w:rtl/>
        </w:rPr>
        <w:t xml:space="preserve"> ومفهوم الباحثة أن حرف إلى بمعنى الإنتهاء الغاية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ي</w:t>
      </w:r>
      <w:r w:rsidRPr="00192667">
        <w:rPr>
          <w:rFonts w:ascii="Traditional Arabic" w:hAnsi="Traditional Arabic" w:cs="Traditional Arabic"/>
          <w:sz w:val="36"/>
          <w:szCs w:val="36"/>
          <w:rtl/>
        </w:rPr>
        <w:t xml:space="preserve">غسل الأيد من </w:t>
      </w:r>
      <w:r>
        <w:rPr>
          <w:rFonts w:ascii="Traditional Arabic" w:hAnsi="Traditional Arabic" w:cs="Traditional Arabic" w:hint="cs"/>
          <w:sz w:val="36"/>
          <w:szCs w:val="36"/>
          <w:rtl/>
        </w:rPr>
        <w:t>أ</w:t>
      </w:r>
      <w:r w:rsidRPr="00192667">
        <w:rPr>
          <w:rFonts w:ascii="Traditional Arabic" w:hAnsi="Traditional Arabic" w:cs="Traditional Arabic"/>
          <w:sz w:val="36"/>
          <w:szCs w:val="36"/>
          <w:rtl/>
        </w:rPr>
        <w:t>طر</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فها إلى </w:t>
      </w:r>
      <w:r>
        <w:rPr>
          <w:rFonts w:ascii="Traditional Arabic" w:hAnsi="Traditional Arabic" w:cs="Traditional Arabic" w:hint="cs"/>
          <w:sz w:val="36"/>
          <w:szCs w:val="36"/>
          <w:rtl/>
        </w:rPr>
        <w:t>م</w:t>
      </w:r>
      <w:r w:rsidRPr="00192667">
        <w:rPr>
          <w:rFonts w:ascii="Traditional Arabic" w:hAnsi="Traditional Arabic" w:cs="Traditional Arabic"/>
          <w:sz w:val="36"/>
          <w:szCs w:val="36"/>
          <w:rtl/>
        </w:rPr>
        <w:t>رافق</w:t>
      </w:r>
      <w:r>
        <w:rPr>
          <w:rFonts w:ascii="Traditional Arabic" w:hAnsi="Traditional Arabic" w:cs="Traditional Arabic" w:hint="cs"/>
          <w:sz w:val="36"/>
          <w:szCs w:val="36"/>
          <w:rtl/>
        </w:rPr>
        <w:t>ها</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7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8C5E32">
        <w:rPr>
          <w:rFonts w:ascii="Traditional Arabic" w:hAnsi="Traditional Arabic" w:cs="Traditional Arabic"/>
          <w:color w:val="548DD4" w:themeColor="text2" w:themeTint="99"/>
          <w:sz w:val="28"/>
          <w:szCs w:val="28"/>
          <w:u w:val="single"/>
        </w:rPr>
        <w:sym w:font="HQPB2" w:char="F092"/>
      </w:r>
      <w:r w:rsidRPr="008C5E32">
        <w:rPr>
          <w:rFonts w:ascii="Traditional Arabic" w:hAnsi="Traditional Arabic" w:cs="Traditional Arabic"/>
          <w:color w:val="548DD4" w:themeColor="text2" w:themeTint="99"/>
          <w:sz w:val="28"/>
          <w:szCs w:val="28"/>
          <w:u w:val="single"/>
        </w:rPr>
        <w:sym w:font="HQPB5" w:char="F06E"/>
      </w:r>
      <w:r w:rsidRPr="008C5E32">
        <w:rPr>
          <w:rFonts w:ascii="Traditional Arabic" w:hAnsi="Traditional Arabic" w:cs="Traditional Arabic"/>
          <w:color w:val="548DD4" w:themeColor="text2" w:themeTint="99"/>
          <w:sz w:val="28"/>
          <w:szCs w:val="28"/>
          <w:u w:val="single"/>
        </w:rPr>
        <w:sym w:font="HQPB2" w:char="F03C"/>
      </w:r>
      <w:r w:rsidRPr="008C5E32">
        <w:rPr>
          <w:rFonts w:ascii="Traditional Arabic" w:hAnsi="Traditional Arabic" w:cs="Traditional Arabic"/>
          <w:color w:val="548DD4" w:themeColor="text2" w:themeTint="99"/>
          <w:sz w:val="28"/>
          <w:szCs w:val="28"/>
          <w:u w:val="single"/>
        </w:rPr>
        <w:sym w:font="HQPB4" w:char="F0CE"/>
      </w:r>
      <w:r w:rsidRPr="008C5E32">
        <w:rPr>
          <w:rFonts w:ascii="Traditional Arabic" w:hAnsi="Traditional Arabic" w:cs="Traditional Arabic"/>
          <w:color w:val="548DD4" w:themeColor="text2" w:themeTint="99"/>
          <w:sz w:val="28"/>
          <w:szCs w:val="28"/>
          <w:u w:val="single"/>
        </w:rPr>
        <w:sym w:font="HQPB1" w:char="F029"/>
      </w:r>
      <w:r w:rsidRPr="008C5E32">
        <w:rPr>
          <w:rFonts w:ascii="Traditional Arabic" w:hAnsi="Traditional Arabic" w:cs="Traditional Arabic"/>
          <w:color w:val="548DD4" w:themeColor="text2" w:themeTint="99"/>
          <w:u w:val="single"/>
          <w:rtl/>
        </w:rPr>
        <w:t xml:space="preserve"> </w:t>
      </w:r>
      <w:r w:rsidRPr="008C5E32">
        <w:rPr>
          <w:rFonts w:ascii="Traditional Arabic" w:hAnsi="Traditional Arabic" w:cs="Traditional Arabic"/>
          <w:color w:val="548DD4" w:themeColor="text2" w:themeTint="99"/>
          <w:sz w:val="28"/>
          <w:szCs w:val="28"/>
          <w:u w:val="single"/>
        </w:rPr>
        <w:sym w:font="HQPB4" w:char="F0C8"/>
      </w:r>
      <w:r w:rsidRPr="008C5E32">
        <w:rPr>
          <w:rFonts w:ascii="Traditional Arabic" w:hAnsi="Traditional Arabic" w:cs="Traditional Arabic"/>
          <w:color w:val="548DD4" w:themeColor="text2" w:themeTint="99"/>
          <w:sz w:val="28"/>
          <w:szCs w:val="28"/>
          <w:u w:val="single"/>
        </w:rPr>
        <w:sym w:font="HQPB2" w:char="F0FB"/>
      </w:r>
      <w:r w:rsidRPr="008C5E32">
        <w:rPr>
          <w:rFonts w:ascii="Traditional Arabic" w:hAnsi="Traditional Arabic" w:cs="Traditional Arabic"/>
          <w:color w:val="548DD4" w:themeColor="text2" w:themeTint="99"/>
          <w:sz w:val="28"/>
          <w:szCs w:val="28"/>
          <w:u w:val="single"/>
        </w:rPr>
        <w:sym w:font="HQPB4" w:char="F0F7"/>
      </w:r>
      <w:r w:rsidRPr="008C5E32">
        <w:rPr>
          <w:rFonts w:ascii="Traditional Arabic" w:hAnsi="Traditional Arabic" w:cs="Traditional Arabic"/>
          <w:color w:val="548DD4" w:themeColor="text2" w:themeTint="99"/>
          <w:sz w:val="28"/>
          <w:szCs w:val="28"/>
          <w:u w:val="single"/>
        </w:rPr>
        <w:sym w:font="HQPB2" w:char="F0FC"/>
      </w:r>
      <w:r w:rsidRPr="008C5E32">
        <w:rPr>
          <w:rFonts w:ascii="Traditional Arabic" w:hAnsi="Traditional Arabic" w:cs="Traditional Arabic"/>
          <w:color w:val="548DD4" w:themeColor="text2" w:themeTint="99"/>
          <w:sz w:val="28"/>
          <w:szCs w:val="28"/>
          <w:u w:val="single"/>
        </w:rPr>
        <w:sym w:font="HQPB5" w:char="F074"/>
      </w:r>
      <w:r w:rsidRPr="008C5E32">
        <w:rPr>
          <w:rFonts w:ascii="Traditional Arabic" w:hAnsi="Traditional Arabic" w:cs="Traditional Arabic"/>
          <w:color w:val="548DD4" w:themeColor="text2" w:themeTint="99"/>
          <w:sz w:val="28"/>
          <w:szCs w:val="28"/>
          <w:u w:val="single"/>
        </w:rPr>
        <w:sym w:font="HQPB1" w:char="F036"/>
      </w:r>
      <w:r w:rsidRPr="008C5E32">
        <w:rPr>
          <w:rFonts w:ascii="Traditional Arabic" w:hAnsi="Traditional Arabic" w:cs="Traditional Arabic"/>
          <w:color w:val="548DD4" w:themeColor="text2" w:themeTint="99"/>
          <w:sz w:val="28"/>
          <w:szCs w:val="28"/>
          <w:u w:val="single"/>
        </w:rPr>
        <w:sym w:font="HQPB4" w:char="F0F7"/>
      </w:r>
      <w:r w:rsidRPr="008C5E32">
        <w:rPr>
          <w:rFonts w:ascii="Traditional Arabic" w:hAnsi="Traditional Arabic" w:cs="Traditional Arabic"/>
          <w:color w:val="548DD4" w:themeColor="text2" w:themeTint="99"/>
          <w:sz w:val="28"/>
          <w:szCs w:val="28"/>
          <w:u w:val="single"/>
        </w:rPr>
        <w:sym w:font="HQPB1" w:char="F0E8"/>
      </w:r>
      <w:r w:rsidRPr="008C5E32">
        <w:rPr>
          <w:rFonts w:ascii="Traditional Arabic" w:hAnsi="Traditional Arabic" w:cs="Traditional Arabic"/>
          <w:color w:val="548DD4" w:themeColor="text2" w:themeTint="99"/>
          <w:sz w:val="28"/>
          <w:szCs w:val="28"/>
          <w:u w:val="single"/>
        </w:rPr>
        <w:sym w:font="HQPB5" w:char="F073"/>
      </w:r>
      <w:r w:rsidRPr="008C5E32">
        <w:rPr>
          <w:rFonts w:ascii="Traditional Arabic" w:hAnsi="Traditional Arabic" w:cs="Traditional Arabic"/>
          <w:color w:val="548DD4" w:themeColor="text2" w:themeTint="99"/>
          <w:sz w:val="28"/>
          <w:szCs w:val="28"/>
          <w:u w:val="single"/>
        </w:rPr>
        <w:sym w:font="HQPB2" w:char="F033"/>
      </w:r>
      <w:r w:rsidRPr="008C5E32">
        <w:rPr>
          <w:rFonts w:ascii="Traditional Arabic" w:hAnsi="Traditional Arabic" w:cs="Traditional Arabic"/>
          <w:color w:val="548DD4" w:themeColor="text2" w:themeTint="99"/>
          <w:sz w:val="28"/>
          <w:szCs w:val="28"/>
          <w:u w:val="single"/>
        </w:rPr>
        <w:sym w:font="HQPB4" w:char="F0F8"/>
      </w:r>
      <w:r w:rsidRPr="008C5E32">
        <w:rPr>
          <w:rFonts w:ascii="Traditional Arabic" w:hAnsi="Traditional Arabic" w:cs="Traditional Arabic"/>
          <w:color w:val="548DD4" w:themeColor="text2" w:themeTint="99"/>
          <w:sz w:val="28"/>
          <w:szCs w:val="28"/>
          <w:u w:val="single"/>
        </w:rPr>
        <w:sym w:font="HQPB2" w:char="F039"/>
      </w:r>
      <w:r w:rsidRPr="008C5E32">
        <w:rPr>
          <w:rFonts w:ascii="Traditional Arabic" w:hAnsi="Traditional Arabic" w:cs="Traditional Arabic"/>
          <w:color w:val="548DD4" w:themeColor="text2" w:themeTint="99"/>
          <w:sz w:val="28"/>
          <w:szCs w:val="28"/>
          <w:u w:val="single"/>
        </w:rPr>
        <w:sym w:font="HQPB5" w:char="F024"/>
      </w:r>
      <w:r w:rsidRPr="008C5E32">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Pr>
          <w:rFonts w:ascii="Traditional Arabic" w:hAnsi="Traditional Arabic" w:cs="Traditional Arabic"/>
          <w:sz w:val="36"/>
          <w:szCs w:val="36"/>
          <w:rtl/>
        </w:rPr>
        <w:t>...</w:t>
      </w:r>
      <w:r w:rsidRPr="00933BC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تقع هذ</w:t>
      </w:r>
      <w:r>
        <w:rPr>
          <w:rFonts w:ascii="Traditional Arabic" w:hAnsi="Traditional Arabic" w:cs="Traditional Arabic" w:hint="cs"/>
          <w:sz w:val="36"/>
          <w:szCs w:val="36"/>
          <w:rtl/>
        </w:rPr>
        <w:t>ا</w:t>
      </w:r>
      <w:r w:rsidRPr="00192667">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Pr>
          <w:rFonts w:ascii="Traditional Arabic" w:hAnsi="Traditional Arabic" w:cs="Traditional Arabic"/>
          <w:sz w:val="36"/>
          <w:szCs w:val="36"/>
          <w:rtl/>
        </w:rPr>
        <w:t xml:space="preserve"> في آية </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"ع</w:t>
      </w:r>
      <w:r w:rsidRPr="00192667">
        <w:rPr>
          <w:rFonts w:ascii="Traditional Arabic" w:hAnsi="Traditional Arabic" w:cs="Traditional Arabic"/>
          <w:sz w:val="36"/>
          <w:szCs w:val="36"/>
          <w:rtl/>
        </w:rPr>
        <w:t>لى</w:t>
      </w:r>
      <w:r>
        <w:rPr>
          <w:rFonts w:ascii="Traditional Arabic" w:hAnsi="Traditional Arabic" w:cs="Traditional Arabic" w:hint="cs"/>
          <w:sz w:val="36"/>
          <w:szCs w:val="36"/>
          <w:rtl/>
        </w:rPr>
        <w:t>" هنا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sidRPr="00192667">
        <w:rPr>
          <w:rFonts w:ascii="Traditional Arabic" w:hAnsi="Traditional Arabic" w:cs="Traditional Arabic"/>
          <w:sz w:val="36"/>
          <w:szCs w:val="36"/>
          <w:rtl/>
        </w:rPr>
        <w:t xml:space="preserve"> على معنى إنتهاء الغاية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w:t>
      </w:r>
      <w:r>
        <w:rPr>
          <w:rFonts w:ascii="Traditional Arabic" w:hAnsi="Traditional Arabic" w:cs="Traditional Arabic"/>
          <w:sz w:val="36"/>
          <w:szCs w:val="36"/>
          <w:rtl/>
        </w:rPr>
        <w:t xml:space="preserve"> م</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192667">
        <w:rPr>
          <w:rFonts w:ascii="Traditional Arabic" w:hAnsi="Traditional Arabic" w:cs="Traditional Arabic"/>
          <w:sz w:val="36"/>
          <w:szCs w:val="36"/>
          <w:rtl/>
        </w:rPr>
        <w:t xml:space="preserve">غسل الأرجل من </w:t>
      </w:r>
      <w:r>
        <w:rPr>
          <w:rFonts w:ascii="Traditional Arabic" w:hAnsi="Traditional Arabic" w:cs="Traditional Arabic" w:hint="cs"/>
          <w:sz w:val="36"/>
          <w:szCs w:val="36"/>
          <w:rtl/>
        </w:rPr>
        <w:t>أ</w:t>
      </w:r>
      <w:r w:rsidRPr="00192667">
        <w:rPr>
          <w:rFonts w:ascii="Traditional Arabic" w:hAnsi="Traditional Arabic" w:cs="Traditional Arabic"/>
          <w:sz w:val="36"/>
          <w:szCs w:val="36"/>
          <w:rtl/>
        </w:rPr>
        <w:t>طر</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فها إلى </w:t>
      </w:r>
      <w:r w:rsidRPr="00192667">
        <w:rPr>
          <w:rFonts w:ascii="Traditional Arabic" w:hAnsi="Traditional Arabic" w:cs="Traditional Arabic"/>
          <w:sz w:val="36"/>
          <w:szCs w:val="36"/>
          <w:rtl/>
        </w:rPr>
        <w:t>كعبين</w:t>
      </w:r>
      <w:r>
        <w:rPr>
          <w:rFonts w:ascii="Traditional Arabic" w:hAnsi="Traditional Arabic" w:cs="Traditional Arabic" w:hint="cs"/>
          <w:sz w:val="36"/>
          <w:szCs w:val="36"/>
          <w:rtl/>
        </w:rPr>
        <w:t>ها</w:t>
      </w:r>
      <w:r w:rsidRPr="00192667">
        <w:rPr>
          <w:rFonts w:ascii="Traditional Arabic" w:hAnsi="Traditional Arabic" w:cs="Traditional Arabic"/>
          <w:sz w:val="36"/>
          <w:szCs w:val="36"/>
          <w:rtl/>
        </w:rPr>
        <w:t xml:space="preserve">. وفيه دليل على وجوب غسل الرجلين لأن السموح </w:t>
      </w:r>
      <w:r w:rsidRPr="00192667">
        <w:rPr>
          <w:rFonts w:ascii="Traditional Arabic" w:hAnsi="Traditional Arabic" w:cs="Traditional Arabic"/>
          <w:sz w:val="36"/>
          <w:szCs w:val="36"/>
          <w:rtl/>
        </w:rPr>
        <w:lastRenderedPageBreak/>
        <w:t>ليس بمحدود والمغسول الذي أريد بعضه وهو قوله "وأيديكم إلى المرافق" ولم يحدد الوجه لأن المراد جميعه.</w:t>
      </w:r>
      <w:r w:rsidRPr="00192667">
        <w:rPr>
          <w:rStyle w:val="FootnoteReference"/>
          <w:rFonts w:ascii="Traditional Arabic" w:hAnsi="Traditional Arabic" w:cs="Traditional Arabic"/>
          <w:sz w:val="36"/>
          <w:szCs w:val="36"/>
          <w:rtl/>
        </w:rPr>
        <w:footnoteReference w:id="60"/>
      </w:r>
      <w:r w:rsidRPr="00192667">
        <w:rPr>
          <w:rFonts w:ascii="Traditional Arabic" w:hAnsi="Traditional Arabic" w:cs="Traditional Arabic"/>
          <w:sz w:val="36"/>
          <w:szCs w:val="36"/>
          <w:rtl/>
        </w:rPr>
        <w:t xml:space="preserve">    </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8F6850">
        <w:rPr>
          <w:rFonts w:ascii="Traditional Arabic" w:hAnsi="Traditional Arabic" w:cs="Traditional Arabic"/>
          <w:color w:val="548DD4" w:themeColor="text2" w:themeTint="99"/>
          <w:sz w:val="28"/>
          <w:szCs w:val="28"/>
          <w:u w:val="single"/>
        </w:rPr>
        <w:sym w:font="HQPB4" w:char="F0F6"/>
      </w:r>
      <w:r w:rsidRPr="008F6850">
        <w:rPr>
          <w:rFonts w:ascii="Traditional Arabic" w:hAnsi="Traditional Arabic" w:cs="Traditional Arabic"/>
          <w:color w:val="548DD4" w:themeColor="text2" w:themeTint="99"/>
          <w:sz w:val="28"/>
          <w:szCs w:val="28"/>
          <w:u w:val="single"/>
        </w:rPr>
        <w:sym w:font="HQPB2" w:char="F04E"/>
      </w:r>
      <w:r w:rsidRPr="008F6850">
        <w:rPr>
          <w:rFonts w:ascii="Traditional Arabic" w:hAnsi="Traditional Arabic" w:cs="Traditional Arabic"/>
          <w:color w:val="548DD4" w:themeColor="text2" w:themeTint="99"/>
          <w:sz w:val="28"/>
          <w:szCs w:val="28"/>
          <w:u w:val="single"/>
        </w:rPr>
        <w:sym w:font="HQPB4" w:char="F0E4"/>
      </w:r>
      <w:r w:rsidRPr="008F6850">
        <w:rPr>
          <w:rFonts w:ascii="Traditional Arabic" w:hAnsi="Traditional Arabic" w:cs="Traditional Arabic"/>
          <w:color w:val="548DD4" w:themeColor="text2" w:themeTint="99"/>
          <w:sz w:val="28"/>
          <w:szCs w:val="28"/>
          <w:u w:val="single"/>
        </w:rPr>
        <w:sym w:font="HQPB2" w:char="F033"/>
      </w:r>
      <w:r w:rsidRPr="008F6850">
        <w:rPr>
          <w:rFonts w:ascii="Traditional Arabic" w:hAnsi="Traditional Arabic" w:cs="Traditional Arabic"/>
          <w:color w:val="548DD4" w:themeColor="text2" w:themeTint="99"/>
          <w:sz w:val="28"/>
          <w:szCs w:val="28"/>
          <w:u w:val="single"/>
        </w:rPr>
        <w:sym w:font="HQPB4" w:char="F0F8"/>
      </w:r>
      <w:r w:rsidRPr="008F6850">
        <w:rPr>
          <w:rFonts w:ascii="Traditional Arabic" w:hAnsi="Traditional Arabic" w:cs="Traditional Arabic"/>
          <w:color w:val="548DD4" w:themeColor="text2" w:themeTint="99"/>
          <w:sz w:val="28"/>
          <w:szCs w:val="28"/>
          <w:u w:val="single"/>
        </w:rPr>
        <w:sym w:font="HQPB2" w:char="F08A"/>
      </w:r>
      <w:r w:rsidRPr="008F6850">
        <w:rPr>
          <w:rFonts w:ascii="Traditional Arabic" w:hAnsi="Traditional Arabic" w:cs="Traditional Arabic"/>
          <w:color w:val="548DD4" w:themeColor="text2" w:themeTint="99"/>
          <w:sz w:val="28"/>
          <w:szCs w:val="28"/>
          <w:u w:val="single"/>
        </w:rPr>
        <w:sym w:font="HQPB5" w:char="F073"/>
      </w:r>
      <w:r w:rsidRPr="008F6850">
        <w:rPr>
          <w:rFonts w:ascii="Traditional Arabic" w:hAnsi="Traditional Arabic" w:cs="Traditional Arabic"/>
          <w:color w:val="548DD4" w:themeColor="text2" w:themeTint="99"/>
          <w:sz w:val="28"/>
          <w:szCs w:val="28"/>
          <w:u w:val="single"/>
        </w:rPr>
        <w:sym w:font="HQPB2" w:char="F039"/>
      </w:r>
      <w:r w:rsidRPr="008F6850">
        <w:rPr>
          <w:rFonts w:ascii="Traditional Arabic" w:hAnsi="Traditional Arabic" w:cs="Traditional Arabic"/>
          <w:color w:val="548DD4" w:themeColor="text2" w:themeTint="99"/>
          <w:sz w:val="28"/>
          <w:szCs w:val="28"/>
          <w:u w:val="single"/>
        </w:rPr>
        <w:sym w:font="HQPB4" w:char="F0CE"/>
      </w:r>
      <w:r w:rsidRPr="008F6850">
        <w:rPr>
          <w:rFonts w:ascii="Traditional Arabic" w:hAnsi="Traditional Arabic" w:cs="Traditional Arabic"/>
          <w:color w:val="548DD4" w:themeColor="text2" w:themeTint="99"/>
          <w:sz w:val="28"/>
          <w:szCs w:val="28"/>
          <w:u w:val="single"/>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Pr>
          <w:rFonts w:ascii="Traditional Arabic" w:hAnsi="Traditional Arabic" w:cs="Traditional Arabic"/>
          <w:sz w:val="36"/>
          <w:szCs w:val="36"/>
          <w:rtl/>
        </w:rPr>
        <w:t>...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كلام</w:t>
      </w:r>
      <w:r>
        <w:rPr>
          <w:rFonts w:ascii="Traditional Arabic" w:hAnsi="Traditional Arabic" w:cs="Traditional Arabic"/>
          <w:sz w:val="36"/>
          <w:szCs w:val="36"/>
          <w:rtl/>
        </w:rPr>
        <w:t xml:space="preserve"> تقع في </w:t>
      </w:r>
      <w:r w:rsidRPr="00192667">
        <w:rPr>
          <w:rFonts w:ascii="Traditional Arabic" w:hAnsi="Traditional Arabic" w:cs="Traditional Arabic"/>
          <w:sz w:val="36"/>
          <w:szCs w:val="36"/>
          <w:rtl/>
        </w:rPr>
        <w:t xml:space="preserve">آية ۱۱،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 هنا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Pr>
          <w:rFonts w:ascii="Traditional Arabic" w:hAnsi="Traditional Arabic" w:cs="Traditional Arabic"/>
          <w:sz w:val="36"/>
          <w:szCs w:val="36"/>
          <w:rtl/>
        </w:rPr>
        <w:t xml:space="preserve"> على معنى </w:t>
      </w:r>
      <w:r w:rsidRPr="00192667">
        <w:rPr>
          <w:rFonts w:ascii="Traditional Arabic" w:hAnsi="Traditional Arabic" w:cs="Traditional Arabic"/>
          <w:sz w:val="36"/>
          <w:szCs w:val="36"/>
          <w:rtl/>
        </w:rPr>
        <w:t>إنتهاء الغاية المكانية</w:t>
      </w:r>
      <w:r>
        <w:rPr>
          <w:rFonts w:ascii="Traditional Arabic" w:hAnsi="Traditional Arabic" w:cs="Traditional Arabic" w:hint="cs"/>
          <w:sz w:val="36"/>
          <w:szCs w:val="36"/>
          <w:rtl/>
        </w:rPr>
        <w:t xml:space="preserve"> يعني يراد على المكان ليس على الزمان</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3"/>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A"/>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7"/>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79"/>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4" w:char="F065"/>
      </w:r>
      <w:r w:rsidRPr="00192667">
        <w:rPr>
          <w:rFonts w:ascii="Traditional Arabic" w:hAnsi="Traditional Arabic" w:cs="Traditional Arabic"/>
          <w:sz w:val="28"/>
          <w:szCs w:val="28"/>
        </w:rPr>
        <w:sym w:font="HQPB2" w:char="F032"/>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E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6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1" w:char="F0D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8F6850">
        <w:rPr>
          <w:rFonts w:ascii="Traditional Arabic" w:hAnsi="Traditional Arabic" w:cs="Traditional Arabic"/>
          <w:color w:val="548DD4" w:themeColor="text2" w:themeTint="99"/>
          <w:sz w:val="28"/>
          <w:szCs w:val="28"/>
          <w:u w:val="single"/>
        </w:rPr>
        <w:sym w:font="HQPB5" w:char="F034"/>
      </w:r>
      <w:r w:rsidRPr="008F6850">
        <w:rPr>
          <w:rFonts w:ascii="Traditional Arabic" w:hAnsi="Traditional Arabic" w:cs="Traditional Arabic"/>
          <w:color w:val="548DD4" w:themeColor="text2" w:themeTint="99"/>
          <w:sz w:val="28"/>
          <w:szCs w:val="28"/>
          <w:u w:val="single"/>
        </w:rPr>
        <w:sym w:font="HQPB2" w:char="F092"/>
      </w:r>
      <w:r w:rsidRPr="008F6850">
        <w:rPr>
          <w:rFonts w:ascii="Traditional Arabic" w:hAnsi="Traditional Arabic" w:cs="Traditional Arabic"/>
          <w:color w:val="548DD4" w:themeColor="text2" w:themeTint="99"/>
          <w:sz w:val="28"/>
          <w:szCs w:val="28"/>
          <w:u w:val="single"/>
        </w:rPr>
        <w:sym w:font="HQPB5" w:char="F06E"/>
      </w:r>
      <w:r w:rsidRPr="008F6850">
        <w:rPr>
          <w:rFonts w:ascii="Traditional Arabic" w:hAnsi="Traditional Arabic" w:cs="Traditional Arabic"/>
          <w:color w:val="548DD4" w:themeColor="text2" w:themeTint="99"/>
          <w:sz w:val="28"/>
          <w:szCs w:val="28"/>
          <w:u w:val="single"/>
        </w:rPr>
        <w:sym w:font="HQPB2" w:char="F03C"/>
      </w:r>
      <w:r w:rsidRPr="008F6850">
        <w:rPr>
          <w:rFonts w:ascii="Traditional Arabic" w:hAnsi="Traditional Arabic" w:cs="Traditional Arabic"/>
          <w:color w:val="548DD4" w:themeColor="text2" w:themeTint="99"/>
          <w:sz w:val="28"/>
          <w:szCs w:val="28"/>
          <w:u w:val="single"/>
        </w:rPr>
        <w:sym w:font="HQPB4" w:char="F0CE"/>
      </w:r>
      <w:r w:rsidRPr="008F6850">
        <w:rPr>
          <w:rFonts w:ascii="Traditional Arabic" w:hAnsi="Traditional Arabic" w:cs="Traditional Arabic"/>
          <w:color w:val="548DD4" w:themeColor="text2" w:themeTint="99"/>
          <w:sz w:val="28"/>
          <w:szCs w:val="28"/>
          <w:u w:val="single"/>
        </w:rPr>
        <w:sym w:font="HQPB1" w:char="F029"/>
      </w:r>
      <w:r w:rsidRPr="008F6850">
        <w:rPr>
          <w:rFonts w:ascii="Traditional Arabic" w:hAnsi="Traditional Arabic" w:cs="Traditional Arabic"/>
          <w:color w:val="548DD4" w:themeColor="text2" w:themeTint="99"/>
          <w:u w:val="single"/>
          <w:rtl/>
        </w:rPr>
        <w:t xml:space="preserve"> </w:t>
      </w:r>
      <w:r w:rsidRPr="008F6850">
        <w:rPr>
          <w:rFonts w:ascii="Traditional Arabic" w:hAnsi="Traditional Arabic" w:cs="Traditional Arabic"/>
          <w:color w:val="548DD4" w:themeColor="text2" w:themeTint="99"/>
          <w:sz w:val="28"/>
          <w:szCs w:val="28"/>
          <w:u w:val="single"/>
        </w:rPr>
        <w:sym w:font="HQPB4" w:char="F0CF"/>
      </w:r>
      <w:r w:rsidRPr="008F6850">
        <w:rPr>
          <w:rFonts w:ascii="Traditional Arabic" w:hAnsi="Traditional Arabic" w:cs="Traditional Arabic"/>
          <w:color w:val="548DD4" w:themeColor="text2" w:themeTint="99"/>
          <w:sz w:val="28"/>
          <w:szCs w:val="28"/>
          <w:u w:val="single"/>
        </w:rPr>
        <w:sym w:font="HQPB2" w:char="F051"/>
      </w:r>
      <w:r w:rsidRPr="008F6850">
        <w:rPr>
          <w:rFonts w:ascii="Traditional Arabic" w:hAnsi="Traditional Arabic" w:cs="Traditional Arabic"/>
          <w:color w:val="548DD4" w:themeColor="text2" w:themeTint="99"/>
          <w:sz w:val="28"/>
          <w:szCs w:val="28"/>
          <w:u w:val="single"/>
        </w:rPr>
        <w:sym w:font="HQPB4" w:char="F0F6"/>
      </w:r>
      <w:r w:rsidRPr="008F6850">
        <w:rPr>
          <w:rFonts w:ascii="Traditional Arabic" w:hAnsi="Traditional Arabic" w:cs="Traditional Arabic"/>
          <w:color w:val="548DD4" w:themeColor="text2" w:themeTint="99"/>
          <w:sz w:val="28"/>
          <w:szCs w:val="28"/>
          <w:u w:val="single"/>
        </w:rPr>
        <w:sym w:font="HQPB2" w:char="F071"/>
      </w:r>
      <w:r w:rsidRPr="008F6850">
        <w:rPr>
          <w:rFonts w:ascii="Traditional Arabic" w:hAnsi="Traditional Arabic" w:cs="Traditional Arabic"/>
          <w:color w:val="548DD4" w:themeColor="text2" w:themeTint="99"/>
          <w:sz w:val="28"/>
          <w:szCs w:val="28"/>
          <w:u w:val="single"/>
        </w:rPr>
        <w:sym w:font="HQPB5" w:char="F074"/>
      </w:r>
      <w:r w:rsidRPr="008F6850">
        <w:rPr>
          <w:rFonts w:ascii="Traditional Arabic" w:hAnsi="Traditional Arabic" w:cs="Traditional Arabic"/>
          <w:color w:val="548DD4" w:themeColor="text2" w:themeTint="99"/>
          <w:sz w:val="28"/>
          <w:szCs w:val="28"/>
          <w:u w:val="single"/>
        </w:rPr>
        <w:sym w:font="HQPB2" w:char="F083"/>
      </w:r>
      <w:r w:rsidRPr="00192667">
        <w:rPr>
          <w:rFonts w:ascii="Traditional Arabic" w:hAnsi="Traditional Arabic" w:cs="Traditional Arabic"/>
          <w:u w:val="single"/>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تقع </w:t>
      </w:r>
      <w:r>
        <w:rPr>
          <w:rFonts w:ascii="Traditional Arabic" w:hAnsi="Traditional Arabic" w:cs="Traditional Arabic" w:hint="cs"/>
          <w:sz w:val="36"/>
          <w:szCs w:val="36"/>
          <w:rtl/>
        </w:rPr>
        <w:t xml:space="preserve">هذا الكلام </w:t>
      </w:r>
      <w:r>
        <w:rPr>
          <w:rFonts w:ascii="Traditional Arabic" w:hAnsi="Traditional Arabic" w:cs="Traditional Arabic"/>
          <w:sz w:val="36"/>
          <w:szCs w:val="36"/>
          <w:rtl/>
        </w:rPr>
        <w:t>في آية ۱</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وفي هذه 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sidRPr="00192667">
        <w:rPr>
          <w:rFonts w:ascii="Traditional Arabic" w:hAnsi="Traditional Arabic" w:cs="Traditional Arabic"/>
          <w:sz w:val="36"/>
          <w:szCs w:val="36"/>
          <w:rtl/>
        </w:rPr>
        <w:t xml:space="preserve"> عل</w:t>
      </w:r>
      <w:r>
        <w:rPr>
          <w:rFonts w:ascii="Traditional Arabic" w:hAnsi="Traditional Arabic" w:cs="Traditional Arabic"/>
          <w:sz w:val="36"/>
          <w:szCs w:val="36"/>
          <w:rtl/>
        </w:rPr>
        <w:t>ى معنى إنتهاء الغاية الزمانية</w:t>
      </w:r>
      <w:r>
        <w:rPr>
          <w:rFonts w:ascii="Traditional Arabic" w:hAnsi="Traditional Arabic" w:cs="Traditional Arabic" w:hint="cs"/>
          <w:sz w:val="36"/>
          <w:szCs w:val="36"/>
          <w:rtl/>
        </w:rPr>
        <w:t xml:space="preserve"> أي يوم القيمة وليس يراد على المكان.</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97"/>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8F6850">
        <w:rPr>
          <w:rFonts w:ascii="Traditional Arabic" w:hAnsi="Traditional Arabic" w:cs="Traditional Arabic"/>
          <w:color w:val="548DD4" w:themeColor="text2" w:themeTint="99"/>
          <w:sz w:val="28"/>
          <w:szCs w:val="28"/>
          <w:u w:val="single"/>
        </w:rPr>
        <w:sym w:font="HQPB3" w:char="F086"/>
      </w:r>
      <w:r w:rsidRPr="008F6850">
        <w:rPr>
          <w:rFonts w:ascii="Traditional Arabic" w:hAnsi="Traditional Arabic" w:cs="Traditional Arabic"/>
          <w:color w:val="548DD4" w:themeColor="text2" w:themeTint="99"/>
          <w:sz w:val="28"/>
          <w:szCs w:val="28"/>
          <w:u w:val="single"/>
        </w:rPr>
        <w:sym w:font="HQPB5" w:char="F06E"/>
      </w:r>
      <w:r w:rsidRPr="008F6850">
        <w:rPr>
          <w:rFonts w:ascii="Traditional Arabic" w:hAnsi="Traditional Arabic" w:cs="Traditional Arabic"/>
          <w:color w:val="548DD4" w:themeColor="text2" w:themeTint="99"/>
          <w:sz w:val="28"/>
          <w:szCs w:val="28"/>
          <w:u w:val="single"/>
        </w:rPr>
        <w:sym w:font="HQPB2" w:char="F03C"/>
      </w:r>
      <w:r w:rsidRPr="008F6850">
        <w:rPr>
          <w:rFonts w:ascii="Traditional Arabic" w:hAnsi="Traditional Arabic" w:cs="Traditional Arabic"/>
          <w:color w:val="548DD4" w:themeColor="text2" w:themeTint="99"/>
          <w:sz w:val="28"/>
          <w:szCs w:val="28"/>
          <w:u w:val="single"/>
        </w:rPr>
        <w:sym w:font="HQPB4" w:char="F0CE"/>
      </w:r>
      <w:r w:rsidRPr="008F6850">
        <w:rPr>
          <w:rFonts w:ascii="Traditional Arabic" w:hAnsi="Traditional Arabic" w:cs="Traditional Arabic"/>
          <w:color w:val="548DD4" w:themeColor="text2" w:themeTint="99"/>
          <w:sz w:val="28"/>
          <w:szCs w:val="28"/>
          <w:u w:val="single"/>
        </w:rPr>
        <w:sym w:font="HQPB1" w:char="F029"/>
      </w:r>
      <w:r w:rsidRPr="008F6850">
        <w:rPr>
          <w:rFonts w:ascii="Traditional Arabic" w:hAnsi="Traditional Arabic" w:cs="Traditional Arabic"/>
          <w:color w:val="548DD4" w:themeColor="text2" w:themeTint="99"/>
          <w:u w:val="single"/>
          <w:rtl/>
        </w:rPr>
        <w:t xml:space="preserve"> </w:t>
      </w:r>
      <w:r w:rsidRPr="008F6850">
        <w:rPr>
          <w:rFonts w:ascii="Traditional Arabic" w:hAnsi="Traditional Arabic" w:cs="Traditional Arabic"/>
          <w:color w:val="548DD4" w:themeColor="text2" w:themeTint="99"/>
          <w:sz w:val="28"/>
          <w:szCs w:val="28"/>
          <w:u w:val="single"/>
        </w:rPr>
        <w:sym w:font="HQPB4" w:char="F0CD"/>
      </w:r>
      <w:r w:rsidRPr="008F6850">
        <w:rPr>
          <w:rFonts w:ascii="Traditional Arabic" w:hAnsi="Traditional Arabic" w:cs="Traditional Arabic"/>
          <w:color w:val="548DD4" w:themeColor="text2" w:themeTint="99"/>
          <w:sz w:val="28"/>
          <w:szCs w:val="28"/>
          <w:u w:val="single"/>
        </w:rPr>
        <w:sym w:font="HQPB1" w:char="F091"/>
      </w:r>
      <w:r w:rsidRPr="008F6850">
        <w:rPr>
          <w:rFonts w:ascii="Traditional Arabic" w:hAnsi="Traditional Arabic" w:cs="Traditional Arabic"/>
          <w:color w:val="548DD4" w:themeColor="text2" w:themeTint="99"/>
          <w:sz w:val="28"/>
          <w:szCs w:val="28"/>
          <w:u w:val="single"/>
        </w:rPr>
        <w:sym w:font="HQPB2" w:char="F071"/>
      </w:r>
      <w:r w:rsidRPr="008F6850">
        <w:rPr>
          <w:rFonts w:ascii="Traditional Arabic" w:hAnsi="Traditional Arabic" w:cs="Traditional Arabic"/>
          <w:color w:val="548DD4" w:themeColor="text2" w:themeTint="99"/>
          <w:sz w:val="28"/>
          <w:szCs w:val="28"/>
          <w:u w:val="single"/>
        </w:rPr>
        <w:sym w:font="HQPB4" w:char="F096"/>
      </w:r>
      <w:r w:rsidRPr="008F6850">
        <w:rPr>
          <w:rFonts w:ascii="Traditional Arabic" w:hAnsi="Traditional Arabic" w:cs="Traditional Arabic"/>
          <w:color w:val="548DD4" w:themeColor="text2" w:themeTint="99"/>
          <w:sz w:val="28"/>
          <w:szCs w:val="28"/>
          <w:u w:val="single"/>
        </w:rPr>
        <w:sym w:font="HQPB2" w:char="F059"/>
      </w:r>
      <w:r w:rsidRPr="008F6850">
        <w:rPr>
          <w:rFonts w:ascii="Traditional Arabic" w:hAnsi="Traditional Arabic" w:cs="Traditional Arabic"/>
          <w:color w:val="548DD4" w:themeColor="text2" w:themeTint="99"/>
          <w:sz w:val="28"/>
          <w:szCs w:val="28"/>
          <w:u w:val="single"/>
        </w:rPr>
        <w:sym w:font="HQPB2" w:char="F039"/>
      </w:r>
      <w:r w:rsidRPr="008F6850">
        <w:rPr>
          <w:rFonts w:ascii="Traditional Arabic" w:hAnsi="Traditional Arabic" w:cs="Traditional Arabic"/>
          <w:color w:val="548DD4" w:themeColor="text2" w:themeTint="99"/>
          <w:sz w:val="28"/>
          <w:szCs w:val="28"/>
          <w:u w:val="single"/>
        </w:rPr>
        <w:sym w:font="HQPB5" w:char="F024"/>
      </w:r>
      <w:r w:rsidRPr="008F6850">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A"/>
      </w:r>
      <w:r w:rsidRPr="00192667">
        <w:rPr>
          <w:rFonts w:ascii="Traditional Arabic" w:hAnsi="Traditional Arabic" w:cs="Traditional Arabic"/>
          <w:sz w:val="28"/>
          <w:szCs w:val="28"/>
        </w:rPr>
        <w:sym w:font="HQPB1" w:char="F0D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تقع </w:t>
      </w:r>
      <w:r>
        <w:rPr>
          <w:rFonts w:ascii="Traditional Arabic" w:hAnsi="Traditional Arabic" w:cs="Traditional Arabic"/>
          <w:sz w:val="36"/>
          <w:szCs w:val="36"/>
          <w:rtl/>
        </w:rPr>
        <w:t>هذه</w:t>
      </w:r>
      <w:r w:rsidRPr="00192667">
        <w:rPr>
          <w:rFonts w:ascii="Traditional Arabic" w:hAnsi="Traditional Arabic" w:cs="Traditional Arabic"/>
          <w:sz w:val="36"/>
          <w:szCs w:val="36"/>
          <w:rtl/>
        </w:rPr>
        <w:t xml:space="preserve"> </w:t>
      </w:r>
      <w:r>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آية ۱</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هنا يبين</w:t>
      </w:r>
      <w:r>
        <w:rPr>
          <w:rFonts w:ascii="Traditional Arabic" w:hAnsi="Traditional Arabic" w:cs="Traditional Arabic"/>
          <w:sz w:val="36"/>
          <w:szCs w:val="36"/>
          <w:rtl/>
        </w:rPr>
        <w:t xml:space="preserve"> على معنى </w:t>
      </w:r>
      <w:r>
        <w:rPr>
          <w:rFonts w:ascii="Traditional Arabic" w:hAnsi="Traditional Arabic" w:cs="Traditional Arabic" w:hint="cs"/>
          <w:sz w:val="36"/>
          <w:szCs w:val="36"/>
          <w:rtl/>
        </w:rPr>
        <w:t xml:space="preserve">كما في بيانة قبله (ج) وهو </w:t>
      </w:r>
      <w:r w:rsidRPr="00192667">
        <w:rPr>
          <w:rFonts w:ascii="Traditional Arabic" w:hAnsi="Traditional Arabic" w:cs="Traditional Arabic"/>
          <w:sz w:val="36"/>
          <w:szCs w:val="36"/>
          <w:rtl/>
        </w:rPr>
        <w:t>إنتهاء الغاية الزمان</w:t>
      </w:r>
      <w:r>
        <w:rPr>
          <w:rFonts w:ascii="Traditional Arabic" w:hAnsi="Traditional Arabic" w:cs="Traditional Arabic"/>
          <w:sz w:val="36"/>
          <w:szCs w:val="36"/>
          <w:rtl/>
        </w:rPr>
        <w:t xml:space="preserve">ية أي معنها من </w:t>
      </w:r>
      <w:r>
        <w:rPr>
          <w:rFonts w:ascii="Traditional Arabic" w:hAnsi="Traditional Arabic" w:cs="Traditional Arabic" w:hint="cs"/>
          <w:sz w:val="36"/>
          <w:szCs w:val="36"/>
          <w:rtl/>
        </w:rPr>
        <w:t>ال</w:t>
      </w:r>
      <w:r>
        <w:rPr>
          <w:rFonts w:ascii="Traditional Arabic" w:hAnsi="Traditional Arabic" w:cs="Traditional Arabic"/>
          <w:sz w:val="36"/>
          <w:szCs w:val="36"/>
          <w:rtl/>
        </w:rPr>
        <w:t>زمان ال</w:t>
      </w:r>
      <w:r>
        <w:rPr>
          <w:rFonts w:ascii="Traditional Arabic" w:hAnsi="Traditional Arabic" w:cs="Traditional Arabic" w:hint="cs"/>
          <w:sz w:val="36"/>
          <w:szCs w:val="36"/>
          <w:rtl/>
        </w:rPr>
        <w:t>ظلمات إلى النور أو الزمان ال</w:t>
      </w:r>
      <w:r>
        <w:rPr>
          <w:rFonts w:ascii="Traditional Arabic" w:hAnsi="Traditional Arabic" w:cs="Traditional Arabic"/>
          <w:sz w:val="36"/>
          <w:szCs w:val="36"/>
          <w:rtl/>
        </w:rPr>
        <w:t>جاهلية إل</w:t>
      </w:r>
      <w:r>
        <w:rPr>
          <w:rFonts w:ascii="Traditional Arabic" w:hAnsi="Traditional Arabic" w:cs="Traditional Arabic" w:hint="cs"/>
          <w:sz w:val="36"/>
          <w:szCs w:val="36"/>
          <w:rtl/>
        </w:rPr>
        <w:t>ى</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192667">
        <w:rPr>
          <w:rFonts w:ascii="Traditional Arabic" w:hAnsi="Traditional Arabic" w:cs="Traditional Arabic"/>
          <w:sz w:val="36"/>
          <w:szCs w:val="36"/>
          <w:rtl/>
        </w:rPr>
        <w:t>زمان الإسلام.</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8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97"/>
      </w:r>
      <w:r w:rsidRPr="00192667">
        <w:rPr>
          <w:rFonts w:ascii="Traditional Arabic" w:hAnsi="Traditional Arabic" w:cs="Traditional Arabic"/>
          <w:sz w:val="28"/>
          <w:szCs w:val="28"/>
        </w:rPr>
        <w:sym w:font="HQPB1" w:char="F0E0"/>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3" w:char="F086"/>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96"/>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8F6850">
        <w:rPr>
          <w:rFonts w:ascii="Traditional Arabic" w:hAnsi="Traditional Arabic" w:cs="Traditional Arabic"/>
          <w:color w:val="548DD4" w:themeColor="text2" w:themeTint="99"/>
          <w:sz w:val="28"/>
          <w:szCs w:val="28"/>
          <w:u w:val="single"/>
        </w:rPr>
        <w:sym w:font="HQPB5" w:char="F034"/>
      </w:r>
      <w:r w:rsidRPr="008F6850">
        <w:rPr>
          <w:rFonts w:ascii="Traditional Arabic" w:hAnsi="Traditional Arabic" w:cs="Traditional Arabic"/>
          <w:color w:val="548DD4" w:themeColor="text2" w:themeTint="99"/>
          <w:sz w:val="28"/>
          <w:szCs w:val="28"/>
          <w:u w:val="single"/>
        </w:rPr>
        <w:sym w:font="HQPB2" w:char="F092"/>
      </w:r>
      <w:r w:rsidRPr="008F6850">
        <w:rPr>
          <w:rFonts w:ascii="Traditional Arabic" w:hAnsi="Traditional Arabic" w:cs="Traditional Arabic"/>
          <w:color w:val="548DD4" w:themeColor="text2" w:themeTint="99"/>
          <w:sz w:val="28"/>
          <w:szCs w:val="28"/>
          <w:u w:val="single"/>
        </w:rPr>
        <w:sym w:font="HQPB5" w:char="F06E"/>
      </w:r>
      <w:r w:rsidRPr="008F6850">
        <w:rPr>
          <w:rFonts w:ascii="Traditional Arabic" w:hAnsi="Traditional Arabic" w:cs="Traditional Arabic"/>
          <w:color w:val="548DD4" w:themeColor="text2" w:themeTint="99"/>
          <w:sz w:val="28"/>
          <w:szCs w:val="28"/>
          <w:u w:val="single"/>
        </w:rPr>
        <w:sym w:font="HQPB2" w:char="F03C"/>
      </w:r>
      <w:r w:rsidRPr="008F6850">
        <w:rPr>
          <w:rFonts w:ascii="Traditional Arabic" w:hAnsi="Traditional Arabic" w:cs="Traditional Arabic"/>
          <w:color w:val="548DD4" w:themeColor="text2" w:themeTint="99"/>
          <w:sz w:val="28"/>
          <w:szCs w:val="28"/>
          <w:u w:val="single"/>
        </w:rPr>
        <w:sym w:font="HQPB4" w:char="F0CE"/>
      </w:r>
      <w:r w:rsidRPr="008F6850">
        <w:rPr>
          <w:rFonts w:ascii="Traditional Arabic" w:hAnsi="Traditional Arabic" w:cs="Traditional Arabic"/>
          <w:color w:val="548DD4" w:themeColor="text2" w:themeTint="99"/>
          <w:sz w:val="28"/>
          <w:szCs w:val="28"/>
          <w:u w:val="single"/>
        </w:rPr>
        <w:sym w:font="HQPB1" w:char="F029"/>
      </w:r>
      <w:r w:rsidRPr="008F6850">
        <w:rPr>
          <w:rFonts w:ascii="Traditional Arabic" w:hAnsi="Traditional Arabic" w:cs="Traditional Arabic"/>
          <w:color w:val="548DD4" w:themeColor="text2" w:themeTint="99"/>
          <w:u w:val="single"/>
          <w:rtl/>
        </w:rPr>
        <w:t xml:space="preserve"> </w:t>
      </w:r>
      <w:r w:rsidRPr="008F6850">
        <w:rPr>
          <w:rFonts w:ascii="Traditional Arabic" w:hAnsi="Traditional Arabic" w:cs="Traditional Arabic"/>
          <w:color w:val="548DD4" w:themeColor="text2" w:themeTint="99"/>
          <w:sz w:val="28"/>
          <w:szCs w:val="28"/>
          <w:u w:val="single"/>
        </w:rPr>
        <w:sym w:font="HQPB4" w:char="F03A"/>
      </w:r>
      <w:r w:rsidRPr="008F6850">
        <w:rPr>
          <w:rFonts w:ascii="Traditional Arabic" w:hAnsi="Traditional Arabic" w:cs="Traditional Arabic"/>
          <w:color w:val="548DD4" w:themeColor="text2" w:themeTint="99"/>
          <w:sz w:val="28"/>
          <w:szCs w:val="28"/>
          <w:u w:val="single"/>
        </w:rPr>
        <w:sym w:font="HQPB1" w:char="F0DE"/>
      </w:r>
      <w:r w:rsidRPr="008F6850">
        <w:rPr>
          <w:rFonts w:ascii="Traditional Arabic" w:hAnsi="Traditional Arabic" w:cs="Traditional Arabic"/>
          <w:color w:val="548DD4" w:themeColor="text2" w:themeTint="99"/>
          <w:sz w:val="28"/>
          <w:szCs w:val="28"/>
          <w:u w:val="single"/>
        </w:rPr>
        <w:sym w:font="HQPB2" w:char="F0BA"/>
      </w:r>
      <w:r w:rsidRPr="008F6850">
        <w:rPr>
          <w:rFonts w:ascii="Traditional Arabic" w:hAnsi="Traditional Arabic" w:cs="Traditional Arabic"/>
          <w:color w:val="548DD4" w:themeColor="text2" w:themeTint="99"/>
          <w:sz w:val="28"/>
          <w:szCs w:val="28"/>
          <w:u w:val="single"/>
        </w:rPr>
        <w:sym w:font="HQPB5" w:char="F075"/>
      </w:r>
      <w:r w:rsidRPr="008F6850">
        <w:rPr>
          <w:rFonts w:ascii="Traditional Arabic" w:hAnsi="Traditional Arabic" w:cs="Traditional Arabic"/>
          <w:color w:val="548DD4" w:themeColor="text2" w:themeTint="99"/>
          <w:sz w:val="28"/>
          <w:szCs w:val="28"/>
          <w:u w:val="single"/>
        </w:rPr>
        <w:sym w:font="HQPB1" w:char="F08E"/>
      </w:r>
      <w:r w:rsidRPr="008F6850">
        <w:rPr>
          <w:rFonts w:ascii="Traditional Arabic" w:hAnsi="Traditional Arabic" w:cs="Traditional Arabic"/>
          <w:color w:val="548DD4" w:themeColor="text2" w:themeTint="99"/>
          <w:sz w:val="28"/>
          <w:szCs w:val="28"/>
          <w:u w:val="single"/>
        </w:rPr>
        <w:sym w:font="HQPB4" w:char="F0C5"/>
      </w:r>
      <w:r w:rsidRPr="008F6850">
        <w:rPr>
          <w:rFonts w:ascii="Traditional Arabic" w:hAnsi="Traditional Arabic" w:cs="Traditional Arabic"/>
          <w:color w:val="548DD4" w:themeColor="text2" w:themeTint="99"/>
          <w:sz w:val="28"/>
          <w:szCs w:val="28"/>
          <w:u w:val="single"/>
        </w:rPr>
        <w:sym w:font="HQPB1" w:char="F0C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Pr>
          <w:rFonts w:ascii="Traditional Arabic" w:hAnsi="Traditional Arabic" w:cs="Traditional Arabic"/>
          <w:sz w:val="36"/>
          <w:szCs w:val="36"/>
          <w:rtl/>
        </w:rPr>
        <w:t xml:space="preserve"> ...</w:t>
      </w:r>
      <w:r w:rsidRPr="008F685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تقع هذ</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 xml:space="preserve">كلام </w:t>
      </w:r>
      <w:r>
        <w:rPr>
          <w:rFonts w:ascii="Traditional Arabic" w:hAnsi="Traditional Arabic" w:cs="Traditional Arabic"/>
          <w:sz w:val="36"/>
          <w:szCs w:val="36"/>
          <w:rtl/>
        </w:rPr>
        <w:t>في آية ۱</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xml:space="preserve">، وفي هذه 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Pr>
          <w:rFonts w:ascii="Traditional Arabic" w:hAnsi="Traditional Arabic" w:cs="Traditional Arabic"/>
          <w:sz w:val="36"/>
          <w:szCs w:val="36"/>
          <w:rtl/>
        </w:rPr>
        <w:t xml:space="preserve"> على معنى إنتهاء الغاية المكانية أي</w:t>
      </w:r>
      <w:r>
        <w:rPr>
          <w:rFonts w:ascii="Traditional Arabic" w:hAnsi="Traditional Arabic" w:cs="Traditional Arabic" w:hint="cs"/>
          <w:sz w:val="36"/>
          <w:szCs w:val="36"/>
          <w:rtl/>
        </w:rPr>
        <w:t xml:space="preserve"> يراد إلى المكان وهو</w:t>
      </w:r>
      <w:r>
        <w:rPr>
          <w:rFonts w:ascii="Traditional Arabic" w:hAnsi="Traditional Arabic" w:cs="Traditional Arabic"/>
          <w:sz w:val="36"/>
          <w:szCs w:val="36"/>
          <w:rtl/>
        </w:rPr>
        <w:t xml:space="preserve"> دين </w:t>
      </w:r>
      <w:r>
        <w:rPr>
          <w:rFonts w:ascii="Traditional Arabic" w:hAnsi="Traditional Arabic" w:cs="Traditional Arabic" w:hint="cs"/>
          <w:sz w:val="36"/>
          <w:szCs w:val="36"/>
          <w:rtl/>
        </w:rPr>
        <w:t>ال</w:t>
      </w:r>
      <w:r w:rsidRPr="00192667">
        <w:rPr>
          <w:rFonts w:ascii="Traditional Arabic" w:hAnsi="Traditional Arabic" w:cs="Traditional Arabic"/>
          <w:sz w:val="36"/>
          <w:szCs w:val="36"/>
          <w:rtl/>
        </w:rPr>
        <w:t>إسلام.</w:t>
      </w:r>
    </w:p>
    <w:p w:rsidR="00C7296F" w:rsidRPr="00192667" w:rsidRDefault="00C7296F" w:rsidP="00C7296F">
      <w:pPr>
        <w:pStyle w:val="ListParagraph"/>
        <w:numPr>
          <w:ilvl w:val="0"/>
          <w:numId w:val="22"/>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lastRenderedPageBreak/>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7"/>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CF"/>
      </w:r>
      <w:r w:rsidRPr="003B5EAA">
        <w:rPr>
          <w:rFonts w:ascii="Traditional Arabic" w:hAnsi="Traditional Arabic" w:cs="Traditional Arabic"/>
          <w:color w:val="548DD4" w:themeColor="text2" w:themeTint="99"/>
          <w:sz w:val="28"/>
          <w:szCs w:val="28"/>
          <w:u w:val="single"/>
        </w:rPr>
        <w:sym w:font="HQPB2" w:char="F06D"/>
      </w:r>
      <w:r w:rsidRPr="003B5EAA">
        <w:rPr>
          <w:rFonts w:ascii="Traditional Arabic" w:hAnsi="Traditional Arabic" w:cs="Traditional Arabic"/>
          <w:color w:val="548DD4" w:themeColor="text2" w:themeTint="99"/>
          <w:sz w:val="28"/>
          <w:szCs w:val="28"/>
          <w:u w:val="single"/>
        </w:rPr>
        <w:sym w:font="HQPB4" w:char="F0F8"/>
      </w:r>
      <w:r w:rsidRPr="003B5EAA">
        <w:rPr>
          <w:rFonts w:ascii="Traditional Arabic" w:hAnsi="Traditional Arabic" w:cs="Traditional Arabic"/>
          <w:color w:val="548DD4" w:themeColor="text2" w:themeTint="99"/>
          <w:sz w:val="28"/>
          <w:szCs w:val="28"/>
          <w:u w:val="single"/>
        </w:rPr>
        <w:sym w:font="HQPB2" w:char="F08B"/>
      </w:r>
      <w:r w:rsidRPr="003B5EAA">
        <w:rPr>
          <w:rFonts w:ascii="Traditional Arabic" w:hAnsi="Traditional Arabic" w:cs="Traditional Arabic"/>
          <w:color w:val="548DD4" w:themeColor="text2" w:themeTint="99"/>
          <w:sz w:val="28"/>
          <w:szCs w:val="28"/>
          <w:u w:val="single"/>
        </w:rPr>
        <w:sym w:font="HQPB5" w:char="F073"/>
      </w:r>
      <w:r w:rsidRPr="003B5EAA">
        <w:rPr>
          <w:rFonts w:ascii="Traditional Arabic" w:hAnsi="Traditional Arabic" w:cs="Traditional Arabic"/>
          <w:color w:val="548DD4" w:themeColor="text2" w:themeTint="99"/>
          <w:sz w:val="28"/>
          <w:szCs w:val="28"/>
          <w:u w:val="single"/>
        </w:rPr>
        <w:sym w:font="HQPB2" w:char="F039"/>
      </w:r>
      <w:r w:rsidRPr="003B5EAA">
        <w:rPr>
          <w:rFonts w:ascii="Traditional Arabic" w:hAnsi="Traditional Arabic" w:cs="Traditional Arabic"/>
          <w:color w:val="548DD4" w:themeColor="text2" w:themeTint="99"/>
          <w:sz w:val="28"/>
          <w:szCs w:val="28"/>
          <w:u w:val="single"/>
        </w:rPr>
        <w:sym w:font="HQPB4" w:char="F0CE"/>
      </w:r>
      <w:r w:rsidRPr="003B5EAA">
        <w:rPr>
          <w:rFonts w:ascii="Traditional Arabic" w:hAnsi="Traditional Arabic" w:cs="Traditional Arabic"/>
          <w:color w:val="548DD4" w:themeColor="text2" w:themeTint="99"/>
          <w:sz w:val="28"/>
          <w:szCs w:val="28"/>
          <w:u w:val="single"/>
        </w:rPr>
        <w:sym w:font="HQPB1" w:char="F029"/>
      </w:r>
      <w:r w:rsidRPr="003B5EAA">
        <w:rPr>
          <w:rFonts w:ascii="Traditional Arabic" w:hAnsi="Traditional Arabic" w:cs="Traditional Arabic"/>
          <w:color w:val="548DD4" w:themeColor="text2" w:themeTint="99"/>
          <w:sz w:val="28"/>
          <w:szCs w:val="28"/>
          <w:u w:val="single"/>
        </w:rPr>
        <w:sym w:font="HQPB5" w:char="F075"/>
      </w:r>
      <w:r w:rsidRPr="003B5EAA">
        <w:rPr>
          <w:rFonts w:ascii="Traditional Arabic" w:hAnsi="Traditional Arabic" w:cs="Traditional Arabic"/>
          <w:color w:val="548DD4" w:themeColor="text2" w:themeTint="99"/>
          <w:sz w:val="28"/>
          <w:szCs w:val="28"/>
          <w:u w:val="single"/>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1"/>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الآية</w:t>
      </w:r>
      <w:r w:rsidRPr="00192667">
        <w:rPr>
          <w:rFonts w:ascii="Traditional Arabic" w:hAnsi="Traditional Arabic" w:cs="Traditional Arabic"/>
          <w:sz w:val="36"/>
          <w:szCs w:val="36"/>
          <w:rtl/>
        </w:rPr>
        <w:t xml:space="preserve"> تقع في آية ۱۸، وأما في هذه الأية حرف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إلى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دل على معنى إنتهاء الغاية المكانية </w:t>
      </w:r>
      <w:r>
        <w:rPr>
          <w:rFonts w:ascii="Traditional Arabic" w:hAnsi="Traditional Arabic" w:cs="Traditional Arabic" w:hint="cs"/>
          <w:sz w:val="36"/>
          <w:szCs w:val="36"/>
          <w:rtl/>
        </w:rPr>
        <w:t>يعني</w:t>
      </w:r>
      <w:r w:rsidRPr="00192667">
        <w:rPr>
          <w:rFonts w:ascii="Traditional Arabic" w:hAnsi="Traditional Arabic" w:cs="Traditional Arabic"/>
          <w:sz w:val="36"/>
          <w:szCs w:val="36"/>
          <w:rtl/>
        </w:rPr>
        <w:t xml:space="preserve"> إلى الله</w:t>
      </w:r>
      <w:r>
        <w:rPr>
          <w:rFonts w:ascii="Traditional Arabic" w:hAnsi="Traditional Arabic" w:cs="Traditional Arabic" w:hint="cs"/>
          <w:sz w:val="36"/>
          <w:szCs w:val="36"/>
          <w:rtl/>
        </w:rPr>
        <w:t xml:space="preserve"> عز وجل ليس إلى الآخر</w:t>
      </w:r>
      <w:r w:rsidRPr="00192667">
        <w:rPr>
          <w:rFonts w:ascii="Traditional Arabic" w:hAnsi="Traditional Arabic" w:cs="Traditional Arabic"/>
          <w:sz w:val="36"/>
          <w:szCs w:val="36"/>
          <w:rtl/>
        </w:rPr>
        <w:t>.</w:t>
      </w:r>
    </w:p>
    <w:p w:rsidR="00C7296F" w:rsidRPr="00192667" w:rsidRDefault="00C7296F" w:rsidP="00C7296F">
      <w:pPr>
        <w:bidi/>
        <w:spacing w:line="240" w:lineRule="auto"/>
        <w:ind w:left="778" w:hanging="353"/>
        <w:jc w:val="both"/>
        <w:rPr>
          <w:rFonts w:ascii="Traditional Arabic" w:hAnsi="Traditional Arabic" w:cs="Traditional Arabic"/>
          <w:b/>
          <w:bCs/>
          <w:sz w:val="36"/>
          <w:szCs w:val="36"/>
          <w:rtl/>
        </w:rPr>
      </w:pPr>
      <w:r w:rsidRPr="00192667">
        <w:rPr>
          <w:rFonts w:ascii="Traditional Arabic" w:hAnsi="Traditional Arabic" w:cs="Traditional Arabic"/>
          <w:b/>
          <w:bCs/>
          <w:sz w:val="36"/>
          <w:szCs w:val="36"/>
          <w:rtl/>
        </w:rPr>
        <w:t>٤. حرف على</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F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3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E"/>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91"/>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3B5EAA">
        <w:rPr>
          <w:rFonts w:ascii="Traditional Arabic" w:hAnsi="Traditional Arabic" w:cs="Traditional Arabic"/>
          <w:color w:val="548DD4" w:themeColor="text2" w:themeTint="99"/>
          <w:sz w:val="28"/>
          <w:szCs w:val="28"/>
          <w:u w:val="single"/>
        </w:rPr>
        <w:sym w:font="HQPB2" w:char="F04E"/>
      </w:r>
      <w:r w:rsidRPr="003B5EAA">
        <w:rPr>
          <w:rFonts w:ascii="Traditional Arabic" w:hAnsi="Traditional Arabic" w:cs="Traditional Arabic"/>
          <w:color w:val="548DD4" w:themeColor="text2" w:themeTint="99"/>
          <w:sz w:val="28"/>
          <w:szCs w:val="28"/>
          <w:u w:val="single"/>
        </w:rPr>
        <w:sym w:font="HQPB4" w:char="F0E4"/>
      </w:r>
      <w:r w:rsidRPr="003B5EAA">
        <w:rPr>
          <w:rFonts w:ascii="Traditional Arabic" w:hAnsi="Traditional Arabic" w:cs="Traditional Arabic"/>
          <w:color w:val="548DD4" w:themeColor="text2" w:themeTint="99"/>
          <w:sz w:val="28"/>
          <w:szCs w:val="28"/>
          <w:u w:val="single"/>
        </w:rPr>
        <w:sym w:font="HQPB2" w:char="F033"/>
      </w:r>
      <w:r w:rsidRPr="003B5EAA">
        <w:rPr>
          <w:rFonts w:ascii="Traditional Arabic" w:hAnsi="Traditional Arabic" w:cs="Traditional Arabic"/>
          <w:color w:val="548DD4" w:themeColor="text2" w:themeTint="99"/>
          <w:sz w:val="28"/>
          <w:szCs w:val="28"/>
          <w:u w:val="single"/>
        </w:rPr>
        <w:sym w:font="HQPB4" w:char="F0F8"/>
      </w:r>
      <w:r w:rsidRPr="003B5EAA">
        <w:rPr>
          <w:rFonts w:ascii="Traditional Arabic" w:hAnsi="Traditional Arabic" w:cs="Traditional Arabic"/>
          <w:color w:val="548DD4" w:themeColor="text2" w:themeTint="99"/>
          <w:sz w:val="28"/>
          <w:szCs w:val="28"/>
          <w:u w:val="single"/>
        </w:rPr>
        <w:sym w:font="HQPB2" w:char="F08B"/>
      </w:r>
      <w:r w:rsidRPr="003B5EAA">
        <w:rPr>
          <w:rFonts w:ascii="Traditional Arabic" w:hAnsi="Traditional Arabic" w:cs="Traditional Arabic"/>
          <w:color w:val="548DD4" w:themeColor="text2" w:themeTint="99"/>
          <w:sz w:val="28"/>
          <w:szCs w:val="28"/>
          <w:u w:val="single"/>
        </w:rPr>
        <w:sym w:font="HQPB5" w:char="F06E"/>
      </w:r>
      <w:r w:rsidRPr="003B5EAA">
        <w:rPr>
          <w:rFonts w:ascii="Traditional Arabic" w:hAnsi="Traditional Arabic" w:cs="Traditional Arabic"/>
          <w:color w:val="548DD4" w:themeColor="text2" w:themeTint="99"/>
          <w:sz w:val="28"/>
          <w:szCs w:val="28"/>
          <w:u w:val="single"/>
        </w:rPr>
        <w:sym w:font="HQPB2" w:char="F03D"/>
      </w:r>
      <w:r w:rsidRPr="003B5EAA">
        <w:rPr>
          <w:rFonts w:ascii="Traditional Arabic" w:hAnsi="Traditional Arabic" w:cs="Traditional Arabic"/>
          <w:color w:val="548DD4" w:themeColor="text2" w:themeTint="99"/>
          <w:sz w:val="28"/>
          <w:szCs w:val="28"/>
          <w:u w:val="single"/>
        </w:rPr>
        <w:sym w:font="HQPB5" w:char="F074"/>
      </w:r>
      <w:r w:rsidRPr="003B5EAA">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4" w:char="F06A"/>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4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A2"/>
      </w:r>
      <w:r w:rsidRPr="00192667">
        <w:rPr>
          <w:rFonts w:ascii="Traditional Arabic" w:hAnsi="Traditional Arabic" w:cs="Traditional Arabic"/>
          <w:sz w:val="28"/>
          <w:szCs w:val="28"/>
        </w:rPr>
        <w:sym w:font="HQPB1" w:char="F0C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الجملة </w:t>
      </w:r>
      <w:r>
        <w:rPr>
          <w:rFonts w:ascii="Traditional Arabic" w:hAnsi="Traditional Arabic" w:cs="Traditional Arabic" w:hint="cs"/>
          <w:sz w:val="36"/>
          <w:szCs w:val="36"/>
          <w:rtl/>
        </w:rPr>
        <w:t>موجودة</w:t>
      </w:r>
      <w:r w:rsidRPr="002C7D28">
        <w:rPr>
          <w:rFonts w:ascii="Traditional Arabic" w:hAnsi="Traditional Arabic" w:cs="Traditional Arabic"/>
          <w:sz w:val="36"/>
          <w:szCs w:val="36"/>
          <w:rtl/>
        </w:rPr>
        <w:t xml:space="preserve"> في سورة المائ</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دة الآية ۱،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هنا ت</w:t>
      </w:r>
      <w:r>
        <w:rPr>
          <w:rFonts w:ascii="Traditional Arabic" w:hAnsi="Traditional Arabic" w:cs="Traditional Arabic"/>
          <w:sz w:val="36"/>
          <w:szCs w:val="36"/>
          <w:rtl/>
        </w:rPr>
        <w:t xml:space="preserve">دل </w:t>
      </w:r>
      <w:r>
        <w:rPr>
          <w:rFonts w:ascii="Traditional Arabic" w:hAnsi="Traditional Arabic" w:cs="Traditional Arabic" w:hint="cs"/>
          <w:sz w:val="36"/>
          <w:szCs w:val="36"/>
          <w:rtl/>
        </w:rPr>
        <w:t>ب</w:t>
      </w:r>
      <w:r>
        <w:rPr>
          <w:rFonts w:ascii="Traditional Arabic" w:hAnsi="Traditional Arabic" w:cs="Traditional Arabic"/>
          <w:sz w:val="36"/>
          <w:szCs w:val="36"/>
          <w:rtl/>
        </w:rPr>
        <w:t>معنى استعلاء وه</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أصل </w:t>
      </w:r>
      <w:r>
        <w:rPr>
          <w:rFonts w:ascii="Traditional Arabic" w:hAnsi="Traditional Arabic" w:cs="Traditional Arabic" w:hint="cs"/>
          <w:sz w:val="36"/>
          <w:szCs w:val="36"/>
          <w:rtl/>
        </w:rPr>
        <w:t>ال</w:t>
      </w:r>
      <w:r>
        <w:rPr>
          <w:rFonts w:ascii="Traditional Arabic" w:hAnsi="Traditional Arabic" w:cs="Traditional Arabic"/>
          <w:sz w:val="36"/>
          <w:szCs w:val="36"/>
          <w:rtl/>
        </w:rPr>
        <w:t>معن</w:t>
      </w:r>
      <w:r>
        <w:rPr>
          <w:rFonts w:ascii="Traditional Arabic" w:hAnsi="Traditional Arabic" w:cs="Traditional Arabic" w:hint="cs"/>
          <w:sz w:val="36"/>
          <w:szCs w:val="36"/>
          <w:rtl/>
        </w:rPr>
        <w:t>ى من حرف "على"</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B5EAA">
        <w:rPr>
          <w:rFonts w:ascii="Traditional Arabic" w:hAnsi="Traditional Arabic" w:cs="Traditional Arabic"/>
          <w:color w:val="548DD4" w:themeColor="text2" w:themeTint="99"/>
          <w:sz w:val="28"/>
          <w:szCs w:val="28"/>
          <w:u w:val="single"/>
        </w:rPr>
        <w:sym w:font="HQPB2" w:char="F092"/>
      </w:r>
      <w:r w:rsidRPr="003B5EAA">
        <w:rPr>
          <w:rFonts w:ascii="Traditional Arabic" w:hAnsi="Traditional Arabic" w:cs="Traditional Arabic"/>
          <w:color w:val="548DD4" w:themeColor="text2" w:themeTint="99"/>
          <w:sz w:val="28"/>
          <w:szCs w:val="28"/>
          <w:u w:val="single"/>
        </w:rPr>
        <w:sym w:font="HQPB5" w:char="F06E"/>
      </w:r>
      <w:r w:rsidRPr="003B5EAA">
        <w:rPr>
          <w:rFonts w:ascii="Traditional Arabic" w:hAnsi="Traditional Arabic" w:cs="Traditional Arabic"/>
          <w:color w:val="548DD4" w:themeColor="text2" w:themeTint="99"/>
          <w:sz w:val="28"/>
          <w:szCs w:val="28"/>
          <w:u w:val="single"/>
        </w:rPr>
        <w:sym w:font="HQPB2" w:char="F03F"/>
      </w:r>
      <w:r w:rsidRPr="003B5EAA">
        <w:rPr>
          <w:rFonts w:ascii="Traditional Arabic" w:hAnsi="Traditional Arabic" w:cs="Traditional Arabic"/>
          <w:color w:val="548DD4" w:themeColor="text2" w:themeTint="99"/>
          <w:sz w:val="28"/>
          <w:szCs w:val="28"/>
          <w:u w:val="single"/>
        </w:rPr>
        <w:sym w:font="HQPB5" w:char="F074"/>
      </w:r>
      <w:r w:rsidRPr="003B5EAA">
        <w:rPr>
          <w:rFonts w:ascii="Traditional Arabic" w:hAnsi="Traditional Arabic" w:cs="Traditional Arabic"/>
          <w:color w:val="548DD4" w:themeColor="text2" w:themeTint="99"/>
          <w:sz w:val="28"/>
          <w:szCs w:val="28"/>
          <w:u w:val="single"/>
        </w:rPr>
        <w:sym w:font="HQPB1" w:char="F0E3"/>
      </w:r>
      <w:r w:rsidRPr="003B5EAA">
        <w:rPr>
          <w:rFonts w:ascii="Traditional Arabic" w:hAnsi="Traditional Arabic" w:cs="Traditional Arabic"/>
          <w:color w:val="548DD4" w:themeColor="text2" w:themeTint="99"/>
          <w:u w:val="single"/>
          <w:rtl/>
        </w:rPr>
        <w:t xml:space="preserve"> </w:t>
      </w:r>
      <w:r w:rsidRPr="003B5EAA">
        <w:rPr>
          <w:rFonts w:ascii="Traditional Arabic" w:hAnsi="Traditional Arabic" w:cs="Traditional Arabic"/>
          <w:color w:val="548DD4" w:themeColor="text2" w:themeTint="99"/>
          <w:sz w:val="28"/>
          <w:szCs w:val="28"/>
          <w:u w:val="single"/>
        </w:rPr>
        <w:sym w:font="HQPB4" w:char="F0CE"/>
      </w:r>
      <w:r w:rsidRPr="003B5EAA">
        <w:rPr>
          <w:rFonts w:ascii="Traditional Arabic" w:hAnsi="Traditional Arabic" w:cs="Traditional Arabic"/>
          <w:color w:val="548DD4" w:themeColor="text2" w:themeTint="99"/>
          <w:sz w:val="28"/>
          <w:szCs w:val="28"/>
          <w:u w:val="single"/>
        </w:rPr>
        <w:sym w:font="HQPB4" w:char="F068"/>
      </w:r>
      <w:r w:rsidRPr="003B5EAA">
        <w:rPr>
          <w:rFonts w:ascii="Traditional Arabic" w:hAnsi="Traditional Arabic" w:cs="Traditional Arabic"/>
          <w:color w:val="548DD4" w:themeColor="text2" w:themeTint="99"/>
          <w:sz w:val="28"/>
          <w:szCs w:val="28"/>
          <w:u w:val="single"/>
        </w:rPr>
        <w:sym w:font="HQPB1" w:char="F08E"/>
      </w:r>
      <w:r w:rsidRPr="003B5EAA">
        <w:rPr>
          <w:rFonts w:ascii="Traditional Arabic" w:hAnsi="Traditional Arabic" w:cs="Traditional Arabic"/>
          <w:color w:val="548DD4" w:themeColor="text2" w:themeTint="99"/>
          <w:sz w:val="28"/>
          <w:szCs w:val="28"/>
          <w:u w:val="single"/>
        </w:rPr>
        <w:sym w:font="HQPB4" w:char="F0C9"/>
      </w:r>
      <w:r w:rsidRPr="003B5EAA">
        <w:rPr>
          <w:rFonts w:ascii="Traditional Arabic" w:hAnsi="Traditional Arabic" w:cs="Traditional Arabic"/>
          <w:color w:val="548DD4" w:themeColor="text2" w:themeTint="99"/>
          <w:sz w:val="28"/>
          <w:szCs w:val="28"/>
          <w:u w:val="single"/>
        </w:rPr>
        <w:sym w:font="HQPB1" w:char="F039"/>
      </w:r>
      <w:r w:rsidRPr="003B5EAA">
        <w:rPr>
          <w:rFonts w:ascii="Traditional Arabic" w:hAnsi="Traditional Arabic" w:cs="Traditional Arabic"/>
          <w:color w:val="548DD4" w:themeColor="text2" w:themeTint="99"/>
          <w:sz w:val="28"/>
          <w:szCs w:val="28"/>
          <w:u w:val="single"/>
        </w:rPr>
        <w:sym w:font="HQPB4" w:char="F0F8"/>
      </w:r>
      <w:r w:rsidRPr="003B5EAA">
        <w:rPr>
          <w:rFonts w:ascii="Traditional Arabic" w:hAnsi="Traditional Arabic" w:cs="Traditional Arabic"/>
          <w:color w:val="548DD4" w:themeColor="text2" w:themeTint="99"/>
          <w:sz w:val="28"/>
          <w:szCs w:val="28"/>
          <w:u w:val="single"/>
        </w:rPr>
        <w:sym w:font="HQPB2" w:char="F039"/>
      </w:r>
      <w:r w:rsidRPr="003B5EAA">
        <w:rPr>
          <w:rFonts w:ascii="Traditional Arabic" w:hAnsi="Traditional Arabic" w:cs="Traditional Arabic"/>
          <w:color w:val="548DD4" w:themeColor="text2" w:themeTint="99"/>
          <w:sz w:val="28"/>
          <w:szCs w:val="28"/>
          <w:u w:val="single"/>
        </w:rPr>
        <w:sym w:font="HQPB5" w:char="F024"/>
      </w:r>
      <w:r w:rsidRPr="003B5EAA">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3"/>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D"/>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2"/>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۲، </w:t>
      </w:r>
      <w:r>
        <w:rPr>
          <w:rFonts w:ascii="Traditional Arabic" w:hAnsi="Traditional Arabic" w:cs="Traditional Arabic" w:hint="cs"/>
          <w:sz w:val="36"/>
          <w:szCs w:val="36"/>
          <w:rtl/>
        </w:rPr>
        <w:t>ومعنى</w:t>
      </w:r>
      <w:r w:rsidRPr="00192667">
        <w:rPr>
          <w:rFonts w:ascii="Traditional Arabic" w:hAnsi="Traditional Arabic" w:cs="Traditional Arabic"/>
          <w:sz w:val="36"/>
          <w:szCs w:val="36"/>
          <w:rtl/>
        </w:rPr>
        <w:t xml:space="preserve"> 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 xml:space="preserve">" هنا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sidRPr="00192667">
        <w:rPr>
          <w:rFonts w:ascii="Traditional Arabic" w:hAnsi="Traditional Arabic" w:cs="Traditional Arabic"/>
          <w:sz w:val="36"/>
          <w:szCs w:val="36"/>
          <w:rtl/>
        </w:rPr>
        <w:t xml:space="preserve"> على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في</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يعني </w:t>
      </w:r>
      <w:r>
        <w:rPr>
          <w:rFonts w:ascii="Traditional Arabic" w:hAnsi="Traditional Arabic" w:cs="Traditional Arabic"/>
          <w:sz w:val="36"/>
          <w:szCs w:val="36"/>
          <w:rtl/>
        </w:rPr>
        <w:t>ف</w:t>
      </w:r>
      <w:r>
        <w:rPr>
          <w:rFonts w:ascii="Traditional Arabic" w:hAnsi="Traditional Arabic" w:cs="Traditional Arabic" w:hint="cs"/>
          <w:sz w:val="36"/>
          <w:szCs w:val="36"/>
          <w:rtl/>
        </w:rPr>
        <w:t>ى</w:t>
      </w:r>
      <w:r w:rsidRPr="00192667">
        <w:rPr>
          <w:rFonts w:ascii="Traditional Arabic" w:hAnsi="Traditional Arabic" w:cs="Traditional Arabic"/>
          <w:sz w:val="36"/>
          <w:szCs w:val="36"/>
          <w:rtl/>
        </w:rPr>
        <w:t xml:space="preserve"> البر.</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3B5EAA">
        <w:rPr>
          <w:rFonts w:ascii="Traditional Arabic" w:hAnsi="Traditional Arabic" w:cs="Traditional Arabic"/>
          <w:color w:val="548DD4" w:themeColor="text2" w:themeTint="99"/>
          <w:sz w:val="28"/>
          <w:szCs w:val="28"/>
          <w:u w:val="single"/>
        </w:rPr>
        <w:sym w:font="HQPB2" w:char="F092"/>
      </w:r>
      <w:r w:rsidRPr="003B5EAA">
        <w:rPr>
          <w:rFonts w:ascii="Traditional Arabic" w:hAnsi="Traditional Arabic" w:cs="Traditional Arabic"/>
          <w:color w:val="548DD4" w:themeColor="text2" w:themeTint="99"/>
          <w:sz w:val="28"/>
          <w:szCs w:val="28"/>
          <w:u w:val="single"/>
        </w:rPr>
        <w:sym w:font="HQPB5" w:char="F06E"/>
      </w:r>
      <w:r w:rsidRPr="003B5EAA">
        <w:rPr>
          <w:rFonts w:ascii="Traditional Arabic" w:hAnsi="Traditional Arabic" w:cs="Traditional Arabic"/>
          <w:color w:val="548DD4" w:themeColor="text2" w:themeTint="99"/>
          <w:sz w:val="28"/>
          <w:szCs w:val="28"/>
          <w:u w:val="single"/>
        </w:rPr>
        <w:sym w:font="HQPB2" w:char="F03F"/>
      </w:r>
      <w:r w:rsidRPr="003B5EAA">
        <w:rPr>
          <w:rFonts w:ascii="Traditional Arabic" w:hAnsi="Traditional Arabic" w:cs="Traditional Arabic"/>
          <w:color w:val="548DD4" w:themeColor="text2" w:themeTint="99"/>
          <w:sz w:val="28"/>
          <w:szCs w:val="28"/>
          <w:u w:val="single"/>
        </w:rPr>
        <w:sym w:font="HQPB5" w:char="F074"/>
      </w:r>
      <w:r w:rsidRPr="003B5EAA">
        <w:rPr>
          <w:rFonts w:ascii="Traditional Arabic" w:hAnsi="Traditional Arabic" w:cs="Traditional Arabic"/>
          <w:color w:val="548DD4" w:themeColor="text2" w:themeTint="99"/>
          <w:sz w:val="28"/>
          <w:szCs w:val="28"/>
          <w:u w:val="single"/>
        </w:rPr>
        <w:sym w:font="HQPB1" w:char="F0E3"/>
      </w:r>
      <w:r w:rsidRPr="003B5EAA">
        <w:rPr>
          <w:rFonts w:ascii="Traditional Arabic" w:hAnsi="Traditional Arabic" w:cs="Traditional Arabic"/>
          <w:color w:val="548DD4" w:themeColor="text2" w:themeTint="99"/>
          <w:u w:val="single"/>
          <w:rtl/>
        </w:rPr>
        <w:t xml:space="preserve"> </w:t>
      </w:r>
      <w:r w:rsidRPr="003B5EAA">
        <w:rPr>
          <w:rFonts w:ascii="Traditional Arabic" w:hAnsi="Traditional Arabic" w:cs="Traditional Arabic"/>
          <w:color w:val="548DD4" w:themeColor="text2" w:themeTint="99"/>
          <w:sz w:val="28"/>
          <w:szCs w:val="28"/>
          <w:u w:val="single"/>
        </w:rPr>
        <w:sym w:font="HQPB4" w:char="F0C9"/>
      </w:r>
      <w:r w:rsidRPr="003B5EAA">
        <w:rPr>
          <w:rFonts w:ascii="Traditional Arabic" w:hAnsi="Traditional Arabic" w:cs="Traditional Arabic"/>
          <w:color w:val="548DD4" w:themeColor="text2" w:themeTint="99"/>
          <w:sz w:val="28"/>
          <w:szCs w:val="28"/>
          <w:u w:val="single"/>
        </w:rPr>
        <w:sym w:font="HQPB2" w:char="F04F"/>
      </w:r>
      <w:r w:rsidRPr="003B5EAA">
        <w:rPr>
          <w:rFonts w:ascii="Traditional Arabic" w:hAnsi="Traditional Arabic" w:cs="Traditional Arabic"/>
          <w:color w:val="548DD4" w:themeColor="text2" w:themeTint="99"/>
          <w:sz w:val="28"/>
          <w:szCs w:val="28"/>
          <w:u w:val="single"/>
        </w:rPr>
        <w:sym w:font="HQPB4" w:char="F0F8"/>
      </w:r>
      <w:r w:rsidRPr="003B5EAA">
        <w:rPr>
          <w:rFonts w:ascii="Traditional Arabic" w:hAnsi="Traditional Arabic" w:cs="Traditional Arabic"/>
          <w:color w:val="548DD4" w:themeColor="text2" w:themeTint="99"/>
          <w:sz w:val="28"/>
          <w:szCs w:val="28"/>
          <w:u w:val="single"/>
        </w:rPr>
        <w:sym w:font="HQPB1" w:char="F04F"/>
      </w:r>
      <w:r w:rsidRPr="003B5EAA">
        <w:rPr>
          <w:rFonts w:ascii="Traditional Arabic" w:hAnsi="Traditional Arabic" w:cs="Traditional Arabic"/>
          <w:color w:val="548DD4" w:themeColor="text2" w:themeTint="99"/>
          <w:sz w:val="28"/>
          <w:szCs w:val="28"/>
          <w:u w:val="single"/>
        </w:rPr>
        <w:sym w:font="HQPB5" w:char="F04D"/>
      </w:r>
      <w:r w:rsidRPr="003B5EAA">
        <w:rPr>
          <w:rFonts w:ascii="Traditional Arabic" w:hAnsi="Traditional Arabic" w:cs="Traditional Arabic"/>
          <w:color w:val="548DD4" w:themeColor="text2" w:themeTint="99"/>
          <w:sz w:val="28"/>
          <w:szCs w:val="28"/>
          <w:u w:val="single"/>
        </w:rPr>
        <w:sym w:font="HQPB2" w:char="F07D"/>
      </w:r>
      <w:r w:rsidRPr="003B5EAA">
        <w:rPr>
          <w:rFonts w:ascii="Traditional Arabic" w:hAnsi="Traditional Arabic" w:cs="Traditional Arabic"/>
          <w:color w:val="548DD4" w:themeColor="text2" w:themeTint="99"/>
          <w:sz w:val="28"/>
          <w:szCs w:val="28"/>
          <w:u w:val="single"/>
        </w:rPr>
        <w:sym w:font="HQPB5" w:char="F024"/>
      </w:r>
      <w:r w:rsidRPr="003B5EAA">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Pr>
          <w:rFonts w:ascii="Traditional Arabic" w:hAnsi="Traditional Arabic" w:cs="Traditional Arabic"/>
          <w:sz w:val="36"/>
          <w:szCs w:val="36"/>
          <w:rtl/>
        </w:rPr>
        <w:t xml:space="preserve"> في </w:t>
      </w:r>
      <w:r w:rsidRPr="00192667">
        <w:rPr>
          <w:rFonts w:ascii="Traditional Arabic" w:hAnsi="Traditional Arabic" w:cs="Traditional Arabic"/>
          <w:sz w:val="36"/>
          <w:szCs w:val="36"/>
          <w:rtl/>
        </w:rPr>
        <w:t xml:space="preserve">آية ۲، </w:t>
      </w:r>
      <w:r>
        <w:rPr>
          <w:rFonts w:ascii="Traditional Arabic" w:hAnsi="Traditional Arabic" w:cs="Traditional Arabic" w:hint="cs"/>
          <w:sz w:val="36"/>
          <w:szCs w:val="36"/>
          <w:rtl/>
        </w:rPr>
        <w:t xml:space="preserve">ومعنى </w:t>
      </w:r>
      <w:r w:rsidRPr="00192667">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 هنا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sidRPr="00192667">
        <w:rPr>
          <w:rFonts w:ascii="Traditional Arabic" w:hAnsi="Traditional Arabic" w:cs="Traditional Arabic"/>
          <w:sz w:val="36"/>
          <w:szCs w:val="36"/>
          <w:rtl/>
        </w:rPr>
        <w:t xml:space="preserve"> على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في</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sidRPr="00192667">
        <w:rPr>
          <w:rFonts w:ascii="Traditional Arabic" w:hAnsi="Traditional Arabic" w:cs="Traditional Arabic"/>
          <w:sz w:val="36"/>
          <w:szCs w:val="36"/>
          <w:rtl/>
        </w:rPr>
        <w:t xml:space="preserve"> الإثم.</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3B5EAA">
        <w:rPr>
          <w:rFonts w:ascii="Traditional Arabic" w:hAnsi="Traditional Arabic" w:cs="Traditional Arabic"/>
          <w:color w:val="548DD4" w:themeColor="text2" w:themeTint="99"/>
          <w:sz w:val="28"/>
          <w:szCs w:val="28"/>
          <w:u w:val="single"/>
        </w:rPr>
        <w:sym w:font="HQPB2" w:char="F04E"/>
      </w:r>
      <w:r w:rsidRPr="003B5EAA">
        <w:rPr>
          <w:rFonts w:ascii="Traditional Arabic" w:hAnsi="Traditional Arabic" w:cs="Traditional Arabic"/>
          <w:color w:val="548DD4" w:themeColor="text2" w:themeTint="99"/>
          <w:sz w:val="28"/>
          <w:szCs w:val="28"/>
          <w:u w:val="single"/>
        </w:rPr>
        <w:sym w:font="HQPB4" w:char="F0E4"/>
      </w:r>
      <w:r w:rsidRPr="003B5EAA">
        <w:rPr>
          <w:rFonts w:ascii="Traditional Arabic" w:hAnsi="Traditional Arabic" w:cs="Traditional Arabic"/>
          <w:color w:val="548DD4" w:themeColor="text2" w:themeTint="99"/>
          <w:sz w:val="28"/>
          <w:szCs w:val="28"/>
          <w:u w:val="single"/>
        </w:rPr>
        <w:sym w:font="HQPB2" w:char="F033"/>
      </w:r>
      <w:r w:rsidRPr="003B5EAA">
        <w:rPr>
          <w:rFonts w:ascii="Traditional Arabic" w:hAnsi="Traditional Arabic" w:cs="Traditional Arabic"/>
          <w:color w:val="548DD4" w:themeColor="text2" w:themeTint="99"/>
          <w:sz w:val="28"/>
          <w:szCs w:val="28"/>
          <w:u w:val="single"/>
        </w:rPr>
        <w:sym w:font="HQPB4" w:char="F0F8"/>
      </w:r>
      <w:r w:rsidRPr="003B5EAA">
        <w:rPr>
          <w:rFonts w:ascii="Traditional Arabic" w:hAnsi="Traditional Arabic" w:cs="Traditional Arabic"/>
          <w:color w:val="548DD4" w:themeColor="text2" w:themeTint="99"/>
          <w:sz w:val="28"/>
          <w:szCs w:val="28"/>
          <w:u w:val="single"/>
        </w:rPr>
        <w:sym w:font="HQPB2" w:char="F08B"/>
      </w:r>
      <w:r w:rsidRPr="003B5EAA">
        <w:rPr>
          <w:rFonts w:ascii="Traditional Arabic" w:hAnsi="Traditional Arabic" w:cs="Traditional Arabic"/>
          <w:color w:val="548DD4" w:themeColor="text2" w:themeTint="99"/>
          <w:sz w:val="28"/>
          <w:szCs w:val="28"/>
          <w:u w:val="single"/>
        </w:rPr>
        <w:sym w:font="HQPB5" w:char="F06E"/>
      </w:r>
      <w:r w:rsidRPr="003B5EAA">
        <w:rPr>
          <w:rFonts w:ascii="Traditional Arabic" w:hAnsi="Traditional Arabic" w:cs="Traditional Arabic"/>
          <w:color w:val="548DD4" w:themeColor="text2" w:themeTint="99"/>
          <w:sz w:val="28"/>
          <w:szCs w:val="28"/>
          <w:u w:val="single"/>
        </w:rPr>
        <w:sym w:font="HQPB2" w:char="F03D"/>
      </w:r>
      <w:r w:rsidRPr="003B5EAA">
        <w:rPr>
          <w:rFonts w:ascii="Traditional Arabic" w:hAnsi="Traditional Arabic" w:cs="Traditional Arabic"/>
          <w:color w:val="548DD4" w:themeColor="text2" w:themeTint="99"/>
          <w:sz w:val="28"/>
          <w:szCs w:val="28"/>
          <w:u w:val="single"/>
        </w:rPr>
        <w:sym w:font="HQPB5" w:char="F074"/>
      </w:r>
      <w:r w:rsidRPr="003B5EAA">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A4"/>
      </w:r>
      <w:r w:rsidRPr="00192667">
        <w:rPr>
          <w:rFonts w:ascii="Traditional Arabic" w:hAnsi="Traditional Arabic" w:cs="Traditional Arabic"/>
          <w:sz w:val="28"/>
          <w:szCs w:val="28"/>
        </w:rPr>
        <w:sym w:font="HQPB3" w:char="F024"/>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74"/>
      </w:r>
      <w:r w:rsidRPr="00192667">
        <w:rPr>
          <w:rFonts w:ascii="Traditional Arabic" w:hAnsi="Traditional Arabic" w:cs="Traditional Arabic"/>
          <w:sz w:val="28"/>
          <w:szCs w:val="28"/>
        </w:rPr>
        <w:sym w:font="HQPB5" w:char="F06D"/>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9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۳،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هنا يبين</w:t>
      </w:r>
      <w:r>
        <w:rPr>
          <w:rFonts w:ascii="Traditional Arabic" w:hAnsi="Traditional Arabic" w:cs="Traditional Arabic"/>
          <w:sz w:val="36"/>
          <w:szCs w:val="36"/>
          <w:rtl/>
        </w:rPr>
        <w:t xml:space="preserve"> على معنى </w:t>
      </w:r>
      <w:r w:rsidRPr="00192667">
        <w:rPr>
          <w:rFonts w:ascii="Traditional Arabic" w:hAnsi="Traditional Arabic" w:cs="Traditional Arabic"/>
          <w:sz w:val="36"/>
          <w:szCs w:val="36"/>
          <w:rtl/>
        </w:rPr>
        <w:t xml:space="preserve">استعلاء وهي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أصل </w:t>
      </w:r>
      <w:r>
        <w:rPr>
          <w:rFonts w:ascii="Traditional Arabic" w:hAnsi="Traditional Arabic" w:cs="Traditional Arabic" w:hint="cs"/>
          <w:sz w:val="36"/>
          <w:szCs w:val="36"/>
          <w:rtl/>
        </w:rPr>
        <w:t>ال</w:t>
      </w:r>
      <w:r>
        <w:rPr>
          <w:rFonts w:ascii="Traditional Arabic" w:hAnsi="Traditional Arabic" w:cs="Traditional Arabic"/>
          <w:sz w:val="36"/>
          <w:szCs w:val="36"/>
          <w:rtl/>
        </w:rPr>
        <w:t>معن</w:t>
      </w:r>
      <w:r>
        <w:rPr>
          <w:rFonts w:ascii="Traditional Arabic" w:hAnsi="Traditional Arabic" w:cs="Traditional Arabic" w:hint="cs"/>
          <w:sz w:val="36"/>
          <w:szCs w:val="36"/>
          <w:rtl/>
        </w:rPr>
        <w:t>ى من "على"</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8"/>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1" w:char="F08C"/>
      </w:r>
      <w:r w:rsidRPr="00192667">
        <w:rPr>
          <w:rFonts w:ascii="Traditional Arabic" w:hAnsi="Traditional Arabic" w:cs="Traditional Arabic"/>
          <w:rtl/>
        </w:rPr>
        <w:t xml:space="preserve"> </w:t>
      </w:r>
      <w:r w:rsidRPr="00416611">
        <w:rPr>
          <w:rFonts w:ascii="Traditional Arabic" w:hAnsi="Traditional Arabic" w:cs="Traditional Arabic"/>
          <w:color w:val="548DD4" w:themeColor="text2" w:themeTint="99"/>
          <w:sz w:val="28"/>
          <w:szCs w:val="28"/>
          <w:u w:val="single"/>
        </w:rPr>
        <w:sym w:font="HQPB2" w:char="F092"/>
      </w:r>
      <w:r w:rsidRPr="00416611">
        <w:rPr>
          <w:rFonts w:ascii="Traditional Arabic" w:hAnsi="Traditional Arabic" w:cs="Traditional Arabic"/>
          <w:color w:val="548DD4" w:themeColor="text2" w:themeTint="99"/>
          <w:sz w:val="28"/>
          <w:szCs w:val="28"/>
          <w:u w:val="single"/>
        </w:rPr>
        <w:sym w:font="HQPB5" w:char="F06E"/>
      </w:r>
      <w:r w:rsidRPr="00416611">
        <w:rPr>
          <w:rFonts w:ascii="Traditional Arabic" w:hAnsi="Traditional Arabic" w:cs="Traditional Arabic"/>
          <w:color w:val="548DD4" w:themeColor="text2" w:themeTint="99"/>
          <w:sz w:val="28"/>
          <w:szCs w:val="28"/>
          <w:u w:val="single"/>
        </w:rPr>
        <w:sym w:font="HQPB2" w:char="F03F"/>
      </w:r>
      <w:r w:rsidRPr="00416611">
        <w:rPr>
          <w:rFonts w:ascii="Traditional Arabic" w:hAnsi="Traditional Arabic" w:cs="Traditional Arabic"/>
          <w:color w:val="548DD4" w:themeColor="text2" w:themeTint="99"/>
          <w:sz w:val="28"/>
          <w:szCs w:val="28"/>
          <w:u w:val="single"/>
        </w:rPr>
        <w:sym w:font="HQPB5" w:char="F074"/>
      </w:r>
      <w:r w:rsidRPr="00416611">
        <w:rPr>
          <w:rFonts w:ascii="Traditional Arabic" w:hAnsi="Traditional Arabic" w:cs="Traditional Arabic"/>
          <w:color w:val="548DD4" w:themeColor="text2" w:themeTint="99"/>
          <w:sz w:val="28"/>
          <w:szCs w:val="28"/>
          <w:u w:val="single"/>
        </w:rPr>
        <w:sym w:font="HQPB1" w:char="F0E3"/>
      </w:r>
      <w:r w:rsidRPr="00416611">
        <w:rPr>
          <w:rFonts w:ascii="Traditional Arabic" w:hAnsi="Traditional Arabic" w:cs="Traditional Arabic"/>
          <w:color w:val="548DD4" w:themeColor="text2" w:themeTint="99"/>
          <w:u w:val="single"/>
          <w:rtl/>
        </w:rPr>
        <w:t xml:space="preserve"> </w:t>
      </w:r>
      <w:r w:rsidRPr="00416611">
        <w:rPr>
          <w:rFonts w:ascii="Traditional Arabic" w:hAnsi="Traditional Arabic" w:cs="Traditional Arabic"/>
          <w:color w:val="548DD4" w:themeColor="text2" w:themeTint="99"/>
          <w:sz w:val="28"/>
          <w:szCs w:val="28"/>
          <w:u w:val="single"/>
        </w:rPr>
        <w:sym w:font="HQPB4" w:char="F0C9"/>
      </w:r>
      <w:r w:rsidRPr="00416611">
        <w:rPr>
          <w:rFonts w:ascii="Traditional Arabic" w:hAnsi="Traditional Arabic" w:cs="Traditional Arabic"/>
          <w:color w:val="548DD4" w:themeColor="text2" w:themeTint="99"/>
          <w:sz w:val="28"/>
          <w:szCs w:val="28"/>
          <w:u w:val="single"/>
        </w:rPr>
        <w:sym w:font="HQPB1" w:char="F03D"/>
      </w:r>
      <w:r w:rsidRPr="00416611">
        <w:rPr>
          <w:rFonts w:ascii="Traditional Arabic" w:hAnsi="Traditional Arabic" w:cs="Traditional Arabic"/>
          <w:color w:val="548DD4" w:themeColor="text2" w:themeTint="99"/>
          <w:sz w:val="28"/>
          <w:szCs w:val="28"/>
          <w:u w:val="single"/>
        </w:rPr>
        <w:sym w:font="HQPB4" w:char="F0DD"/>
      </w:r>
      <w:r w:rsidRPr="00416611">
        <w:rPr>
          <w:rFonts w:ascii="Traditional Arabic" w:hAnsi="Traditional Arabic" w:cs="Traditional Arabic"/>
          <w:color w:val="548DD4" w:themeColor="text2" w:themeTint="99"/>
          <w:sz w:val="28"/>
          <w:szCs w:val="28"/>
          <w:u w:val="single"/>
        </w:rPr>
        <w:sym w:font="HQPB1" w:char="F0C1"/>
      </w:r>
      <w:r w:rsidRPr="00416611">
        <w:rPr>
          <w:rFonts w:ascii="Traditional Arabic" w:hAnsi="Traditional Arabic" w:cs="Traditional Arabic"/>
          <w:color w:val="548DD4" w:themeColor="text2" w:themeTint="99"/>
          <w:sz w:val="28"/>
          <w:szCs w:val="28"/>
          <w:u w:val="single"/>
        </w:rPr>
        <w:sym w:font="HQPB4" w:char="F091"/>
      </w:r>
      <w:r w:rsidRPr="00416611">
        <w:rPr>
          <w:rFonts w:ascii="Traditional Arabic" w:hAnsi="Traditional Arabic" w:cs="Traditional Arabic"/>
          <w:color w:val="548DD4" w:themeColor="text2" w:themeTint="99"/>
          <w:sz w:val="28"/>
          <w:szCs w:val="28"/>
          <w:u w:val="single"/>
        </w:rPr>
        <w:sym w:font="HQPB2" w:char="F05A"/>
      </w:r>
      <w:r w:rsidRPr="00416611">
        <w:rPr>
          <w:rFonts w:ascii="Traditional Arabic" w:hAnsi="Traditional Arabic" w:cs="Traditional Arabic"/>
          <w:color w:val="548DD4" w:themeColor="text2" w:themeTint="99"/>
          <w:sz w:val="28"/>
          <w:szCs w:val="28"/>
          <w:u w:val="single"/>
        </w:rPr>
        <w:sym w:font="HQPB2" w:char="F039"/>
      </w:r>
      <w:r w:rsidRPr="00416611">
        <w:rPr>
          <w:rFonts w:ascii="Traditional Arabic" w:hAnsi="Traditional Arabic" w:cs="Traditional Arabic"/>
          <w:color w:val="548DD4" w:themeColor="text2" w:themeTint="99"/>
          <w:sz w:val="28"/>
          <w:szCs w:val="28"/>
          <w:u w:val="single"/>
        </w:rPr>
        <w:sym w:font="HQPB5" w:char="F024"/>
      </w:r>
      <w:r w:rsidRPr="00416611">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97"/>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C"/>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3"/>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w:t>
      </w:r>
      <w:r>
        <w:rPr>
          <w:rFonts w:ascii="Traditional Arabic" w:hAnsi="Traditional Arabic" w:cs="Traditional Arabic"/>
          <w:sz w:val="36"/>
          <w:szCs w:val="36"/>
          <w:rtl/>
        </w:rPr>
        <w:t>آية ۳، وأما ف</w:t>
      </w:r>
      <w:r>
        <w:rPr>
          <w:rFonts w:ascii="Traditional Arabic" w:hAnsi="Traditional Arabic" w:cs="Traditional Arabic" w:hint="cs"/>
          <w:sz w:val="36"/>
          <w:szCs w:val="36"/>
          <w:rtl/>
        </w:rPr>
        <w:t>يها</w:t>
      </w:r>
      <w:r w:rsidRPr="00192667">
        <w:rPr>
          <w:rFonts w:ascii="Traditional Arabic" w:hAnsi="Traditional Arabic" w:cs="Traditional Arabic"/>
          <w:sz w:val="36"/>
          <w:szCs w:val="36"/>
          <w:rtl/>
        </w:rPr>
        <w:t xml:space="preserve"> 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وجهان احداهما هي بمعنى </w:t>
      </w:r>
      <w:r w:rsidRPr="00192667">
        <w:rPr>
          <w:rFonts w:ascii="Traditional Arabic" w:hAnsi="Traditional Arabic" w:cs="Traditional Arabic"/>
          <w:sz w:val="36"/>
          <w:szCs w:val="36"/>
          <w:rtl/>
        </w:rPr>
        <w:lastRenderedPageBreak/>
        <w:t>اللام التعليل والثاني بمعنى على أصلها أي استعلاء.</w:t>
      </w:r>
      <w:r w:rsidRPr="00192667">
        <w:rPr>
          <w:rStyle w:val="FootnoteReference"/>
          <w:rFonts w:ascii="Traditional Arabic" w:hAnsi="Traditional Arabic" w:cs="Traditional Arabic"/>
          <w:sz w:val="36"/>
          <w:szCs w:val="36"/>
          <w:rtl/>
        </w:rPr>
        <w:footnoteReference w:id="61"/>
      </w:r>
      <w:r w:rsidRPr="00192667">
        <w:rPr>
          <w:rFonts w:ascii="Traditional Arabic" w:hAnsi="Traditional Arabic" w:cs="Traditional Arabic"/>
          <w:sz w:val="36"/>
          <w:szCs w:val="36"/>
          <w:rtl/>
        </w:rPr>
        <w:t xml:space="preserve"> وعلى مفهوم الباحثة أن على بمعنى التعليل أي لأجل الأصنام.</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u w:val="single"/>
        </w:rPr>
        <w:sym w:font="HQPB4" w:char="F0F6"/>
      </w:r>
      <w:r w:rsidRPr="00416611">
        <w:rPr>
          <w:rFonts w:ascii="Traditional Arabic" w:hAnsi="Traditional Arabic" w:cs="Traditional Arabic"/>
          <w:color w:val="548DD4" w:themeColor="text2" w:themeTint="99"/>
          <w:sz w:val="28"/>
          <w:szCs w:val="28"/>
          <w:u w:val="single"/>
        </w:rPr>
        <w:sym w:font="HQPB2" w:char="F04E"/>
      </w:r>
      <w:r w:rsidRPr="00416611">
        <w:rPr>
          <w:rFonts w:ascii="Traditional Arabic" w:hAnsi="Traditional Arabic" w:cs="Traditional Arabic"/>
          <w:color w:val="548DD4" w:themeColor="text2" w:themeTint="99"/>
          <w:sz w:val="28"/>
          <w:szCs w:val="28"/>
          <w:u w:val="single"/>
        </w:rPr>
        <w:sym w:font="HQPB4" w:char="F0E4"/>
      </w:r>
      <w:r w:rsidRPr="00416611">
        <w:rPr>
          <w:rFonts w:ascii="Traditional Arabic" w:hAnsi="Traditional Arabic" w:cs="Traditional Arabic"/>
          <w:color w:val="548DD4" w:themeColor="text2" w:themeTint="99"/>
          <w:sz w:val="28"/>
          <w:szCs w:val="28"/>
          <w:u w:val="single"/>
        </w:rPr>
        <w:sym w:font="HQPB2" w:char="F033"/>
      </w:r>
      <w:r w:rsidRPr="00416611">
        <w:rPr>
          <w:rFonts w:ascii="Traditional Arabic" w:hAnsi="Traditional Arabic" w:cs="Traditional Arabic"/>
          <w:color w:val="548DD4" w:themeColor="text2" w:themeTint="99"/>
          <w:sz w:val="28"/>
          <w:szCs w:val="28"/>
          <w:u w:val="single"/>
        </w:rPr>
        <w:sym w:font="HQPB4" w:char="F0F8"/>
      </w:r>
      <w:r w:rsidRPr="00416611">
        <w:rPr>
          <w:rFonts w:ascii="Traditional Arabic" w:hAnsi="Traditional Arabic" w:cs="Traditional Arabic"/>
          <w:color w:val="548DD4" w:themeColor="text2" w:themeTint="99"/>
          <w:sz w:val="28"/>
          <w:szCs w:val="28"/>
          <w:u w:val="single"/>
        </w:rPr>
        <w:sym w:font="HQPB2" w:char="F08B"/>
      </w:r>
      <w:r w:rsidRPr="00416611">
        <w:rPr>
          <w:rFonts w:ascii="Traditional Arabic" w:hAnsi="Traditional Arabic" w:cs="Traditional Arabic"/>
          <w:color w:val="548DD4" w:themeColor="text2" w:themeTint="99"/>
          <w:sz w:val="28"/>
          <w:szCs w:val="28"/>
          <w:u w:val="single"/>
        </w:rPr>
        <w:sym w:font="HQPB5" w:char="F06E"/>
      </w:r>
      <w:r w:rsidRPr="00416611">
        <w:rPr>
          <w:rFonts w:ascii="Traditional Arabic" w:hAnsi="Traditional Arabic" w:cs="Traditional Arabic"/>
          <w:color w:val="548DD4" w:themeColor="text2" w:themeTint="99"/>
          <w:sz w:val="28"/>
          <w:szCs w:val="28"/>
          <w:u w:val="single"/>
        </w:rPr>
        <w:sym w:font="HQPB2" w:char="F03D"/>
      </w:r>
      <w:r w:rsidRPr="00416611">
        <w:rPr>
          <w:rFonts w:ascii="Traditional Arabic" w:hAnsi="Traditional Arabic" w:cs="Traditional Arabic"/>
          <w:color w:val="548DD4" w:themeColor="text2" w:themeTint="99"/>
          <w:sz w:val="28"/>
          <w:szCs w:val="28"/>
          <w:u w:val="single"/>
        </w:rPr>
        <w:sym w:font="HQPB5" w:char="F074"/>
      </w:r>
      <w:r w:rsidRPr="00416611">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4C"/>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A"/>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۳،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هنا يبين</w:t>
      </w:r>
      <w:r>
        <w:rPr>
          <w:rFonts w:ascii="Traditional Arabic" w:hAnsi="Traditional Arabic" w:cs="Traditional Arabic"/>
          <w:sz w:val="36"/>
          <w:szCs w:val="36"/>
          <w:rtl/>
        </w:rPr>
        <w:t xml:space="preserve"> على معنى</w:t>
      </w:r>
      <w:r>
        <w:rPr>
          <w:rFonts w:ascii="Traditional Arabic" w:hAnsi="Traditional Arabic" w:cs="Traditional Arabic" w:hint="cs"/>
          <w:sz w:val="36"/>
          <w:szCs w:val="36"/>
          <w:rtl/>
        </w:rPr>
        <w:t xml:space="preserve"> كما في بيانة همزة (أ) يعنى معنى </w:t>
      </w:r>
      <w:r w:rsidRPr="00192667">
        <w:rPr>
          <w:rFonts w:ascii="Traditional Arabic" w:hAnsi="Traditional Arabic" w:cs="Traditional Arabic"/>
          <w:sz w:val="36"/>
          <w:szCs w:val="36"/>
          <w:rtl/>
        </w:rPr>
        <w:t>استعلاء.</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E"/>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CA"/>
      </w:r>
      <w:r w:rsidRPr="00192667">
        <w:rPr>
          <w:rFonts w:ascii="Traditional Arabic" w:hAnsi="Traditional Arabic" w:cs="Traditional Arabic"/>
          <w:sz w:val="28"/>
          <w:szCs w:val="28"/>
        </w:rPr>
        <w:sym w:font="HQPB2" w:char="F04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416611">
        <w:rPr>
          <w:rFonts w:ascii="Traditional Arabic" w:hAnsi="Traditional Arabic" w:cs="Traditional Arabic"/>
          <w:color w:val="548DD4" w:themeColor="text2" w:themeTint="99"/>
          <w:sz w:val="28"/>
          <w:szCs w:val="28"/>
          <w:u w:val="single"/>
        </w:rPr>
        <w:sym w:font="HQPB2" w:char="F04E"/>
      </w:r>
      <w:r w:rsidRPr="00416611">
        <w:rPr>
          <w:rFonts w:ascii="Traditional Arabic" w:hAnsi="Traditional Arabic" w:cs="Traditional Arabic"/>
          <w:color w:val="548DD4" w:themeColor="text2" w:themeTint="99"/>
          <w:sz w:val="28"/>
          <w:szCs w:val="28"/>
          <w:u w:val="single"/>
        </w:rPr>
        <w:sym w:font="HQPB4" w:char="F0E4"/>
      </w:r>
      <w:r w:rsidRPr="00416611">
        <w:rPr>
          <w:rFonts w:ascii="Traditional Arabic" w:hAnsi="Traditional Arabic" w:cs="Traditional Arabic"/>
          <w:color w:val="548DD4" w:themeColor="text2" w:themeTint="99"/>
          <w:sz w:val="28"/>
          <w:szCs w:val="28"/>
          <w:u w:val="single"/>
        </w:rPr>
        <w:sym w:font="HQPB2" w:char="F033"/>
      </w:r>
      <w:r w:rsidRPr="00416611">
        <w:rPr>
          <w:rFonts w:ascii="Traditional Arabic" w:hAnsi="Traditional Arabic" w:cs="Traditional Arabic"/>
          <w:color w:val="548DD4" w:themeColor="text2" w:themeTint="99"/>
          <w:sz w:val="28"/>
          <w:szCs w:val="28"/>
          <w:u w:val="single"/>
        </w:rPr>
        <w:sym w:font="HQPB4" w:char="F0F8"/>
      </w:r>
      <w:r w:rsidRPr="00416611">
        <w:rPr>
          <w:rFonts w:ascii="Traditional Arabic" w:hAnsi="Traditional Arabic" w:cs="Traditional Arabic"/>
          <w:color w:val="548DD4" w:themeColor="text2" w:themeTint="99"/>
          <w:sz w:val="28"/>
          <w:szCs w:val="28"/>
          <w:u w:val="single"/>
        </w:rPr>
        <w:sym w:font="HQPB2" w:char="F08B"/>
      </w:r>
      <w:r w:rsidRPr="00416611">
        <w:rPr>
          <w:rFonts w:ascii="Traditional Arabic" w:hAnsi="Traditional Arabic" w:cs="Traditional Arabic"/>
          <w:color w:val="548DD4" w:themeColor="text2" w:themeTint="99"/>
          <w:sz w:val="28"/>
          <w:szCs w:val="28"/>
          <w:u w:val="single"/>
        </w:rPr>
        <w:sym w:font="HQPB5" w:char="F06E"/>
      </w:r>
      <w:r w:rsidRPr="00416611">
        <w:rPr>
          <w:rFonts w:ascii="Traditional Arabic" w:hAnsi="Traditional Arabic" w:cs="Traditional Arabic"/>
          <w:color w:val="548DD4" w:themeColor="text2" w:themeTint="99"/>
          <w:sz w:val="28"/>
          <w:szCs w:val="28"/>
          <w:u w:val="single"/>
        </w:rPr>
        <w:sym w:font="HQPB2" w:char="F03D"/>
      </w:r>
      <w:r w:rsidRPr="00416611">
        <w:rPr>
          <w:rFonts w:ascii="Traditional Arabic" w:hAnsi="Traditional Arabic" w:cs="Traditional Arabic"/>
          <w:color w:val="548DD4" w:themeColor="text2" w:themeTint="99"/>
          <w:sz w:val="28"/>
          <w:szCs w:val="28"/>
          <w:u w:val="single"/>
        </w:rPr>
        <w:sym w:font="HQPB5" w:char="F074"/>
      </w:r>
      <w:r w:rsidRPr="00416611">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9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w:t>
      </w:r>
      <w:r>
        <w:rPr>
          <w:rFonts w:ascii="Traditional Arabic" w:hAnsi="Traditional Arabic" w:cs="Traditional Arabic"/>
          <w:sz w:val="36"/>
          <w:szCs w:val="36"/>
          <w:rtl/>
        </w:rPr>
        <w:t xml:space="preserve">آية </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 هنا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Pr>
          <w:rFonts w:ascii="Traditional Arabic" w:hAnsi="Traditional Arabic" w:cs="Traditional Arabic"/>
          <w:sz w:val="36"/>
          <w:szCs w:val="36"/>
          <w:rtl/>
        </w:rPr>
        <w:t xml:space="preserve"> على معنى </w:t>
      </w:r>
      <w:r w:rsidRPr="00192667">
        <w:rPr>
          <w:rFonts w:ascii="Traditional Arabic" w:hAnsi="Traditional Arabic" w:cs="Traditional Arabic"/>
          <w:sz w:val="36"/>
          <w:szCs w:val="36"/>
          <w:rtl/>
        </w:rPr>
        <w:t>استعلاء</w:t>
      </w:r>
      <w:r>
        <w:rPr>
          <w:rFonts w:ascii="Traditional Arabic" w:hAnsi="Traditional Arabic" w:cs="Traditional Arabic"/>
          <w:sz w:val="36"/>
          <w:szCs w:val="36"/>
          <w:rtl/>
        </w:rPr>
        <w:t xml:space="preserve"> مجازي </w:t>
      </w:r>
      <w:r>
        <w:rPr>
          <w:rFonts w:ascii="Traditional Arabic" w:hAnsi="Traditional Arabic" w:cs="Traditional Arabic" w:hint="cs"/>
          <w:sz w:val="36"/>
          <w:szCs w:val="36"/>
          <w:rtl/>
        </w:rPr>
        <w:t>يعني</w:t>
      </w:r>
      <w:r w:rsidRPr="00192667">
        <w:rPr>
          <w:rFonts w:ascii="Traditional Arabic" w:hAnsi="Traditional Arabic" w:cs="Traditional Arabic"/>
          <w:sz w:val="36"/>
          <w:szCs w:val="36"/>
          <w:rtl/>
        </w:rPr>
        <w:t xml:space="preserve"> التقييد بذلك لاخراج ما أمسكنه على أنفسهن.</w:t>
      </w:r>
      <w:r w:rsidRPr="00192667">
        <w:rPr>
          <w:rStyle w:val="FootnoteReference"/>
          <w:rFonts w:ascii="Traditional Arabic" w:hAnsi="Traditional Arabic" w:cs="Traditional Arabic"/>
          <w:sz w:val="36"/>
          <w:szCs w:val="36"/>
          <w:rtl/>
        </w:rPr>
        <w:footnoteReference w:id="62"/>
      </w:r>
      <w:r w:rsidRPr="00192667">
        <w:rPr>
          <w:rFonts w:ascii="Traditional Arabic" w:hAnsi="Traditional Arabic" w:cs="Traditional Arabic"/>
          <w:sz w:val="36"/>
          <w:szCs w:val="36"/>
          <w:rtl/>
        </w:rPr>
        <w:t xml:space="preserve"> </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AE"/>
      </w:r>
      <w:r w:rsidRPr="00192667">
        <w:rPr>
          <w:rFonts w:ascii="Traditional Arabic" w:hAnsi="Traditional Arabic" w:cs="Traditional Arabic"/>
          <w:sz w:val="28"/>
          <w:szCs w:val="28"/>
        </w:rPr>
        <w:sym w:font="HQPB2" w:char="F0FF"/>
      </w:r>
      <w:r w:rsidRPr="00192667">
        <w:rPr>
          <w:rFonts w:ascii="Traditional Arabic" w:hAnsi="Traditional Arabic" w:cs="Traditional Arabic"/>
          <w:sz w:val="28"/>
          <w:szCs w:val="28"/>
        </w:rPr>
        <w:sym w:font="HQPB4" w:char="F0CA"/>
      </w:r>
      <w:r w:rsidRPr="00192667">
        <w:rPr>
          <w:rFonts w:ascii="Traditional Arabic" w:hAnsi="Traditional Arabic" w:cs="Traditional Arabic"/>
          <w:sz w:val="28"/>
          <w:szCs w:val="28"/>
        </w:rPr>
        <w:sym w:font="HQPB2" w:char="F04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9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B71C90">
        <w:rPr>
          <w:rFonts w:ascii="Traditional Arabic" w:hAnsi="Traditional Arabic" w:cs="Traditional Arabic"/>
          <w:color w:val="548DD4" w:themeColor="text2" w:themeTint="99"/>
          <w:sz w:val="28"/>
          <w:szCs w:val="28"/>
          <w:u w:val="single"/>
        </w:rPr>
        <w:sym w:font="HQPB2" w:char="F06D"/>
      </w:r>
      <w:r w:rsidRPr="00B71C90">
        <w:rPr>
          <w:rFonts w:ascii="Traditional Arabic" w:hAnsi="Traditional Arabic" w:cs="Traditional Arabic"/>
          <w:color w:val="548DD4" w:themeColor="text2" w:themeTint="99"/>
          <w:sz w:val="28"/>
          <w:szCs w:val="28"/>
          <w:u w:val="single"/>
        </w:rPr>
        <w:sym w:font="HQPB4" w:char="F0F8"/>
      </w:r>
      <w:r w:rsidRPr="00B71C90">
        <w:rPr>
          <w:rFonts w:ascii="Traditional Arabic" w:hAnsi="Traditional Arabic" w:cs="Traditional Arabic"/>
          <w:color w:val="548DD4" w:themeColor="text2" w:themeTint="99"/>
          <w:sz w:val="28"/>
          <w:szCs w:val="28"/>
          <w:u w:val="single"/>
        </w:rPr>
        <w:sym w:font="HQPB2" w:char="F08B"/>
      </w:r>
      <w:r w:rsidRPr="00B71C90">
        <w:rPr>
          <w:rFonts w:ascii="Traditional Arabic" w:hAnsi="Traditional Arabic" w:cs="Traditional Arabic"/>
          <w:color w:val="548DD4" w:themeColor="text2" w:themeTint="99"/>
          <w:sz w:val="28"/>
          <w:szCs w:val="28"/>
          <w:u w:val="single"/>
        </w:rPr>
        <w:sym w:font="HQPB5" w:char="F06E"/>
      </w:r>
      <w:r w:rsidRPr="00B71C90">
        <w:rPr>
          <w:rFonts w:ascii="Traditional Arabic" w:hAnsi="Traditional Arabic" w:cs="Traditional Arabic"/>
          <w:color w:val="548DD4" w:themeColor="text2" w:themeTint="99"/>
          <w:sz w:val="28"/>
          <w:szCs w:val="28"/>
          <w:u w:val="single"/>
        </w:rPr>
        <w:sym w:font="HQPB2" w:char="F03D"/>
      </w:r>
      <w:r w:rsidRPr="00B71C90">
        <w:rPr>
          <w:rFonts w:ascii="Traditional Arabic" w:hAnsi="Traditional Arabic" w:cs="Traditional Arabic"/>
          <w:color w:val="548DD4" w:themeColor="text2" w:themeTint="99"/>
          <w:sz w:val="28"/>
          <w:szCs w:val="28"/>
          <w:u w:val="single"/>
        </w:rPr>
        <w:sym w:font="HQPB5" w:char="F074"/>
      </w:r>
      <w:r w:rsidRPr="00B71C90">
        <w:rPr>
          <w:rFonts w:ascii="Traditional Arabic" w:hAnsi="Traditional Arabic" w:cs="Traditional Arabic"/>
          <w:color w:val="548DD4" w:themeColor="text2" w:themeTint="99"/>
          <w:sz w:val="28"/>
          <w:szCs w:val="28"/>
          <w:u w:val="single"/>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1" w:char="F03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w:t>
      </w:r>
      <w:r>
        <w:rPr>
          <w:rFonts w:ascii="Traditional Arabic" w:hAnsi="Traditional Arabic" w:cs="Traditional Arabic"/>
          <w:sz w:val="36"/>
          <w:szCs w:val="36"/>
          <w:rtl/>
        </w:rPr>
        <w:t xml:space="preserve">آية </w:t>
      </w:r>
      <w:r>
        <w:rPr>
          <w:rFonts w:ascii="Arabic Typesetting" w:hAnsi="Arabic Typesetting" w:cs="Arabic Typesetting"/>
          <w:sz w:val="36"/>
          <w:szCs w:val="36"/>
          <w:rtl/>
        </w:rPr>
        <w:t>٤</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وهنا</w:t>
      </w:r>
      <w:r w:rsidRPr="00192667">
        <w:rPr>
          <w:rFonts w:ascii="Traditional Arabic" w:hAnsi="Traditional Arabic" w:cs="Traditional Arabic"/>
          <w:sz w:val="36"/>
          <w:szCs w:val="36"/>
          <w:rtl/>
        </w:rPr>
        <w:t xml:space="preserve"> حرف الجر </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يبين</w:t>
      </w:r>
      <w:r>
        <w:rPr>
          <w:rFonts w:ascii="Traditional Arabic" w:hAnsi="Traditional Arabic" w:cs="Traditional Arabic"/>
          <w:sz w:val="36"/>
          <w:szCs w:val="36"/>
          <w:rtl/>
        </w:rPr>
        <w:t xml:space="preserve"> على معنى </w:t>
      </w:r>
      <w:r>
        <w:rPr>
          <w:rFonts w:ascii="Traditional Arabic" w:hAnsi="Traditional Arabic" w:cs="Traditional Arabic" w:hint="cs"/>
          <w:sz w:val="36"/>
          <w:szCs w:val="36"/>
          <w:rtl/>
        </w:rPr>
        <w:t xml:space="preserve">كما في بيانة همزة (أ) يعني </w:t>
      </w:r>
      <w:r w:rsidRPr="00192667">
        <w:rPr>
          <w:rFonts w:ascii="Traditional Arabic" w:hAnsi="Traditional Arabic" w:cs="Traditional Arabic"/>
          <w:sz w:val="36"/>
          <w:szCs w:val="36"/>
          <w:rtl/>
        </w:rPr>
        <w:t>استعلاء.</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3"/>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CC"/>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90"/>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B71C90">
        <w:rPr>
          <w:rFonts w:ascii="Traditional Arabic" w:hAnsi="Traditional Arabic" w:cs="Traditional Arabic"/>
          <w:color w:val="548DD4" w:themeColor="text2" w:themeTint="99"/>
          <w:sz w:val="28"/>
          <w:szCs w:val="28"/>
          <w:u w:val="single"/>
        </w:rPr>
        <w:sym w:font="HQPB5" w:char="F034"/>
      </w:r>
      <w:r w:rsidRPr="00B71C90">
        <w:rPr>
          <w:rFonts w:ascii="Traditional Arabic" w:hAnsi="Traditional Arabic" w:cs="Traditional Arabic"/>
          <w:color w:val="548DD4" w:themeColor="text2" w:themeTint="99"/>
          <w:sz w:val="28"/>
          <w:szCs w:val="28"/>
          <w:u w:val="single"/>
        </w:rPr>
        <w:sym w:font="HQPB2" w:char="F092"/>
      </w:r>
      <w:r w:rsidRPr="00B71C90">
        <w:rPr>
          <w:rFonts w:ascii="Traditional Arabic" w:hAnsi="Traditional Arabic" w:cs="Traditional Arabic"/>
          <w:color w:val="548DD4" w:themeColor="text2" w:themeTint="99"/>
          <w:sz w:val="28"/>
          <w:szCs w:val="28"/>
          <w:u w:val="single"/>
        </w:rPr>
        <w:sym w:font="HQPB5" w:char="F06E"/>
      </w:r>
      <w:r w:rsidRPr="00B71C90">
        <w:rPr>
          <w:rFonts w:ascii="Traditional Arabic" w:hAnsi="Traditional Arabic" w:cs="Traditional Arabic"/>
          <w:color w:val="548DD4" w:themeColor="text2" w:themeTint="99"/>
          <w:sz w:val="28"/>
          <w:szCs w:val="28"/>
          <w:u w:val="single"/>
        </w:rPr>
        <w:sym w:font="HQPB2" w:char="F03F"/>
      </w:r>
      <w:r w:rsidRPr="00B71C90">
        <w:rPr>
          <w:rFonts w:ascii="Traditional Arabic" w:hAnsi="Traditional Arabic" w:cs="Traditional Arabic"/>
          <w:color w:val="548DD4" w:themeColor="text2" w:themeTint="99"/>
          <w:sz w:val="28"/>
          <w:szCs w:val="28"/>
          <w:u w:val="single"/>
        </w:rPr>
        <w:sym w:font="HQPB5" w:char="F074"/>
      </w:r>
      <w:r w:rsidRPr="00B71C90">
        <w:rPr>
          <w:rFonts w:ascii="Traditional Arabic" w:hAnsi="Traditional Arabic" w:cs="Traditional Arabic"/>
          <w:color w:val="548DD4" w:themeColor="text2" w:themeTint="99"/>
          <w:sz w:val="28"/>
          <w:szCs w:val="28"/>
          <w:u w:val="single"/>
        </w:rPr>
        <w:sym w:font="HQPB1" w:char="F0E3"/>
      </w:r>
      <w:r w:rsidRPr="00B71C90">
        <w:rPr>
          <w:rFonts w:ascii="Traditional Arabic" w:hAnsi="Traditional Arabic" w:cs="Traditional Arabic"/>
          <w:color w:val="548DD4" w:themeColor="text2" w:themeTint="99"/>
          <w:u w:val="single"/>
          <w:rtl/>
        </w:rPr>
        <w:t xml:space="preserve"> </w:t>
      </w:r>
      <w:r w:rsidRPr="00B71C90">
        <w:rPr>
          <w:rFonts w:ascii="Traditional Arabic" w:hAnsi="Traditional Arabic" w:cs="Traditional Arabic"/>
          <w:color w:val="548DD4" w:themeColor="text2" w:themeTint="99"/>
          <w:sz w:val="28"/>
          <w:szCs w:val="28"/>
          <w:u w:val="single"/>
        </w:rPr>
        <w:sym w:font="HQPB4" w:char="F040"/>
      </w:r>
      <w:r w:rsidRPr="00B71C90">
        <w:rPr>
          <w:rFonts w:ascii="Traditional Arabic" w:hAnsi="Traditional Arabic" w:cs="Traditional Arabic"/>
          <w:color w:val="548DD4" w:themeColor="text2" w:themeTint="99"/>
          <w:sz w:val="28"/>
          <w:szCs w:val="28"/>
          <w:u w:val="single"/>
        </w:rPr>
        <w:sym w:font="HQPB1" w:char="F08D"/>
      </w:r>
      <w:r w:rsidRPr="00B71C90">
        <w:rPr>
          <w:rFonts w:ascii="Traditional Arabic" w:hAnsi="Traditional Arabic" w:cs="Traditional Arabic"/>
          <w:color w:val="548DD4" w:themeColor="text2" w:themeTint="99"/>
          <w:sz w:val="28"/>
          <w:szCs w:val="28"/>
          <w:u w:val="single"/>
        </w:rPr>
        <w:sym w:font="HQPB5" w:char="F078"/>
      </w:r>
      <w:r w:rsidRPr="00B71C90">
        <w:rPr>
          <w:rFonts w:ascii="Traditional Arabic" w:hAnsi="Traditional Arabic" w:cs="Traditional Arabic"/>
          <w:color w:val="548DD4" w:themeColor="text2" w:themeTint="99"/>
          <w:sz w:val="28"/>
          <w:szCs w:val="28"/>
          <w:u w:val="single"/>
        </w:rPr>
        <w:sym w:font="HQPB1" w:char="F0FF"/>
      </w:r>
      <w:r w:rsidRPr="00B71C90">
        <w:rPr>
          <w:rFonts w:ascii="Traditional Arabic" w:hAnsi="Traditional Arabic" w:cs="Traditional Arabic"/>
          <w:color w:val="548DD4" w:themeColor="text2" w:themeTint="99"/>
          <w:sz w:val="28"/>
          <w:szCs w:val="28"/>
          <w:u w:val="single"/>
        </w:rPr>
        <w:sym w:font="HQPB5" w:char="F079"/>
      </w:r>
      <w:r w:rsidRPr="00B71C90">
        <w:rPr>
          <w:rFonts w:ascii="Traditional Arabic" w:hAnsi="Traditional Arabic" w:cs="Traditional Arabic"/>
          <w:color w:val="548DD4" w:themeColor="text2" w:themeTint="99"/>
          <w:sz w:val="28"/>
          <w:szCs w:val="28"/>
          <w:u w:val="single"/>
        </w:rPr>
        <w:sym w:font="HQPB1" w:char="F09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3"/>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6E"/>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2" w:char="F0AC"/>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F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D"/>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67"/>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5B"/>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6"/>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B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4" w:char="F0CD"/>
      </w:r>
      <w:r w:rsidRPr="00192667">
        <w:rPr>
          <w:rFonts w:ascii="Traditional Arabic" w:hAnsi="Traditional Arabic" w:cs="Traditional Arabic"/>
          <w:sz w:val="28"/>
          <w:szCs w:val="28"/>
        </w:rPr>
        <w:sym w:font="HQPB4" w:char="F06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B"/>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w:t>
      </w:r>
      <w:r>
        <w:rPr>
          <w:rFonts w:ascii="Traditional Arabic" w:hAnsi="Traditional Arabic" w:cs="Traditional Arabic"/>
          <w:sz w:val="36"/>
          <w:szCs w:val="36"/>
          <w:rtl/>
        </w:rPr>
        <w:t xml:space="preserve">آية </w:t>
      </w:r>
      <w:r>
        <w:rPr>
          <w:rFonts w:ascii="Arabic Typesetting" w:hAnsi="Arabic Typesetting" w:cs="Arabic Typesetting"/>
          <w:sz w:val="36"/>
          <w:szCs w:val="36"/>
          <w:rtl/>
        </w:rPr>
        <w:t>٦</w:t>
      </w:r>
      <w:r>
        <w:rPr>
          <w:rFonts w:ascii="Traditional Arabic" w:hAnsi="Traditional Arabic" w:cs="Traditional Arabic"/>
          <w:sz w:val="36"/>
          <w:szCs w:val="36"/>
          <w:rtl/>
        </w:rPr>
        <w:t>، و</w:t>
      </w:r>
      <w:r>
        <w:rPr>
          <w:rFonts w:ascii="Traditional Arabic" w:hAnsi="Traditional Arabic" w:cs="Traditional Arabic" w:hint="cs"/>
          <w:sz w:val="36"/>
          <w:szCs w:val="36"/>
          <w:rtl/>
        </w:rPr>
        <w:t>معنى "على"</w:t>
      </w:r>
      <w:r w:rsidRPr="00192667">
        <w:rPr>
          <w:rFonts w:ascii="Traditional Arabic" w:hAnsi="Traditional Arabic" w:cs="Traditional Arabic"/>
          <w:sz w:val="36"/>
          <w:szCs w:val="36"/>
          <w:rtl/>
        </w:rPr>
        <w:t xml:space="preserve"> في هذه الآية </w:t>
      </w:r>
      <w:r>
        <w:rPr>
          <w:rFonts w:ascii="Traditional Arabic" w:hAnsi="Traditional Arabic" w:cs="Traditional Arabic" w:hint="cs"/>
          <w:sz w:val="36"/>
          <w:szCs w:val="36"/>
          <w:rtl/>
        </w:rPr>
        <w:t>يبين</w:t>
      </w:r>
      <w:r w:rsidRPr="00192667">
        <w:rPr>
          <w:rFonts w:ascii="Traditional Arabic" w:hAnsi="Traditional Arabic" w:cs="Traditional Arabic"/>
          <w:sz w:val="36"/>
          <w:szCs w:val="36"/>
          <w:rtl/>
        </w:rPr>
        <w:t xml:space="preserve"> على معنى </w:t>
      </w:r>
      <w:r>
        <w:rPr>
          <w:rFonts w:ascii="Traditional Arabic" w:hAnsi="Traditional Arabic" w:cs="Traditional Arabic" w:hint="cs"/>
          <w:sz w:val="36"/>
          <w:szCs w:val="36"/>
          <w:rtl/>
        </w:rPr>
        <w:t xml:space="preserve">الظرفية أو </w:t>
      </w:r>
      <w:r>
        <w:rPr>
          <w:rFonts w:ascii="Traditional Arabic" w:hAnsi="Traditional Arabic" w:cs="Traditional Arabic"/>
          <w:sz w:val="36"/>
          <w:szCs w:val="36"/>
          <w:rtl/>
        </w:rPr>
        <w:t xml:space="preserve">في </w:t>
      </w:r>
      <w:r>
        <w:rPr>
          <w:rFonts w:ascii="Traditional Arabic" w:hAnsi="Traditional Arabic" w:cs="Traditional Arabic" w:hint="cs"/>
          <w:sz w:val="36"/>
          <w:szCs w:val="36"/>
          <w:rtl/>
        </w:rPr>
        <w:t>يعني</w:t>
      </w:r>
      <w:r w:rsidRPr="00192667">
        <w:rPr>
          <w:rFonts w:ascii="Traditional Arabic" w:hAnsi="Traditional Arabic" w:cs="Traditional Arabic"/>
          <w:sz w:val="36"/>
          <w:szCs w:val="36"/>
          <w:rtl/>
        </w:rPr>
        <w:t xml:space="preserve"> في السفر.</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91774A">
        <w:rPr>
          <w:rFonts w:ascii="Traditional Arabic" w:hAnsi="Traditional Arabic" w:cs="Traditional Arabic"/>
          <w:color w:val="548DD4" w:themeColor="text2" w:themeTint="99"/>
          <w:sz w:val="28"/>
          <w:szCs w:val="28"/>
          <w:u w:val="single"/>
        </w:rPr>
        <w:sym w:font="HQPB2" w:char="F04E"/>
      </w:r>
      <w:r w:rsidRPr="0091774A">
        <w:rPr>
          <w:rFonts w:ascii="Traditional Arabic" w:hAnsi="Traditional Arabic" w:cs="Traditional Arabic"/>
          <w:color w:val="548DD4" w:themeColor="text2" w:themeTint="99"/>
          <w:sz w:val="28"/>
          <w:szCs w:val="28"/>
          <w:u w:val="single"/>
        </w:rPr>
        <w:sym w:font="HQPB4" w:char="F0E0"/>
      </w:r>
      <w:r w:rsidRPr="0091774A">
        <w:rPr>
          <w:rFonts w:ascii="Traditional Arabic" w:hAnsi="Traditional Arabic" w:cs="Traditional Arabic"/>
          <w:color w:val="548DD4" w:themeColor="text2" w:themeTint="99"/>
          <w:sz w:val="28"/>
          <w:szCs w:val="28"/>
          <w:u w:val="single"/>
        </w:rPr>
        <w:sym w:font="HQPB2" w:char="F036"/>
      </w:r>
      <w:r w:rsidRPr="0091774A">
        <w:rPr>
          <w:rFonts w:ascii="Traditional Arabic" w:hAnsi="Traditional Arabic" w:cs="Traditional Arabic"/>
          <w:color w:val="548DD4" w:themeColor="text2" w:themeTint="99"/>
          <w:sz w:val="28"/>
          <w:szCs w:val="28"/>
          <w:u w:val="single"/>
        </w:rPr>
        <w:sym w:font="HQPB4" w:char="F0F8"/>
      </w:r>
      <w:r w:rsidRPr="0091774A">
        <w:rPr>
          <w:rFonts w:ascii="Traditional Arabic" w:hAnsi="Traditional Arabic" w:cs="Traditional Arabic"/>
          <w:color w:val="548DD4" w:themeColor="text2" w:themeTint="99"/>
          <w:sz w:val="28"/>
          <w:szCs w:val="28"/>
          <w:u w:val="single"/>
        </w:rPr>
        <w:sym w:font="HQPB2" w:char="F08B"/>
      </w:r>
      <w:r w:rsidRPr="0091774A">
        <w:rPr>
          <w:rFonts w:ascii="Traditional Arabic" w:hAnsi="Traditional Arabic" w:cs="Traditional Arabic"/>
          <w:color w:val="548DD4" w:themeColor="text2" w:themeTint="99"/>
          <w:sz w:val="28"/>
          <w:szCs w:val="28"/>
          <w:u w:val="single"/>
        </w:rPr>
        <w:sym w:font="HQPB5" w:char="F06E"/>
      </w:r>
      <w:r w:rsidRPr="0091774A">
        <w:rPr>
          <w:rFonts w:ascii="Traditional Arabic" w:hAnsi="Traditional Arabic" w:cs="Traditional Arabic"/>
          <w:color w:val="548DD4" w:themeColor="text2" w:themeTint="99"/>
          <w:sz w:val="28"/>
          <w:szCs w:val="28"/>
          <w:u w:val="single"/>
        </w:rPr>
        <w:sym w:font="HQPB2" w:char="F03D"/>
      </w:r>
      <w:r w:rsidRPr="0091774A">
        <w:rPr>
          <w:rFonts w:ascii="Traditional Arabic" w:hAnsi="Traditional Arabic" w:cs="Traditional Arabic"/>
          <w:color w:val="548DD4" w:themeColor="text2" w:themeTint="99"/>
          <w:sz w:val="28"/>
          <w:szCs w:val="28"/>
          <w:u w:val="single"/>
        </w:rPr>
        <w:sym w:font="HQPB5" w:char="F074"/>
      </w:r>
      <w:r w:rsidRPr="0091774A">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8"/>
      </w:r>
      <w:r w:rsidRPr="00192667">
        <w:rPr>
          <w:rFonts w:ascii="Traditional Arabic" w:hAnsi="Traditional Arabic" w:cs="Traditional Arabic"/>
          <w:sz w:val="28"/>
          <w:szCs w:val="28"/>
        </w:rPr>
        <w:sym w:font="HQPB1" w:char="F06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و</w:t>
      </w:r>
      <w:r>
        <w:rPr>
          <w:rFonts w:ascii="Traditional Arabic" w:hAnsi="Traditional Arabic" w:cs="Traditional Arabic" w:hint="cs"/>
          <w:sz w:val="36"/>
          <w:szCs w:val="36"/>
          <w:rtl/>
        </w:rPr>
        <w:t>معنى "على"</w:t>
      </w:r>
      <w:r w:rsidRPr="00192667">
        <w:rPr>
          <w:rFonts w:ascii="Traditional Arabic" w:hAnsi="Traditional Arabic" w:cs="Traditional Arabic"/>
          <w:sz w:val="36"/>
          <w:szCs w:val="36"/>
          <w:rtl/>
        </w:rPr>
        <w:t xml:space="preserve"> في هذه الآية </w:t>
      </w:r>
      <w:r>
        <w:rPr>
          <w:rFonts w:ascii="Traditional Arabic" w:hAnsi="Traditional Arabic" w:cs="Traditional Arabic" w:hint="cs"/>
          <w:sz w:val="36"/>
          <w:szCs w:val="36"/>
          <w:rtl/>
        </w:rPr>
        <w:t>يراد</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Pr>
          <w:rFonts w:ascii="Traditional Arabic" w:hAnsi="Traditional Arabic" w:cs="Traditional Arabic"/>
          <w:sz w:val="36"/>
          <w:szCs w:val="36"/>
          <w:rtl/>
        </w:rPr>
        <w:t>معنى</w:t>
      </w:r>
      <w:r>
        <w:rPr>
          <w:rFonts w:ascii="Traditional Arabic" w:hAnsi="Traditional Arabic" w:cs="Traditional Arabic" w:hint="cs"/>
          <w:sz w:val="36"/>
          <w:szCs w:val="36"/>
          <w:rtl/>
        </w:rPr>
        <w:t xml:space="preserve"> كما في بيانة همزة (أ) يعني</w:t>
      </w:r>
      <w:r>
        <w:rPr>
          <w:rFonts w:ascii="Traditional Arabic" w:hAnsi="Traditional Arabic" w:cs="Traditional Arabic"/>
          <w:sz w:val="36"/>
          <w:szCs w:val="36"/>
          <w:rtl/>
        </w:rPr>
        <w:t xml:space="preserve"> </w:t>
      </w:r>
      <w:r w:rsidRPr="00192667">
        <w:rPr>
          <w:rFonts w:ascii="Traditional Arabic" w:hAnsi="Traditional Arabic" w:cs="Traditional Arabic"/>
          <w:sz w:val="36"/>
          <w:szCs w:val="36"/>
          <w:rtl/>
        </w:rPr>
        <w:t>استعلاء.</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2" w:char="F060"/>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C"/>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91774A">
        <w:rPr>
          <w:rFonts w:ascii="Traditional Arabic" w:hAnsi="Traditional Arabic" w:cs="Traditional Arabic"/>
          <w:color w:val="548DD4" w:themeColor="text2" w:themeTint="99"/>
          <w:sz w:val="28"/>
          <w:szCs w:val="28"/>
          <w:u w:val="single"/>
        </w:rPr>
        <w:sym w:font="HQPB4" w:char="F0F6"/>
      </w:r>
      <w:r w:rsidRPr="0091774A">
        <w:rPr>
          <w:rFonts w:ascii="Traditional Arabic" w:hAnsi="Traditional Arabic" w:cs="Traditional Arabic"/>
          <w:color w:val="548DD4" w:themeColor="text2" w:themeTint="99"/>
          <w:sz w:val="28"/>
          <w:szCs w:val="28"/>
          <w:u w:val="single"/>
        </w:rPr>
        <w:sym w:font="HQPB2" w:char="F04E"/>
      </w:r>
      <w:r w:rsidRPr="0091774A">
        <w:rPr>
          <w:rFonts w:ascii="Traditional Arabic" w:hAnsi="Traditional Arabic" w:cs="Traditional Arabic"/>
          <w:color w:val="548DD4" w:themeColor="text2" w:themeTint="99"/>
          <w:sz w:val="28"/>
          <w:szCs w:val="28"/>
          <w:u w:val="single"/>
        </w:rPr>
        <w:sym w:font="HQPB4" w:char="F0E4"/>
      </w:r>
      <w:r w:rsidRPr="0091774A">
        <w:rPr>
          <w:rFonts w:ascii="Traditional Arabic" w:hAnsi="Traditional Arabic" w:cs="Traditional Arabic"/>
          <w:color w:val="548DD4" w:themeColor="text2" w:themeTint="99"/>
          <w:sz w:val="28"/>
          <w:szCs w:val="28"/>
          <w:u w:val="single"/>
        </w:rPr>
        <w:sym w:font="HQPB2" w:char="F033"/>
      </w:r>
      <w:r w:rsidRPr="0091774A">
        <w:rPr>
          <w:rFonts w:ascii="Traditional Arabic" w:hAnsi="Traditional Arabic" w:cs="Traditional Arabic"/>
          <w:color w:val="548DD4" w:themeColor="text2" w:themeTint="99"/>
          <w:sz w:val="28"/>
          <w:szCs w:val="28"/>
          <w:u w:val="single"/>
        </w:rPr>
        <w:sym w:font="HQPB4" w:char="F0F8"/>
      </w:r>
      <w:r w:rsidRPr="0091774A">
        <w:rPr>
          <w:rFonts w:ascii="Traditional Arabic" w:hAnsi="Traditional Arabic" w:cs="Traditional Arabic"/>
          <w:color w:val="548DD4" w:themeColor="text2" w:themeTint="99"/>
          <w:sz w:val="28"/>
          <w:szCs w:val="28"/>
          <w:u w:val="single"/>
        </w:rPr>
        <w:sym w:font="HQPB2" w:char="F08B"/>
      </w:r>
      <w:r w:rsidRPr="0091774A">
        <w:rPr>
          <w:rFonts w:ascii="Traditional Arabic" w:hAnsi="Traditional Arabic" w:cs="Traditional Arabic"/>
          <w:color w:val="548DD4" w:themeColor="text2" w:themeTint="99"/>
          <w:sz w:val="28"/>
          <w:szCs w:val="28"/>
          <w:u w:val="single"/>
        </w:rPr>
        <w:sym w:font="HQPB5" w:char="F06E"/>
      </w:r>
      <w:r w:rsidRPr="0091774A">
        <w:rPr>
          <w:rFonts w:ascii="Traditional Arabic" w:hAnsi="Traditional Arabic" w:cs="Traditional Arabic"/>
          <w:color w:val="548DD4" w:themeColor="text2" w:themeTint="99"/>
          <w:sz w:val="28"/>
          <w:szCs w:val="28"/>
          <w:u w:val="single"/>
        </w:rPr>
        <w:sym w:font="HQPB2" w:char="F03D"/>
      </w:r>
      <w:r w:rsidRPr="0091774A">
        <w:rPr>
          <w:rFonts w:ascii="Traditional Arabic" w:hAnsi="Traditional Arabic" w:cs="Traditional Arabic"/>
          <w:color w:val="548DD4" w:themeColor="text2" w:themeTint="99"/>
          <w:sz w:val="28"/>
          <w:szCs w:val="28"/>
          <w:u w:val="single"/>
        </w:rPr>
        <w:sym w:font="HQPB5" w:char="F074"/>
      </w:r>
      <w:r w:rsidRPr="0091774A">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4" w:char="F0AF"/>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1" w:char="F04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F"/>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Pr>
          <w:rFonts w:ascii="Traditional Arabic" w:hAnsi="Traditional Arabic" w:cs="Traditional Arabic"/>
          <w:sz w:val="36"/>
          <w:szCs w:val="36"/>
          <w:rtl/>
        </w:rPr>
        <w:t xml:space="preserve"> في آية </w:t>
      </w:r>
      <w:r>
        <w:rPr>
          <w:rFonts w:ascii="Arabic Typesetting" w:hAnsi="Arabic Typesetting" w:cs="Arabic Typesetting"/>
          <w:sz w:val="36"/>
          <w:szCs w:val="36"/>
          <w:rtl/>
        </w:rPr>
        <w:t>٦</w:t>
      </w:r>
      <w:r w:rsidRPr="00192667">
        <w:rPr>
          <w:rFonts w:ascii="Traditional Arabic" w:hAnsi="Traditional Arabic" w:cs="Traditional Arabic"/>
          <w:sz w:val="36"/>
          <w:szCs w:val="36"/>
          <w:rtl/>
        </w:rPr>
        <w:t>، و</w:t>
      </w:r>
      <w:r>
        <w:rPr>
          <w:rFonts w:ascii="Traditional Arabic" w:hAnsi="Traditional Arabic" w:cs="Traditional Arabic" w:hint="cs"/>
          <w:sz w:val="36"/>
          <w:szCs w:val="36"/>
          <w:rtl/>
        </w:rPr>
        <w:t>معنى حرف "على" هنا يراد كما في بيانة همزة (أ) يعني معنى</w:t>
      </w:r>
      <w:r w:rsidRPr="00192667">
        <w:rPr>
          <w:rFonts w:ascii="Traditional Arabic" w:hAnsi="Traditional Arabic" w:cs="Traditional Arabic"/>
          <w:sz w:val="36"/>
          <w:szCs w:val="36"/>
          <w:rtl/>
        </w:rPr>
        <w:t xml:space="preserve"> استعلاء</w:t>
      </w:r>
      <w:r>
        <w:rPr>
          <w:rFonts w:ascii="Traditional Arabic" w:hAnsi="Traditional Arabic" w:cs="Traditional Arabic" w:hint="cs"/>
          <w:sz w:val="36"/>
          <w:szCs w:val="36"/>
          <w:rtl/>
        </w:rPr>
        <w:t xml:space="preserve"> وهو الأصل المعنى</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2"/>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91774A">
        <w:rPr>
          <w:rFonts w:ascii="Traditional Arabic" w:hAnsi="Traditional Arabic" w:cs="Traditional Arabic"/>
          <w:color w:val="548DD4" w:themeColor="text2" w:themeTint="99"/>
          <w:sz w:val="28"/>
          <w:szCs w:val="28"/>
        </w:rPr>
        <w:sym w:font="HQPB4" w:char="F0F6"/>
      </w:r>
      <w:r w:rsidRPr="0091774A">
        <w:rPr>
          <w:rFonts w:ascii="Traditional Arabic" w:hAnsi="Traditional Arabic" w:cs="Traditional Arabic"/>
          <w:color w:val="548DD4" w:themeColor="text2" w:themeTint="99"/>
          <w:sz w:val="28"/>
          <w:szCs w:val="28"/>
          <w:u w:val="single"/>
        </w:rPr>
        <w:sym w:font="HQPB2" w:char="F04E"/>
      </w:r>
      <w:r w:rsidRPr="0091774A">
        <w:rPr>
          <w:rFonts w:ascii="Traditional Arabic" w:hAnsi="Traditional Arabic" w:cs="Traditional Arabic"/>
          <w:color w:val="548DD4" w:themeColor="text2" w:themeTint="99"/>
          <w:sz w:val="28"/>
          <w:szCs w:val="28"/>
          <w:u w:val="single"/>
        </w:rPr>
        <w:sym w:font="HQPB4" w:char="F0E4"/>
      </w:r>
      <w:r w:rsidRPr="0091774A">
        <w:rPr>
          <w:rFonts w:ascii="Traditional Arabic" w:hAnsi="Traditional Arabic" w:cs="Traditional Arabic"/>
          <w:color w:val="548DD4" w:themeColor="text2" w:themeTint="99"/>
          <w:sz w:val="28"/>
          <w:szCs w:val="28"/>
          <w:u w:val="single"/>
        </w:rPr>
        <w:sym w:font="HQPB2" w:char="F033"/>
      </w:r>
      <w:r w:rsidRPr="0091774A">
        <w:rPr>
          <w:rFonts w:ascii="Traditional Arabic" w:hAnsi="Traditional Arabic" w:cs="Traditional Arabic"/>
          <w:color w:val="548DD4" w:themeColor="text2" w:themeTint="99"/>
          <w:sz w:val="28"/>
          <w:szCs w:val="28"/>
          <w:u w:val="single"/>
        </w:rPr>
        <w:sym w:font="HQPB4" w:char="F0F8"/>
      </w:r>
      <w:r w:rsidRPr="0091774A">
        <w:rPr>
          <w:rFonts w:ascii="Traditional Arabic" w:hAnsi="Traditional Arabic" w:cs="Traditional Arabic"/>
          <w:color w:val="548DD4" w:themeColor="text2" w:themeTint="99"/>
          <w:sz w:val="28"/>
          <w:szCs w:val="28"/>
          <w:u w:val="single"/>
        </w:rPr>
        <w:sym w:font="HQPB2" w:char="F08B"/>
      </w:r>
      <w:r w:rsidRPr="0091774A">
        <w:rPr>
          <w:rFonts w:ascii="Traditional Arabic" w:hAnsi="Traditional Arabic" w:cs="Traditional Arabic"/>
          <w:color w:val="548DD4" w:themeColor="text2" w:themeTint="99"/>
          <w:sz w:val="28"/>
          <w:szCs w:val="28"/>
          <w:u w:val="single"/>
        </w:rPr>
        <w:sym w:font="HQPB5" w:char="F06E"/>
      </w:r>
      <w:r w:rsidRPr="0091774A">
        <w:rPr>
          <w:rFonts w:ascii="Traditional Arabic" w:hAnsi="Traditional Arabic" w:cs="Traditional Arabic"/>
          <w:color w:val="548DD4" w:themeColor="text2" w:themeTint="99"/>
          <w:sz w:val="28"/>
          <w:szCs w:val="28"/>
          <w:u w:val="single"/>
        </w:rPr>
        <w:sym w:font="HQPB2" w:char="F03D"/>
      </w:r>
      <w:r w:rsidRPr="0091774A">
        <w:rPr>
          <w:rFonts w:ascii="Traditional Arabic" w:hAnsi="Traditional Arabic" w:cs="Traditional Arabic"/>
          <w:color w:val="548DD4" w:themeColor="text2" w:themeTint="99"/>
          <w:sz w:val="28"/>
          <w:szCs w:val="28"/>
          <w:u w:val="single"/>
        </w:rPr>
        <w:sym w:font="HQPB5" w:char="F074"/>
      </w:r>
      <w:r w:rsidRPr="0091774A">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56"/>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9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F"/>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 xml:space="preserve"> </w:t>
      </w:r>
      <w:r w:rsidRPr="00192667">
        <w:rPr>
          <w:rFonts w:ascii="Traditional Arabic" w:hAnsi="Traditional Arabic" w:cs="Traditional Arabic"/>
          <w:sz w:val="36"/>
          <w:szCs w:val="36"/>
          <w:rtl/>
        </w:rPr>
        <w:t>آية ۷، و</w:t>
      </w:r>
      <w:r>
        <w:rPr>
          <w:rFonts w:ascii="Traditional Arabic" w:hAnsi="Traditional Arabic" w:cs="Traditional Arabic" w:hint="cs"/>
          <w:sz w:val="36"/>
          <w:szCs w:val="36"/>
          <w:rtl/>
        </w:rPr>
        <w:t>معنى حرف "على" هنا يبين كما في بيانة همزة (أ) يعني</w:t>
      </w:r>
      <w:r>
        <w:rPr>
          <w:rFonts w:ascii="Traditional Arabic" w:hAnsi="Traditional Arabic" w:cs="Traditional Arabic"/>
          <w:sz w:val="36"/>
          <w:szCs w:val="36"/>
          <w:rtl/>
        </w:rPr>
        <w:t xml:space="preserve"> معنى </w:t>
      </w:r>
      <w:r w:rsidRPr="00192667">
        <w:rPr>
          <w:rFonts w:ascii="Traditional Arabic" w:hAnsi="Traditional Arabic" w:cs="Traditional Arabic"/>
          <w:sz w:val="36"/>
          <w:szCs w:val="36"/>
          <w:rtl/>
        </w:rPr>
        <w:t xml:space="preserve">استعلاء </w:t>
      </w:r>
      <w:r>
        <w:rPr>
          <w:rFonts w:ascii="Traditional Arabic" w:hAnsi="Traditional Arabic" w:cs="Traditional Arabic" w:hint="cs"/>
          <w:sz w:val="36"/>
          <w:szCs w:val="36"/>
          <w:rtl/>
        </w:rPr>
        <w:t>وهو الأصل المعنى.</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0"/>
      </w:r>
      <w:r w:rsidRPr="00192667">
        <w:rPr>
          <w:rFonts w:ascii="Traditional Arabic" w:hAnsi="Traditional Arabic" w:cs="Traditional Arabic"/>
          <w:sz w:val="28"/>
          <w:szCs w:val="28"/>
        </w:rPr>
        <w:sym w:font="HQPB2" w:char="F06B"/>
      </w:r>
      <w:r w:rsidRPr="00192667">
        <w:rPr>
          <w:rFonts w:ascii="Traditional Arabic" w:hAnsi="Traditional Arabic" w:cs="Traditional Arabic"/>
          <w:sz w:val="28"/>
          <w:szCs w:val="28"/>
        </w:rPr>
        <w:sym w:font="HQPB4" w:char="F09A"/>
      </w:r>
      <w:r w:rsidRPr="00192667">
        <w:rPr>
          <w:rFonts w:ascii="Traditional Arabic" w:hAnsi="Traditional Arabic" w:cs="Traditional Arabic"/>
          <w:sz w:val="28"/>
          <w:szCs w:val="28"/>
        </w:rPr>
        <w:sym w:font="HQPB2" w:char="F089"/>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FA"/>
      </w:r>
      <w:r w:rsidRPr="00192667">
        <w:rPr>
          <w:rFonts w:ascii="Traditional Arabic" w:hAnsi="Traditional Arabic" w:cs="Traditional Arabic"/>
          <w:sz w:val="28"/>
          <w:szCs w:val="28"/>
        </w:rPr>
        <w:sym w:font="HQPB2" w:char="F0EF"/>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3" w:char="F025"/>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3"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C"/>
      </w:r>
      <w:r w:rsidRPr="00192667">
        <w:rPr>
          <w:rFonts w:ascii="Traditional Arabic" w:hAnsi="Traditional Arabic" w:cs="Traditional Arabic"/>
          <w:sz w:val="28"/>
          <w:szCs w:val="28"/>
        </w:rPr>
        <w:sym w:font="HQPB1" w:char="F04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91774A">
        <w:rPr>
          <w:rFonts w:ascii="Traditional Arabic" w:hAnsi="Traditional Arabic" w:cs="Traditional Arabic"/>
          <w:color w:val="548DD4" w:themeColor="text2" w:themeTint="99"/>
          <w:sz w:val="28"/>
          <w:szCs w:val="28"/>
        </w:rPr>
        <w:sym w:font="HQPB4" w:char="F0F6"/>
      </w:r>
      <w:r w:rsidRPr="0091774A">
        <w:rPr>
          <w:rFonts w:ascii="Traditional Arabic" w:hAnsi="Traditional Arabic" w:cs="Traditional Arabic"/>
          <w:color w:val="548DD4" w:themeColor="text2" w:themeTint="99"/>
          <w:sz w:val="28"/>
          <w:szCs w:val="28"/>
          <w:u w:val="single"/>
        </w:rPr>
        <w:sym w:font="HQPB2" w:char="F04E"/>
      </w:r>
      <w:r w:rsidRPr="0091774A">
        <w:rPr>
          <w:rFonts w:ascii="Traditional Arabic" w:hAnsi="Traditional Arabic" w:cs="Traditional Arabic"/>
          <w:color w:val="548DD4" w:themeColor="text2" w:themeTint="99"/>
          <w:sz w:val="28"/>
          <w:szCs w:val="28"/>
          <w:u w:val="single"/>
        </w:rPr>
        <w:sym w:font="HQPB4" w:char="F0E0"/>
      </w:r>
      <w:r w:rsidRPr="0091774A">
        <w:rPr>
          <w:rFonts w:ascii="Traditional Arabic" w:hAnsi="Traditional Arabic" w:cs="Traditional Arabic"/>
          <w:color w:val="548DD4" w:themeColor="text2" w:themeTint="99"/>
          <w:sz w:val="28"/>
          <w:szCs w:val="28"/>
          <w:u w:val="single"/>
        </w:rPr>
        <w:sym w:font="HQPB2" w:char="F036"/>
      </w:r>
      <w:r w:rsidRPr="0091774A">
        <w:rPr>
          <w:rFonts w:ascii="Traditional Arabic" w:hAnsi="Traditional Arabic" w:cs="Traditional Arabic"/>
          <w:color w:val="548DD4" w:themeColor="text2" w:themeTint="99"/>
          <w:sz w:val="28"/>
          <w:szCs w:val="28"/>
          <w:u w:val="single"/>
        </w:rPr>
        <w:sym w:font="HQPB4" w:char="F0F8"/>
      </w:r>
      <w:r w:rsidRPr="0091774A">
        <w:rPr>
          <w:rFonts w:ascii="Traditional Arabic" w:hAnsi="Traditional Arabic" w:cs="Traditional Arabic"/>
          <w:color w:val="548DD4" w:themeColor="text2" w:themeTint="99"/>
          <w:sz w:val="28"/>
          <w:szCs w:val="28"/>
          <w:u w:val="single"/>
        </w:rPr>
        <w:sym w:font="HQPB2" w:char="F08B"/>
      </w:r>
      <w:r w:rsidRPr="0091774A">
        <w:rPr>
          <w:rFonts w:ascii="Traditional Arabic" w:hAnsi="Traditional Arabic" w:cs="Traditional Arabic"/>
          <w:color w:val="548DD4" w:themeColor="text2" w:themeTint="99"/>
          <w:sz w:val="28"/>
          <w:szCs w:val="28"/>
          <w:u w:val="single"/>
        </w:rPr>
        <w:sym w:font="HQPB5" w:char="F06E"/>
      </w:r>
      <w:r w:rsidRPr="0091774A">
        <w:rPr>
          <w:rFonts w:ascii="Traditional Arabic" w:hAnsi="Traditional Arabic" w:cs="Traditional Arabic"/>
          <w:color w:val="548DD4" w:themeColor="text2" w:themeTint="99"/>
          <w:sz w:val="28"/>
          <w:szCs w:val="28"/>
          <w:u w:val="single"/>
        </w:rPr>
        <w:sym w:font="HQPB2" w:char="F03D"/>
      </w:r>
      <w:r w:rsidRPr="0091774A">
        <w:rPr>
          <w:rFonts w:ascii="Traditional Arabic" w:hAnsi="Traditional Arabic" w:cs="Traditional Arabic"/>
          <w:color w:val="548DD4" w:themeColor="text2" w:themeTint="99"/>
          <w:sz w:val="28"/>
          <w:szCs w:val="28"/>
          <w:u w:val="single"/>
        </w:rPr>
        <w:sym w:font="HQPB5" w:char="F074"/>
      </w:r>
      <w:r w:rsidRPr="0091774A">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6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E"/>
      </w:r>
      <w:r w:rsidRPr="00192667">
        <w:rPr>
          <w:rFonts w:ascii="Traditional Arabic" w:hAnsi="Traditional Arabic" w:cs="Traditional Arabic"/>
          <w:sz w:val="28"/>
          <w:szCs w:val="28"/>
        </w:rPr>
        <w:sym w:font="HQPB2" w:char="F050"/>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4" w:char="F0F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DD"/>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3"/>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36"/>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۱</w:t>
      </w:r>
      <w:r>
        <w:rPr>
          <w:rFonts w:ascii="Traditional Arabic" w:hAnsi="Traditional Arabic" w:cs="Traditional Arabic"/>
          <w:sz w:val="36"/>
          <w:szCs w:val="36"/>
          <w:rtl/>
        </w:rPr>
        <w:t>۱، و</w:t>
      </w:r>
      <w:r w:rsidRPr="00192667">
        <w:rPr>
          <w:rFonts w:ascii="Traditional Arabic" w:hAnsi="Traditional Arabic" w:cs="Traditional Arabic"/>
          <w:sz w:val="36"/>
          <w:szCs w:val="36"/>
          <w:rtl/>
        </w:rPr>
        <w:t>في</w:t>
      </w:r>
      <w:r>
        <w:rPr>
          <w:rFonts w:ascii="Traditional Arabic" w:hAnsi="Traditional Arabic" w:cs="Traditional Arabic" w:hint="cs"/>
          <w:sz w:val="36"/>
          <w:szCs w:val="36"/>
          <w:rtl/>
        </w:rPr>
        <w:t>ها</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حرف</w:t>
      </w:r>
      <w:r w:rsidRPr="00192667">
        <w:rPr>
          <w:rFonts w:ascii="Traditional Arabic" w:hAnsi="Traditional Arabic" w:cs="Traditional Arabic"/>
          <w:sz w:val="36"/>
          <w:szCs w:val="36"/>
          <w:rtl/>
        </w:rPr>
        <w:t xml:space="preserve"> على </w:t>
      </w:r>
      <w:r>
        <w:rPr>
          <w:rFonts w:ascii="Traditional Arabic" w:hAnsi="Traditional Arabic" w:cs="Traditional Arabic" w:hint="cs"/>
          <w:sz w:val="36"/>
          <w:szCs w:val="36"/>
          <w:rtl/>
        </w:rPr>
        <w:t>يراد إلى</w:t>
      </w:r>
      <w:r>
        <w:rPr>
          <w:rFonts w:ascii="Traditional Arabic" w:hAnsi="Traditional Arabic" w:cs="Traditional Arabic"/>
          <w:sz w:val="36"/>
          <w:szCs w:val="36"/>
          <w:rtl/>
        </w:rPr>
        <w:t xml:space="preserve"> معنى </w:t>
      </w:r>
      <w:r w:rsidRPr="00192667">
        <w:rPr>
          <w:rFonts w:ascii="Traditional Arabic" w:hAnsi="Traditional Arabic" w:cs="Traditional Arabic"/>
          <w:sz w:val="36"/>
          <w:szCs w:val="36"/>
          <w:rtl/>
        </w:rPr>
        <w:t>استعلاء وهي متعلق بنعمة الله.</w:t>
      </w:r>
    </w:p>
    <w:p w:rsidR="00C7296F"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3A177D">
        <w:rPr>
          <w:rFonts w:ascii="Traditional Arabic" w:hAnsi="Traditional Arabic" w:cs="Traditional Arabic"/>
          <w:color w:val="548DD4" w:themeColor="text2" w:themeTint="99"/>
          <w:sz w:val="28"/>
          <w:szCs w:val="28"/>
          <w:u w:val="single"/>
        </w:rPr>
        <w:sym w:font="HQPB2" w:char="F092"/>
      </w:r>
      <w:r w:rsidRPr="003A177D">
        <w:rPr>
          <w:rFonts w:ascii="Traditional Arabic" w:hAnsi="Traditional Arabic" w:cs="Traditional Arabic"/>
          <w:color w:val="548DD4" w:themeColor="text2" w:themeTint="99"/>
          <w:sz w:val="28"/>
          <w:szCs w:val="28"/>
          <w:u w:val="single"/>
        </w:rPr>
        <w:sym w:font="HQPB5" w:char="F06E"/>
      </w:r>
      <w:r w:rsidRPr="003A177D">
        <w:rPr>
          <w:rFonts w:ascii="Traditional Arabic" w:hAnsi="Traditional Arabic" w:cs="Traditional Arabic"/>
          <w:color w:val="548DD4" w:themeColor="text2" w:themeTint="99"/>
          <w:sz w:val="28"/>
          <w:szCs w:val="28"/>
          <w:u w:val="single"/>
        </w:rPr>
        <w:sym w:font="HQPB2" w:char="F03F"/>
      </w:r>
      <w:r w:rsidRPr="003A177D">
        <w:rPr>
          <w:rFonts w:ascii="Traditional Arabic" w:hAnsi="Traditional Arabic" w:cs="Traditional Arabic"/>
          <w:color w:val="548DD4" w:themeColor="text2" w:themeTint="99"/>
          <w:sz w:val="28"/>
          <w:szCs w:val="28"/>
          <w:u w:val="single"/>
        </w:rPr>
        <w:sym w:font="HQPB5" w:char="F074"/>
      </w:r>
      <w:r w:rsidRPr="003A177D">
        <w:rPr>
          <w:rFonts w:ascii="Traditional Arabic" w:hAnsi="Traditional Arabic" w:cs="Traditional Arabic"/>
          <w:color w:val="548DD4" w:themeColor="text2" w:themeTint="99"/>
          <w:sz w:val="28"/>
          <w:szCs w:val="28"/>
          <w:u w:val="single"/>
        </w:rPr>
        <w:sym w:font="HQPB1" w:char="F0E3"/>
      </w:r>
      <w:r w:rsidRPr="003A177D">
        <w:rPr>
          <w:rFonts w:ascii="Traditional Arabic" w:hAnsi="Traditional Arabic" w:cs="Traditional Arabic"/>
          <w:color w:val="548DD4" w:themeColor="text2" w:themeTint="99"/>
          <w:sz w:val="28"/>
          <w:szCs w:val="28"/>
          <w:u w:val="single"/>
        </w:rPr>
        <w:sym w:font="HQPB5" w:char="F075"/>
      </w:r>
      <w:r w:rsidRPr="003A177D">
        <w:rPr>
          <w:rFonts w:ascii="Traditional Arabic" w:hAnsi="Traditional Arabic" w:cs="Traditional Arabic"/>
          <w:color w:val="548DD4" w:themeColor="text2" w:themeTint="99"/>
          <w:sz w:val="28"/>
          <w:szCs w:val="28"/>
          <w:u w:val="single"/>
        </w:rPr>
        <w:sym w:font="HQPB2" w:char="F072"/>
      </w:r>
      <w:r w:rsidRPr="003A177D">
        <w:rPr>
          <w:rFonts w:ascii="Traditional Arabic" w:hAnsi="Traditional Arabic" w:cs="Traditional Arabic"/>
          <w:color w:val="548DD4" w:themeColor="text2" w:themeTint="99"/>
          <w:u w:val="single"/>
          <w:rtl/>
        </w:rPr>
        <w:t xml:space="preserve"> </w:t>
      </w:r>
      <w:r w:rsidRPr="003A177D">
        <w:rPr>
          <w:rFonts w:ascii="Traditional Arabic" w:hAnsi="Traditional Arabic" w:cs="Traditional Arabic"/>
          <w:color w:val="548DD4" w:themeColor="text2" w:themeTint="99"/>
          <w:sz w:val="28"/>
          <w:szCs w:val="28"/>
          <w:u w:val="single"/>
        </w:rPr>
        <w:sym w:font="HQPB5" w:char="F0AB"/>
      </w:r>
      <w:r w:rsidRPr="003A177D">
        <w:rPr>
          <w:rFonts w:ascii="Traditional Arabic" w:hAnsi="Traditional Arabic" w:cs="Traditional Arabic"/>
          <w:color w:val="548DD4" w:themeColor="text2" w:themeTint="99"/>
          <w:sz w:val="28"/>
          <w:szCs w:val="28"/>
          <w:u w:val="single"/>
        </w:rPr>
        <w:sym w:font="HQPB1" w:char="F021"/>
      </w:r>
      <w:r w:rsidRPr="003A177D">
        <w:rPr>
          <w:rFonts w:ascii="Traditional Arabic" w:hAnsi="Traditional Arabic" w:cs="Traditional Arabic"/>
          <w:color w:val="548DD4" w:themeColor="text2" w:themeTint="99"/>
          <w:sz w:val="28"/>
          <w:szCs w:val="28"/>
          <w:u w:val="single"/>
        </w:rPr>
        <w:sym w:font="HQPB5" w:char="F024"/>
      </w:r>
      <w:r w:rsidRPr="003A177D">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5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73"/>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۱۱، و</w:t>
      </w:r>
      <w:r>
        <w:rPr>
          <w:rFonts w:ascii="Traditional Arabic" w:hAnsi="Traditional Arabic" w:cs="Traditional Arabic" w:hint="cs"/>
          <w:sz w:val="36"/>
          <w:szCs w:val="36"/>
          <w:rtl/>
        </w:rPr>
        <w:t>معنى حرف "على" هنا يبين كما في بيانة همزة (أ) يعني</w:t>
      </w:r>
      <w:r>
        <w:rPr>
          <w:rFonts w:ascii="Traditional Arabic" w:hAnsi="Traditional Arabic" w:cs="Traditional Arabic"/>
          <w:sz w:val="36"/>
          <w:szCs w:val="36"/>
          <w:rtl/>
        </w:rPr>
        <w:t xml:space="preserve"> معنى </w:t>
      </w:r>
      <w:r w:rsidRPr="00192667">
        <w:rPr>
          <w:rFonts w:ascii="Traditional Arabic" w:hAnsi="Traditional Arabic" w:cs="Traditional Arabic"/>
          <w:sz w:val="36"/>
          <w:szCs w:val="36"/>
          <w:rtl/>
        </w:rPr>
        <w:t xml:space="preserve">استعلاء </w:t>
      </w:r>
      <w:r>
        <w:rPr>
          <w:rFonts w:ascii="Traditional Arabic" w:hAnsi="Traditional Arabic" w:cs="Traditional Arabic" w:hint="cs"/>
          <w:sz w:val="36"/>
          <w:szCs w:val="36"/>
          <w:rtl/>
        </w:rPr>
        <w:t>وهو الأصل المعنى</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E"/>
      </w:r>
      <w:r>
        <w:rPr>
          <w:sz w:val="28"/>
          <w:szCs w:val="28"/>
        </w:rPr>
        <w:sym w:font="HQPB2" w:char="F03D"/>
      </w:r>
      <w:r>
        <w:rPr>
          <w:sz w:val="28"/>
          <w:szCs w:val="28"/>
        </w:rPr>
        <w:sym w:font="HQPB4" w:char="F0A9"/>
      </w:r>
      <w:r>
        <w:rPr>
          <w:sz w:val="28"/>
          <w:szCs w:val="28"/>
        </w:rPr>
        <w:sym w:font="HQPB1" w:char="F0DC"/>
      </w:r>
      <w:r>
        <w:rPr>
          <w:sz w:val="28"/>
          <w:szCs w:val="28"/>
        </w:rPr>
        <w:sym w:font="HQPB5" w:char="F073"/>
      </w:r>
      <w:r>
        <w:rPr>
          <w:sz w:val="28"/>
          <w:szCs w:val="28"/>
        </w:rPr>
        <w:sym w:font="HQPB1" w:char="F03F"/>
      </w:r>
      <w:r>
        <w:rPr>
          <w:rFonts w:ascii="(normal text)" w:hAnsi="(normal text)"/>
          <w:rtl/>
        </w:rPr>
        <w:t xml:space="preserve"> </w:t>
      </w:r>
      <w:r w:rsidRPr="003A177D">
        <w:rPr>
          <w:color w:val="548DD4" w:themeColor="text2" w:themeTint="99"/>
          <w:sz w:val="28"/>
          <w:szCs w:val="28"/>
          <w:u w:val="single"/>
        </w:rPr>
        <w:sym w:font="HQPB5" w:char="F034"/>
      </w:r>
      <w:r w:rsidRPr="003A177D">
        <w:rPr>
          <w:color w:val="548DD4" w:themeColor="text2" w:themeTint="99"/>
          <w:sz w:val="28"/>
          <w:szCs w:val="28"/>
          <w:u w:val="single"/>
        </w:rPr>
        <w:sym w:font="HQPB2" w:char="F092"/>
      </w:r>
      <w:r w:rsidRPr="003A177D">
        <w:rPr>
          <w:color w:val="548DD4" w:themeColor="text2" w:themeTint="99"/>
          <w:sz w:val="28"/>
          <w:szCs w:val="28"/>
          <w:u w:val="single"/>
        </w:rPr>
        <w:sym w:font="HQPB5" w:char="F06E"/>
      </w:r>
      <w:r w:rsidRPr="003A177D">
        <w:rPr>
          <w:color w:val="548DD4" w:themeColor="text2" w:themeTint="99"/>
          <w:sz w:val="28"/>
          <w:szCs w:val="28"/>
          <w:u w:val="single"/>
        </w:rPr>
        <w:sym w:font="HQPB2" w:char="F03F"/>
      </w:r>
      <w:r w:rsidRPr="003A177D">
        <w:rPr>
          <w:color w:val="548DD4" w:themeColor="text2" w:themeTint="99"/>
          <w:sz w:val="28"/>
          <w:szCs w:val="28"/>
          <w:u w:val="single"/>
        </w:rPr>
        <w:sym w:font="HQPB5" w:char="F074"/>
      </w:r>
      <w:r w:rsidRPr="003A177D">
        <w:rPr>
          <w:color w:val="548DD4" w:themeColor="text2" w:themeTint="99"/>
          <w:sz w:val="28"/>
          <w:szCs w:val="28"/>
          <w:u w:val="single"/>
        </w:rPr>
        <w:sym w:font="HQPB1" w:char="F0E3"/>
      </w:r>
      <w:r w:rsidRPr="003A177D">
        <w:rPr>
          <w:rFonts w:ascii="(normal text)" w:hAnsi="(normal text)"/>
          <w:color w:val="548DD4" w:themeColor="text2" w:themeTint="99"/>
          <w:u w:val="single"/>
          <w:rtl/>
        </w:rPr>
        <w:t xml:space="preserve"> </w:t>
      </w:r>
      <w:r w:rsidRPr="003A177D">
        <w:rPr>
          <w:color w:val="548DD4" w:themeColor="text2" w:themeTint="99"/>
          <w:sz w:val="28"/>
          <w:szCs w:val="28"/>
          <w:u w:val="single"/>
        </w:rPr>
        <w:sym w:font="HQPB4" w:char="F037"/>
      </w:r>
      <w:r w:rsidRPr="003A177D">
        <w:rPr>
          <w:color w:val="548DD4" w:themeColor="text2" w:themeTint="99"/>
          <w:sz w:val="28"/>
          <w:szCs w:val="28"/>
          <w:u w:val="single"/>
        </w:rPr>
        <w:sym w:font="HQPB2" w:char="F070"/>
      </w:r>
      <w:r w:rsidRPr="003A177D">
        <w:rPr>
          <w:color w:val="548DD4" w:themeColor="text2" w:themeTint="99"/>
          <w:sz w:val="28"/>
          <w:szCs w:val="28"/>
          <w:u w:val="single"/>
        </w:rPr>
        <w:sym w:font="HQPB5" w:char="F06F"/>
      </w:r>
      <w:r w:rsidRPr="003A177D">
        <w:rPr>
          <w:color w:val="548DD4" w:themeColor="text2" w:themeTint="99"/>
          <w:sz w:val="28"/>
          <w:szCs w:val="28"/>
          <w:u w:val="single"/>
        </w:rPr>
        <w:sym w:font="HQPB2" w:char="F059"/>
      </w:r>
      <w:r w:rsidRPr="003A177D">
        <w:rPr>
          <w:color w:val="548DD4" w:themeColor="text2" w:themeTint="99"/>
          <w:sz w:val="28"/>
          <w:szCs w:val="28"/>
          <w:u w:val="single"/>
        </w:rPr>
        <w:sym w:font="HQPB4" w:char="F0CD"/>
      </w:r>
      <w:r w:rsidRPr="003A177D">
        <w:rPr>
          <w:color w:val="548DD4" w:themeColor="text2" w:themeTint="99"/>
          <w:sz w:val="28"/>
          <w:szCs w:val="28"/>
          <w:u w:val="single"/>
        </w:rPr>
        <w:sym w:font="HQPB2" w:char="F0AC"/>
      </w:r>
      <w:r w:rsidRPr="003A177D">
        <w:rPr>
          <w:color w:val="548DD4" w:themeColor="text2" w:themeTint="99"/>
          <w:sz w:val="28"/>
          <w:szCs w:val="28"/>
          <w:u w:val="single"/>
        </w:rPr>
        <w:sym w:font="HQPB5" w:char="F021"/>
      </w:r>
      <w:r w:rsidRPr="003A177D">
        <w:rPr>
          <w:color w:val="548DD4" w:themeColor="text2" w:themeTint="99"/>
          <w:sz w:val="28"/>
          <w:szCs w:val="28"/>
          <w:u w:val="single"/>
        </w:rPr>
        <w:sym w:font="HQPB1" w:char="F025"/>
      </w:r>
      <w:r w:rsidRPr="003A177D">
        <w:rPr>
          <w:color w:val="548DD4" w:themeColor="text2" w:themeTint="99"/>
          <w:sz w:val="28"/>
          <w:szCs w:val="28"/>
          <w:u w:val="single"/>
        </w:rPr>
        <w:sym w:font="HQPB5" w:char="F073"/>
      </w:r>
      <w:r w:rsidRPr="003A177D">
        <w:rPr>
          <w:color w:val="548DD4" w:themeColor="text2" w:themeTint="99"/>
          <w:sz w:val="28"/>
          <w:szCs w:val="28"/>
          <w:u w:val="single"/>
        </w:rPr>
        <w:sym w:font="HQPB1"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1" w:char="F078"/>
      </w:r>
      <w:r>
        <w:rPr>
          <w:sz w:val="28"/>
          <w:szCs w:val="28"/>
        </w:rPr>
        <w:sym w:font="HQPB5" w:char="F078"/>
      </w:r>
      <w:r>
        <w:rPr>
          <w:sz w:val="28"/>
          <w:szCs w:val="28"/>
        </w:rPr>
        <w:sym w:font="HQPB1" w:char="F0FF"/>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hint="cs"/>
          <w:sz w:val="28"/>
          <w:szCs w:val="28"/>
          <w:rtl/>
        </w:rPr>
        <w:t xml:space="preserve">. </w:t>
      </w:r>
      <w:r>
        <w:rPr>
          <w:rFonts w:ascii="(normal text)" w:hAnsi="(normal text)"/>
          <w:rtl/>
        </w:rPr>
        <w:t xml:space="preserve"> </w:t>
      </w:r>
      <w:r w:rsidRPr="003A177D">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هذه موجودة في </w:t>
      </w:r>
      <w:r w:rsidRPr="0026158F">
        <w:rPr>
          <w:rFonts w:ascii="Traditional Arabic" w:hAnsi="Traditional Arabic" w:cs="Traditional Arabic"/>
          <w:sz w:val="36"/>
          <w:szCs w:val="36"/>
          <w:rtl/>
        </w:rPr>
        <w:t>آية ١٣</w:t>
      </w:r>
      <w:r>
        <w:rPr>
          <w:rFonts w:ascii="Traditional Arabic" w:hAnsi="Traditional Arabic" w:cs="Traditional Arabic" w:hint="cs"/>
          <w:sz w:val="36"/>
          <w:szCs w:val="36"/>
          <w:rtl/>
        </w:rPr>
        <w:t>، على حرف جر وخائنة مجرور بعلى الجملة جار ومجرور في محل نصب مفعول به و</w:t>
      </w:r>
      <w:r w:rsidRPr="002C7D28">
        <w:rPr>
          <w:rFonts w:ascii="Traditional Arabic" w:hAnsi="Traditional Arabic" w:cs="Traditional Arabic"/>
          <w:sz w:val="36"/>
          <w:szCs w:val="36"/>
          <w:rtl/>
        </w:rPr>
        <w:t xml:space="preserve">في هذه الآية 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2C7D28">
        <w:rPr>
          <w:rFonts w:ascii="Traditional Arabic" w:hAnsi="Traditional Arabic" w:cs="Traditional Arabic"/>
          <w:sz w:val="36"/>
          <w:szCs w:val="36"/>
          <w:rtl/>
        </w:rPr>
        <w:t>دل</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على معنى الاست</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علاء وهي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أصل </w:t>
      </w:r>
      <w:r>
        <w:rPr>
          <w:rFonts w:ascii="Traditional Arabic" w:hAnsi="Traditional Arabic" w:cs="Traditional Arabic" w:hint="cs"/>
          <w:sz w:val="36"/>
          <w:szCs w:val="36"/>
          <w:rtl/>
        </w:rPr>
        <w:t>ال</w:t>
      </w:r>
      <w:r>
        <w:rPr>
          <w:rFonts w:ascii="Traditional Arabic" w:hAnsi="Traditional Arabic" w:cs="Traditional Arabic"/>
          <w:sz w:val="36"/>
          <w:szCs w:val="36"/>
          <w:rtl/>
        </w:rPr>
        <w:t>معن</w:t>
      </w:r>
      <w:r>
        <w:rPr>
          <w:rFonts w:ascii="Traditional Arabic" w:hAnsi="Traditional Arabic" w:cs="Traditional Arabic" w:hint="cs"/>
          <w:sz w:val="36"/>
          <w:szCs w:val="36"/>
          <w:rtl/>
        </w:rPr>
        <w:t>ى</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5" w:char="F0AC"/>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B"/>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F9"/>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4E"/>
      </w:r>
      <w:r w:rsidRPr="00192667">
        <w:rPr>
          <w:rFonts w:ascii="Traditional Arabic" w:hAnsi="Traditional Arabic" w:cs="Traditional Arabic"/>
          <w:sz w:val="28"/>
          <w:szCs w:val="28"/>
        </w:rPr>
        <w:sym w:font="HQPB2" w:char="F0BA"/>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A1"/>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1" w:char="F0DA"/>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46"/>
      </w:r>
      <w:r w:rsidRPr="00192667">
        <w:rPr>
          <w:rFonts w:ascii="Traditional Arabic" w:hAnsi="Traditional Arabic" w:cs="Traditional Arabic"/>
          <w:sz w:val="28"/>
          <w:szCs w:val="28"/>
        </w:rPr>
        <w:sym w:font="HQPB2" w:char="F07B"/>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8F"/>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2C"/>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8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2"/>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2" w:char="F08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4"/>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A177D">
        <w:rPr>
          <w:rFonts w:ascii="Traditional Arabic" w:hAnsi="Traditional Arabic" w:cs="Traditional Arabic"/>
          <w:color w:val="548DD4" w:themeColor="text2" w:themeTint="99"/>
          <w:sz w:val="28"/>
          <w:szCs w:val="28"/>
          <w:u w:val="single"/>
        </w:rPr>
        <w:sym w:font="HQPB5" w:char="F034"/>
      </w:r>
      <w:r w:rsidRPr="003A177D">
        <w:rPr>
          <w:rFonts w:ascii="Traditional Arabic" w:hAnsi="Traditional Arabic" w:cs="Traditional Arabic"/>
          <w:color w:val="548DD4" w:themeColor="text2" w:themeTint="99"/>
          <w:sz w:val="28"/>
          <w:szCs w:val="28"/>
          <w:u w:val="single"/>
        </w:rPr>
        <w:sym w:font="HQPB2" w:char="F092"/>
      </w:r>
      <w:r w:rsidRPr="003A177D">
        <w:rPr>
          <w:rFonts w:ascii="Traditional Arabic" w:hAnsi="Traditional Arabic" w:cs="Traditional Arabic"/>
          <w:color w:val="548DD4" w:themeColor="text2" w:themeTint="99"/>
          <w:sz w:val="28"/>
          <w:szCs w:val="28"/>
          <w:u w:val="single"/>
        </w:rPr>
        <w:sym w:font="HQPB5" w:char="F06E"/>
      </w:r>
      <w:r w:rsidRPr="003A177D">
        <w:rPr>
          <w:rFonts w:ascii="Traditional Arabic" w:hAnsi="Traditional Arabic" w:cs="Traditional Arabic"/>
          <w:color w:val="548DD4" w:themeColor="text2" w:themeTint="99"/>
          <w:sz w:val="28"/>
          <w:szCs w:val="28"/>
          <w:u w:val="single"/>
        </w:rPr>
        <w:sym w:font="HQPB2" w:char="F03F"/>
      </w:r>
      <w:r w:rsidRPr="003A177D">
        <w:rPr>
          <w:rFonts w:ascii="Traditional Arabic" w:hAnsi="Traditional Arabic" w:cs="Traditional Arabic"/>
          <w:color w:val="548DD4" w:themeColor="text2" w:themeTint="99"/>
          <w:sz w:val="28"/>
          <w:szCs w:val="28"/>
          <w:u w:val="single"/>
        </w:rPr>
        <w:sym w:font="HQPB5" w:char="F074"/>
      </w:r>
      <w:r w:rsidRPr="003A177D">
        <w:rPr>
          <w:rFonts w:ascii="Traditional Arabic" w:hAnsi="Traditional Arabic" w:cs="Traditional Arabic"/>
          <w:color w:val="548DD4" w:themeColor="text2" w:themeTint="99"/>
          <w:sz w:val="28"/>
          <w:szCs w:val="28"/>
          <w:u w:val="single"/>
        </w:rPr>
        <w:sym w:font="HQPB1" w:char="F0E3"/>
      </w:r>
      <w:r w:rsidRPr="003A177D">
        <w:rPr>
          <w:rFonts w:ascii="Traditional Arabic" w:hAnsi="Traditional Arabic" w:cs="Traditional Arabic"/>
          <w:color w:val="548DD4" w:themeColor="text2" w:themeTint="99"/>
          <w:u w:val="single"/>
          <w:rtl/>
        </w:rPr>
        <w:t xml:space="preserve"> </w:t>
      </w:r>
      <w:r w:rsidRPr="003A177D">
        <w:rPr>
          <w:rFonts w:ascii="Traditional Arabic" w:hAnsi="Traditional Arabic" w:cs="Traditional Arabic"/>
          <w:color w:val="548DD4" w:themeColor="text2" w:themeTint="99"/>
          <w:sz w:val="28"/>
          <w:szCs w:val="28"/>
          <w:u w:val="single"/>
        </w:rPr>
        <w:sym w:font="HQPB4" w:char="F0C8"/>
      </w:r>
      <w:r w:rsidRPr="003A177D">
        <w:rPr>
          <w:rFonts w:ascii="Traditional Arabic" w:hAnsi="Traditional Arabic" w:cs="Traditional Arabic"/>
          <w:color w:val="548DD4" w:themeColor="text2" w:themeTint="99"/>
          <w:sz w:val="28"/>
          <w:szCs w:val="28"/>
          <w:u w:val="single"/>
        </w:rPr>
        <w:sym w:font="HQPB4" w:char="F065"/>
      </w:r>
      <w:r w:rsidRPr="003A177D">
        <w:rPr>
          <w:rFonts w:ascii="Traditional Arabic" w:hAnsi="Traditional Arabic" w:cs="Traditional Arabic"/>
          <w:color w:val="548DD4" w:themeColor="text2" w:themeTint="99"/>
          <w:sz w:val="28"/>
          <w:szCs w:val="28"/>
          <w:u w:val="single"/>
        </w:rPr>
        <w:sym w:font="HQPB2" w:char="F040"/>
      </w:r>
      <w:r w:rsidRPr="003A177D">
        <w:rPr>
          <w:rFonts w:ascii="Traditional Arabic" w:hAnsi="Traditional Arabic" w:cs="Traditional Arabic"/>
          <w:color w:val="548DD4" w:themeColor="text2" w:themeTint="99"/>
          <w:sz w:val="28"/>
          <w:szCs w:val="28"/>
          <w:u w:val="single"/>
        </w:rPr>
        <w:sym w:font="HQPB4" w:char="F0E4"/>
      </w:r>
      <w:r w:rsidRPr="003A177D">
        <w:rPr>
          <w:rFonts w:ascii="Traditional Arabic" w:hAnsi="Traditional Arabic" w:cs="Traditional Arabic"/>
          <w:color w:val="548DD4" w:themeColor="text2" w:themeTint="99"/>
          <w:sz w:val="28"/>
          <w:szCs w:val="28"/>
          <w:u w:val="single"/>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6"/>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0"/>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الجملة </w:t>
      </w:r>
      <w:r>
        <w:rPr>
          <w:rFonts w:ascii="Traditional Arabic" w:hAnsi="Traditional Arabic" w:cs="Traditional Arabic" w:hint="cs"/>
          <w:sz w:val="36"/>
          <w:szCs w:val="36"/>
          <w:rtl/>
        </w:rPr>
        <w:t xml:space="preserve">موجودة </w:t>
      </w:r>
      <w:r w:rsidRPr="002C7D28">
        <w:rPr>
          <w:rFonts w:ascii="Traditional Arabic" w:hAnsi="Traditional Arabic" w:cs="Traditional Arabic"/>
          <w:sz w:val="36"/>
          <w:szCs w:val="36"/>
          <w:rtl/>
        </w:rPr>
        <w:t xml:space="preserve"> في </w:t>
      </w:r>
      <w:r>
        <w:rPr>
          <w:rFonts w:ascii="Traditional Arabic" w:hAnsi="Traditional Arabic" w:cs="Traditional Arabic"/>
          <w:sz w:val="36"/>
          <w:szCs w:val="36"/>
          <w:rtl/>
        </w:rPr>
        <w:t xml:space="preserve">آية ۱۷، </w:t>
      </w:r>
      <w:r>
        <w:rPr>
          <w:rFonts w:ascii="Traditional Arabic" w:hAnsi="Traditional Arabic" w:cs="Traditional Arabic" w:hint="cs"/>
          <w:sz w:val="36"/>
          <w:szCs w:val="36"/>
          <w:rtl/>
        </w:rPr>
        <w:t xml:space="preserve">على حرف جر وكل مجرور بعلى وحرف "على" </w:t>
      </w:r>
      <w:r>
        <w:rPr>
          <w:rFonts w:ascii="Traditional Arabic" w:hAnsi="Traditional Arabic" w:cs="Traditional Arabic"/>
          <w:sz w:val="36"/>
          <w:szCs w:val="36"/>
          <w:rtl/>
        </w:rPr>
        <w:t xml:space="preserve"> في هذه الآية</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دل على معنى </w:t>
      </w:r>
      <w:r w:rsidRPr="002C7D28">
        <w:rPr>
          <w:rFonts w:ascii="Traditional Arabic" w:hAnsi="Traditional Arabic" w:cs="Traditional Arabic"/>
          <w:sz w:val="36"/>
          <w:szCs w:val="36"/>
          <w:rtl/>
        </w:rPr>
        <w:t xml:space="preserve">استعلاء وهي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أصل </w:t>
      </w:r>
      <w:r>
        <w:rPr>
          <w:rFonts w:ascii="Traditional Arabic" w:hAnsi="Traditional Arabic" w:cs="Traditional Arabic" w:hint="cs"/>
          <w:sz w:val="36"/>
          <w:szCs w:val="36"/>
          <w:rtl/>
        </w:rPr>
        <w:t>ال</w:t>
      </w:r>
      <w:r>
        <w:rPr>
          <w:rFonts w:ascii="Traditional Arabic" w:hAnsi="Traditional Arabic" w:cs="Traditional Arabic"/>
          <w:sz w:val="36"/>
          <w:szCs w:val="36"/>
          <w:rtl/>
        </w:rPr>
        <w:t>معن</w:t>
      </w:r>
      <w:r>
        <w:rPr>
          <w:rFonts w:ascii="Traditional Arabic" w:hAnsi="Traditional Arabic" w:cs="Traditional Arabic" w:hint="cs"/>
          <w:sz w:val="36"/>
          <w:szCs w:val="36"/>
          <w:rtl/>
        </w:rPr>
        <w:t>ى.</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lastRenderedPageBreak/>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7"/>
      </w:r>
      <w:r w:rsidRPr="00192667">
        <w:rPr>
          <w:rFonts w:ascii="Traditional Arabic" w:hAnsi="Traditional Arabic" w:cs="Traditional Arabic"/>
          <w:sz w:val="28"/>
          <w:szCs w:val="28"/>
        </w:rPr>
        <w:sym w:font="HQPB5" w:char="F0AF"/>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3D"/>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5A"/>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2" w:char="F0FB"/>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FC"/>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3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3A177D">
        <w:rPr>
          <w:rFonts w:ascii="Traditional Arabic" w:hAnsi="Traditional Arabic" w:cs="Traditional Arabic"/>
          <w:color w:val="548DD4" w:themeColor="text2" w:themeTint="99"/>
          <w:sz w:val="28"/>
          <w:szCs w:val="28"/>
          <w:u w:val="single"/>
        </w:rPr>
        <w:sym w:font="HQPB5" w:char="F034"/>
      </w:r>
      <w:r w:rsidRPr="003A177D">
        <w:rPr>
          <w:rFonts w:ascii="Traditional Arabic" w:hAnsi="Traditional Arabic" w:cs="Traditional Arabic"/>
          <w:color w:val="548DD4" w:themeColor="text2" w:themeTint="99"/>
          <w:sz w:val="28"/>
          <w:szCs w:val="28"/>
          <w:u w:val="single"/>
        </w:rPr>
        <w:sym w:font="HQPB2" w:char="F092"/>
      </w:r>
      <w:r w:rsidRPr="003A177D">
        <w:rPr>
          <w:rFonts w:ascii="Traditional Arabic" w:hAnsi="Traditional Arabic" w:cs="Traditional Arabic"/>
          <w:color w:val="548DD4" w:themeColor="text2" w:themeTint="99"/>
          <w:sz w:val="28"/>
          <w:szCs w:val="28"/>
          <w:u w:val="single"/>
        </w:rPr>
        <w:sym w:font="HQPB5" w:char="F06E"/>
      </w:r>
      <w:r w:rsidRPr="003A177D">
        <w:rPr>
          <w:rFonts w:ascii="Traditional Arabic" w:hAnsi="Traditional Arabic" w:cs="Traditional Arabic"/>
          <w:color w:val="548DD4" w:themeColor="text2" w:themeTint="99"/>
          <w:sz w:val="28"/>
          <w:szCs w:val="28"/>
          <w:u w:val="single"/>
        </w:rPr>
        <w:sym w:font="HQPB2" w:char="F03F"/>
      </w:r>
      <w:r w:rsidRPr="003A177D">
        <w:rPr>
          <w:rFonts w:ascii="Traditional Arabic" w:hAnsi="Traditional Arabic" w:cs="Traditional Arabic"/>
          <w:color w:val="548DD4" w:themeColor="text2" w:themeTint="99"/>
          <w:sz w:val="28"/>
          <w:szCs w:val="28"/>
          <w:u w:val="single"/>
        </w:rPr>
        <w:sym w:font="HQPB5" w:char="F074"/>
      </w:r>
      <w:r w:rsidRPr="003A177D">
        <w:rPr>
          <w:rFonts w:ascii="Traditional Arabic" w:hAnsi="Traditional Arabic" w:cs="Traditional Arabic"/>
          <w:color w:val="548DD4" w:themeColor="text2" w:themeTint="99"/>
          <w:sz w:val="28"/>
          <w:szCs w:val="28"/>
          <w:u w:val="single"/>
        </w:rPr>
        <w:sym w:font="HQPB1" w:char="F0E3"/>
      </w:r>
      <w:r w:rsidRPr="003A177D">
        <w:rPr>
          <w:rFonts w:ascii="Traditional Arabic" w:hAnsi="Traditional Arabic" w:cs="Traditional Arabic"/>
          <w:color w:val="548DD4" w:themeColor="text2" w:themeTint="99"/>
          <w:u w:val="single"/>
          <w:rtl/>
        </w:rPr>
        <w:t xml:space="preserve"> </w:t>
      </w:r>
      <w:r w:rsidRPr="003A177D">
        <w:rPr>
          <w:rFonts w:ascii="Traditional Arabic" w:hAnsi="Traditional Arabic" w:cs="Traditional Arabic"/>
          <w:color w:val="548DD4" w:themeColor="text2" w:themeTint="99"/>
          <w:sz w:val="28"/>
          <w:szCs w:val="28"/>
          <w:u w:val="single"/>
        </w:rPr>
        <w:sym w:font="HQPB4" w:char="F03B"/>
      </w:r>
      <w:r w:rsidRPr="003A177D">
        <w:rPr>
          <w:rFonts w:ascii="Traditional Arabic" w:hAnsi="Traditional Arabic" w:cs="Traditional Arabic"/>
          <w:color w:val="548DD4" w:themeColor="text2" w:themeTint="99"/>
          <w:sz w:val="28"/>
          <w:szCs w:val="28"/>
          <w:u w:val="single"/>
        </w:rPr>
        <w:sym w:font="HQPB2" w:char="F06F"/>
      </w:r>
      <w:r w:rsidRPr="003A177D">
        <w:rPr>
          <w:rFonts w:ascii="Traditional Arabic" w:hAnsi="Traditional Arabic" w:cs="Traditional Arabic"/>
          <w:color w:val="548DD4" w:themeColor="text2" w:themeTint="99"/>
          <w:sz w:val="28"/>
          <w:szCs w:val="28"/>
          <w:u w:val="single"/>
        </w:rPr>
        <w:sym w:font="HQPB5" w:char="F075"/>
      </w:r>
      <w:r w:rsidRPr="003A177D">
        <w:rPr>
          <w:rFonts w:ascii="Traditional Arabic" w:hAnsi="Traditional Arabic" w:cs="Traditional Arabic"/>
          <w:color w:val="548DD4" w:themeColor="text2" w:themeTint="99"/>
          <w:sz w:val="28"/>
          <w:szCs w:val="28"/>
          <w:u w:val="single"/>
        </w:rPr>
        <w:sym w:font="HQPB1" w:char="F08E"/>
      </w:r>
      <w:r w:rsidRPr="003A177D">
        <w:rPr>
          <w:rFonts w:ascii="Traditional Arabic" w:hAnsi="Traditional Arabic" w:cs="Traditional Arabic"/>
          <w:color w:val="548DD4" w:themeColor="text2" w:themeTint="99"/>
          <w:sz w:val="28"/>
          <w:szCs w:val="28"/>
          <w:u w:val="single"/>
        </w:rPr>
        <w:sym w:font="HQPB4" w:char="F0F8"/>
      </w:r>
      <w:r w:rsidRPr="003A177D">
        <w:rPr>
          <w:rFonts w:ascii="Traditional Arabic" w:hAnsi="Traditional Arabic" w:cs="Traditional Arabic"/>
          <w:color w:val="548DD4" w:themeColor="text2" w:themeTint="99"/>
          <w:sz w:val="28"/>
          <w:szCs w:val="28"/>
          <w:u w:val="single"/>
        </w:rPr>
        <w:sym w:font="HQPB1" w:char="F049"/>
      </w:r>
      <w:r w:rsidRPr="003A177D">
        <w:rPr>
          <w:rFonts w:ascii="Traditional Arabic" w:hAnsi="Traditional Arabic" w:cs="Traditional Arabic"/>
          <w:color w:val="548DD4" w:themeColor="text2" w:themeTint="99"/>
          <w:sz w:val="28"/>
          <w:szCs w:val="28"/>
          <w:u w:val="single"/>
        </w:rPr>
        <w:sym w:font="HQPB5" w:char="F073"/>
      </w:r>
      <w:r w:rsidRPr="003A177D">
        <w:rPr>
          <w:rFonts w:ascii="Traditional Arabic" w:hAnsi="Traditional Arabic" w:cs="Traditional Arabic"/>
          <w:color w:val="548DD4" w:themeColor="text2" w:themeTint="99"/>
          <w:sz w:val="28"/>
          <w:szCs w:val="28"/>
          <w:u w:val="single"/>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4" w:char="F069"/>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8"/>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DF"/>
      </w:r>
      <w:r w:rsidRPr="00192667">
        <w:rPr>
          <w:rFonts w:ascii="Traditional Arabic" w:hAnsi="Traditional Arabic" w:cs="Traditional Arabic"/>
          <w:sz w:val="28"/>
          <w:szCs w:val="28"/>
        </w:rPr>
        <w:sym w:font="HQPB1" w:char="F099"/>
      </w:r>
      <w:r w:rsidRPr="00192667">
        <w:rPr>
          <w:rFonts w:ascii="Traditional Arabic" w:hAnsi="Traditional Arabic" w:cs="Traditional Arabic"/>
          <w:sz w:val="28"/>
          <w:szCs w:val="28"/>
        </w:rPr>
        <w:sym w:font="HQPB4" w:char="F094"/>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3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E"/>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77"/>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9"/>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8"/>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۱۹، </w:t>
      </w:r>
      <w:r>
        <w:rPr>
          <w:rFonts w:ascii="Traditional Arabic" w:hAnsi="Traditional Arabic" w:cs="Traditional Arabic" w:hint="cs"/>
          <w:sz w:val="36"/>
          <w:szCs w:val="36"/>
          <w:rtl/>
        </w:rPr>
        <w:t>على حرف جر  وفترة مجرور بعلى وعلامة جره كسرة ظاهرة في آخره. وحرف "على" هنا أو</w:t>
      </w:r>
      <w:r>
        <w:rPr>
          <w:rFonts w:ascii="Traditional Arabic" w:hAnsi="Traditional Arabic" w:cs="Traditional Arabic"/>
          <w:sz w:val="36"/>
          <w:szCs w:val="36"/>
          <w:rtl/>
        </w:rPr>
        <w:t xml:space="preserve"> في هذه الآية</w:t>
      </w:r>
      <w:r>
        <w:rPr>
          <w:rFonts w:ascii="Traditional Arabic" w:hAnsi="Traditional Arabic" w:cs="Traditional Arabic" w:hint="cs"/>
          <w:sz w:val="36"/>
          <w:szCs w:val="36"/>
          <w:rtl/>
        </w:rPr>
        <w:t xml:space="preserve"> ت</w:t>
      </w:r>
      <w:r>
        <w:rPr>
          <w:rFonts w:ascii="Traditional Arabic" w:hAnsi="Traditional Arabic" w:cs="Traditional Arabic"/>
          <w:sz w:val="36"/>
          <w:szCs w:val="36"/>
          <w:rtl/>
        </w:rPr>
        <w:t xml:space="preserve">دل على معنى </w:t>
      </w:r>
      <w:r>
        <w:rPr>
          <w:rFonts w:ascii="Traditional Arabic" w:hAnsi="Traditional Arabic" w:cs="Traditional Arabic" w:hint="cs"/>
          <w:sz w:val="36"/>
          <w:szCs w:val="36"/>
          <w:rtl/>
        </w:rPr>
        <w:t>"</w:t>
      </w:r>
      <w:r>
        <w:rPr>
          <w:rFonts w:ascii="Traditional Arabic" w:hAnsi="Traditional Arabic" w:cs="Traditional Arabic"/>
          <w:sz w:val="36"/>
          <w:szCs w:val="36"/>
          <w:rtl/>
        </w:rPr>
        <w:t>في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w:t>
      </w:r>
      <w:r>
        <w:rPr>
          <w:rFonts w:ascii="Traditional Arabic" w:hAnsi="Traditional Arabic" w:cs="Traditional Arabic"/>
          <w:sz w:val="36"/>
          <w:szCs w:val="36"/>
          <w:rtl/>
        </w:rPr>
        <w:t xml:space="preserve"> في فترة</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7"/>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B1"/>
      </w:r>
      <w:r w:rsidRPr="00192667">
        <w:rPr>
          <w:rFonts w:ascii="Traditional Arabic" w:hAnsi="Traditional Arabic" w:cs="Traditional Arabic"/>
          <w:sz w:val="28"/>
          <w:szCs w:val="28"/>
        </w:rPr>
        <w:sym w:font="HQPB5" w:char="F06F"/>
      </w:r>
      <w:r w:rsidRPr="00192667">
        <w:rPr>
          <w:rFonts w:ascii="Traditional Arabic" w:hAnsi="Traditional Arabic" w:cs="Traditional Arabic"/>
          <w:sz w:val="28"/>
          <w:szCs w:val="28"/>
        </w:rPr>
        <w:sym w:font="HQPB1" w:char="F03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1" w:char="F08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A"/>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3A177D">
        <w:rPr>
          <w:rFonts w:ascii="Traditional Arabic" w:hAnsi="Traditional Arabic" w:cs="Traditional Arabic"/>
          <w:color w:val="548DD4" w:themeColor="text2" w:themeTint="99"/>
          <w:sz w:val="28"/>
          <w:szCs w:val="28"/>
          <w:u w:val="single"/>
        </w:rPr>
        <w:sym w:font="HQPB5" w:char="F034"/>
      </w:r>
      <w:r w:rsidRPr="003A177D">
        <w:rPr>
          <w:rFonts w:ascii="Traditional Arabic" w:hAnsi="Traditional Arabic" w:cs="Traditional Arabic"/>
          <w:color w:val="548DD4" w:themeColor="text2" w:themeTint="99"/>
          <w:sz w:val="28"/>
          <w:szCs w:val="28"/>
          <w:u w:val="single"/>
        </w:rPr>
        <w:sym w:font="HQPB2" w:char="F092"/>
      </w:r>
      <w:r w:rsidRPr="003A177D">
        <w:rPr>
          <w:rFonts w:ascii="Traditional Arabic" w:hAnsi="Traditional Arabic" w:cs="Traditional Arabic"/>
          <w:color w:val="548DD4" w:themeColor="text2" w:themeTint="99"/>
          <w:sz w:val="28"/>
          <w:szCs w:val="28"/>
          <w:u w:val="single"/>
        </w:rPr>
        <w:sym w:font="HQPB5" w:char="F06E"/>
      </w:r>
      <w:r w:rsidRPr="003A177D">
        <w:rPr>
          <w:rFonts w:ascii="Traditional Arabic" w:hAnsi="Traditional Arabic" w:cs="Traditional Arabic"/>
          <w:color w:val="548DD4" w:themeColor="text2" w:themeTint="99"/>
          <w:sz w:val="28"/>
          <w:szCs w:val="28"/>
          <w:u w:val="single"/>
        </w:rPr>
        <w:sym w:font="HQPB2" w:char="F03F"/>
      </w:r>
      <w:r w:rsidRPr="003A177D">
        <w:rPr>
          <w:rFonts w:ascii="Traditional Arabic" w:hAnsi="Traditional Arabic" w:cs="Traditional Arabic"/>
          <w:color w:val="548DD4" w:themeColor="text2" w:themeTint="99"/>
          <w:sz w:val="28"/>
          <w:szCs w:val="28"/>
          <w:u w:val="single"/>
        </w:rPr>
        <w:sym w:font="HQPB5" w:char="F074"/>
      </w:r>
      <w:r w:rsidRPr="003A177D">
        <w:rPr>
          <w:rFonts w:ascii="Traditional Arabic" w:hAnsi="Traditional Arabic" w:cs="Traditional Arabic"/>
          <w:color w:val="548DD4" w:themeColor="text2" w:themeTint="99"/>
          <w:sz w:val="28"/>
          <w:szCs w:val="28"/>
          <w:u w:val="single"/>
        </w:rPr>
        <w:sym w:font="HQPB1" w:char="F0E3"/>
      </w:r>
      <w:r w:rsidRPr="003A177D">
        <w:rPr>
          <w:rFonts w:ascii="Traditional Arabic" w:hAnsi="Traditional Arabic" w:cs="Traditional Arabic"/>
          <w:color w:val="548DD4" w:themeColor="text2" w:themeTint="99"/>
          <w:u w:val="single"/>
          <w:rtl/>
        </w:rPr>
        <w:t xml:space="preserve"> </w:t>
      </w:r>
      <w:r w:rsidRPr="003A177D">
        <w:rPr>
          <w:rFonts w:ascii="Traditional Arabic" w:hAnsi="Traditional Arabic" w:cs="Traditional Arabic"/>
          <w:color w:val="548DD4" w:themeColor="text2" w:themeTint="99"/>
          <w:sz w:val="28"/>
          <w:szCs w:val="28"/>
          <w:u w:val="single"/>
        </w:rPr>
        <w:sym w:font="HQPB4" w:char="F0C8"/>
      </w:r>
      <w:r w:rsidRPr="003A177D">
        <w:rPr>
          <w:rFonts w:ascii="Traditional Arabic" w:hAnsi="Traditional Arabic" w:cs="Traditional Arabic"/>
          <w:color w:val="548DD4" w:themeColor="text2" w:themeTint="99"/>
          <w:sz w:val="28"/>
          <w:szCs w:val="28"/>
          <w:u w:val="single"/>
        </w:rPr>
        <w:sym w:font="HQPB4" w:char="F065"/>
      </w:r>
      <w:r w:rsidRPr="003A177D">
        <w:rPr>
          <w:rFonts w:ascii="Traditional Arabic" w:hAnsi="Traditional Arabic" w:cs="Traditional Arabic"/>
          <w:color w:val="548DD4" w:themeColor="text2" w:themeTint="99"/>
          <w:sz w:val="28"/>
          <w:szCs w:val="28"/>
          <w:u w:val="single"/>
        </w:rPr>
        <w:sym w:font="HQPB2" w:char="F040"/>
      </w:r>
      <w:r w:rsidRPr="003A177D">
        <w:rPr>
          <w:rFonts w:ascii="Traditional Arabic" w:hAnsi="Traditional Arabic" w:cs="Traditional Arabic"/>
          <w:color w:val="548DD4" w:themeColor="text2" w:themeTint="99"/>
          <w:sz w:val="28"/>
          <w:szCs w:val="28"/>
          <w:u w:val="single"/>
        </w:rPr>
        <w:sym w:font="HQPB4" w:char="F0E4"/>
      </w:r>
      <w:r w:rsidRPr="003A177D">
        <w:rPr>
          <w:rFonts w:ascii="Traditional Arabic" w:hAnsi="Traditional Arabic" w:cs="Traditional Arabic"/>
          <w:color w:val="548DD4" w:themeColor="text2" w:themeTint="99"/>
          <w:sz w:val="28"/>
          <w:szCs w:val="28"/>
          <w:u w:val="single"/>
        </w:rPr>
        <w:sym w:font="HQPB2" w:char="F02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26"/>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4" w:char="F0F3"/>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B"/>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A"/>
      </w:r>
      <w:r w:rsidRPr="00192667">
        <w:rPr>
          <w:rFonts w:ascii="Traditional Arabic" w:hAnsi="Traditional Arabic" w:cs="Traditional Arabic"/>
          <w:sz w:val="28"/>
          <w:szCs w:val="28"/>
        </w:rPr>
        <w:sym w:font="HQPB2" w:char="F0D2"/>
      </w:r>
      <w:r w:rsidRPr="00192667">
        <w:rPr>
          <w:rFonts w:ascii="Traditional Arabic" w:hAnsi="Traditional Arabic" w:cs="Traditional Arabic"/>
          <w:sz w:val="28"/>
          <w:szCs w:val="28"/>
        </w:rPr>
        <w:sym w:font="HQPB2" w:char="F0C8"/>
      </w:r>
      <w:r w:rsidRPr="0019266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الآية موجودة</w:t>
      </w:r>
      <w:r>
        <w:rPr>
          <w:rFonts w:ascii="Traditional Arabic" w:hAnsi="Traditional Arabic" w:cs="Traditional Arabic"/>
          <w:sz w:val="36"/>
          <w:szCs w:val="36"/>
          <w:rtl/>
        </w:rPr>
        <w:t xml:space="preserve"> في آية ۱۹، و</w:t>
      </w:r>
      <w:r w:rsidRPr="005B49B9">
        <w:rPr>
          <w:rFonts w:ascii="Traditional Arabic" w:hAnsi="Traditional Arabic" w:cs="Traditional Arabic"/>
          <w:sz w:val="36"/>
          <w:szCs w:val="36"/>
          <w:rtl/>
        </w:rPr>
        <w:t xml:space="preserve"> </w:t>
      </w:r>
      <w:r w:rsidRPr="002C7D28">
        <w:rPr>
          <w:rFonts w:ascii="Traditional Arabic" w:hAnsi="Traditional Arabic" w:cs="Traditional Arabic"/>
          <w:sz w:val="36"/>
          <w:szCs w:val="36"/>
          <w:rtl/>
        </w:rPr>
        <w:t xml:space="preserve">في هذه الآية </w:t>
      </w:r>
      <w:r>
        <w:rPr>
          <w:rFonts w:ascii="Traditional Arabic" w:hAnsi="Traditional Arabic" w:cs="Traditional Arabic" w:hint="cs"/>
          <w:sz w:val="36"/>
          <w:szCs w:val="36"/>
          <w:rtl/>
        </w:rPr>
        <w:t xml:space="preserve"> يبين أن </w:t>
      </w:r>
      <w:r w:rsidRPr="002C7D28">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2C7D28">
        <w:rPr>
          <w:rFonts w:ascii="Traditional Arabic" w:hAnsi="Traditional Arabic" w:cs="Traditional Arabic"/>
          <w:sz w:val="36"/>
          <w:szCs w:val="36"/>
          <w:rtl/>
        </w:rPr>
        <w:t>دل على معنى الاستعل</w:t>
      </w:r>
      <w:r>
        <w:rPr>
          <w:rFonts w:ascii="Traditional Arabic" w:hAnsi="Traditional Arabic" w:cs="Traditional Arabic"/>
          <w:sz w:val="36"/>
          <w:szCs w:val="36"/>
          <w:rtl/>
        </w:rPr>
        <w:t>اء وهي أصل معنا</w:t>
      </w:r>
      <w:r>
        <w:rPr>
          <w:rFonts w:ascii="Traditional Arabic" w:hAnsi="Traditional Arabic" w:cs="Traditional Arabic" w:hint="cs"/>
          <w:sz w:val="36"/>
          <w:szCs w:val="36"/>
          <w:rtl/>
        </w:rPr>
        <w:t xml:space="preserve"> من حرف على</w:t>
      </w:r>
      <w:r w:rsidRPr="00192667">
        <w:rPr>
          <w:rFonts w:ascii="Traditional Arabic" w:hAnsi="Traditional Arabic" w:cs="Traditional Arabic"/>
          <w:sz w:val="36"/>
          <w:szCs w:val="36"/>
          <w:rtl/>
        </w:rPr>
        <w:t>.</w:t>
      </w:r>
    </w:p>
    <w:p w:rsidR="00C7296F" w:rsidRPr="00192667" w:rsidRDefault="00C7296F" w:rsidP="00C7296F">
      <w:pPr>
        <w:pStyle w:val="ListParagraph"/>
        <w:numPr>
          <w:ilvl w:val="0"/>
          <w:numId w:val="23"/>
        </w:numPr>
        <w:bidi/>
        <w:spacing w:line="240" w:lineRule="auto"/>
        <w:jc w:val="both"/>
        <w:rPr>
          <w:rFonts w:ascii="Traditional Arabic" w:hAnsi="Traditional Arabic" w:cs="Traditional Arabic"/>
          <w:sz w:val="36"/>
          <w:szCs w:val="36"/>
          <w:rtl/>
        </w:rPr>
      </w:pP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34"/>
      </w:r>
      <w:r w:rsidRPr="00192667">
        <w:rPr>
          <w:rFonts w:ascii="Traditional Arabic" w:hAnsi="Traditional Arabic" w:cs="Traditional Arabic"/>
          <w:sz w:val="28"/>
          <w:szCs w:val="28"/>
        </w:rPr>
        <w:sym w:font="HQPB2" w:char="F0D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9B"/>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E"/>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9"/>
      </w:r>
      <w:r w:rsidRPr="00192667">
        <w:rPr>
          <w:rFonts w:ascii="Traditional Arabic" w:hAnsi="Traditional Arabic" w:cs="Traditional Arabic"/>
          <w:sz w:val="28"/>
          <w:szCs w:val="28"/>
        </w:rPr>
        <w:sym w:font="HQPB2" w:char="F051"/>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28"/>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2" w:char="F072"/>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7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7"/>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9B049E">
        <w:rPr>
          <w:rFonts w:ascii="Traditional Arabic" w:hAnsi="Traditional Arabic" w:cs="Traditional Arabic"/>
          <w:color w:val="548DD4" w:themeColor="text2" w:themeTint="99"/>
          <w:sz w:val="28"/>
          <w:szCs w:val="28"/>
          <w:u w:val="single"/>
        </w:rPr>
        <w:sym w:font="HQPB4" w:char="F0F6"/>
      </w:r>
      <w:r w:rsidRPr="009B049E">
        <w:rPr>
          <w:rFonts w:ascii="Traditional Arabic" w:hAnsi="Traditional Arabic" w:cs="Traditional Arabic"/>
          <w:color w:val="548DD4" w:themeColor="text2" w:themeTint="99"/>
          <w:sz w:val="28"/>
          <w:szCs w:val="28"/>
          <w:u w:val="single"/>
        </w:rPr>
        <w:sym w:font="HQPB2" w:char="F04E"/>
      </w:r>
      <w:r w:rsidRPr="009B049E">
        <w:rPr>
          <w:rFonts w:ascii="Traditional Arabic" w:hAnsi="Traditional Arabic" w:cs="Traditional Arabic"/>
          <w:color w:val="548DD4" w:themeColor="text2" w:themeTint="99"/>
          <w:sz w:val="28"/>
          <w:szCs w:val="28"/>
          <w:u w:val="single"/>
        </w:rPr>
        <w:sym w:font="HQPB4" w:char="F0E4"/>
      </w:r>
      <w:r w:rsidRPr="009B049E">
        <w:rPr>
          <w:rFonts w:ascii="Traditional Arabic" w:hAnsi="Traditional Arabic" w:cs="Traditional Arabic"/>
          <w:color w:val="548DD4" w:themeColor="text2" w:themeTint="99"/>
          <w:sz w:val="28"/>
          <w:szCs w:val="28"/>
          <w:u w:val="single"/>
        </w:rPr>
        <w:sym w:font="HQPB2" w:char="F033"/>
      </w:r>
      <w:r w:rsidRPr="009B049E">
        <w:rPr>
          <w:rFonts w:ascii="Traditional Arabic" w:hAnsi="Traditional Arabic" w:cs="Traditional Arabic"/>
          <w:color w:val="548DD4" w:themeColor="text2" w:themeTint="99"/>
          <w:sz w:val="28"/>
          <w:szCs w:val="28"/>
          <w:u w:val="single"/>
        </w:rPr>
        <w:sym w:font="HQPB4" w:char="F0F8"/>
      </w:r>
      <w:r w:rsidRPr="009B049E">
        <w:rPr>
          <w:rFonts w:ascii="Traditional Arabic" w:hAnsi="Traditional Arabic" w:cs="Traditional Arabic"/>
          <w:color w:val="548DD4" w:themeColor="text2" w:themeTint="99"/>
          <w:sz w:val="28"/>
          <w:szCs w:val="28"/>
          <w:u w:val="single"/>
        </w:rPr>
        <w:sym w:font="HQPB2" w:char="F08B"/>
      </w:r>
      <w:r w:rsidRPr="009B049E">
        <w:rPr>
          <w:rFonts w:ascii="Traditional Arabic" w:hAnsi="Traditional Arabic" w:cs="Traditional Arabic"/>
          <w:color w:val="548DD4" w:themeColor="text2" w:themeTint="99"/>
          <w:sz w:val="28"/>
          <w:szCs w:val="28"/>
          <w:u w:val="single"/>
        </w:rPr>
        <w:sym w:font="HQPB5" w:char="F06E"/>
      </w:r>
      <w:r w:rsidRPr="009B049E">
        <w:rPr>
          <w:rFonts w:ascii="Traditional Arabic" w:hAnsi="Traditional Arabic" w:cs="Traditional Arabic"/>
          <w:color w:val="548DD4" w:themeColor="text2" w:themeTint="99"/>
          <w:sz w:val="28"/>
          <w:szCs w:val="28"/>
          <w:u w:val="single"/>
        </w:rPr>
        <w:sym w:font="HQPB2" w:char="F03D"/>
      </w:r>
      <w:r w:rsidRPr="009B049E">
        <w:rPr>
          <w:rFonts w:ascii="Traditional Arabic" w:hAnsi="Traditional Arabic" w:cs="Traditional Arabic"/>
          <w:color w:val="548DD4" w:themeColor="text2" w:themeTint="99"/>
          <w:sz w:val="28"/>
          <w:szCs w:val="28"/>
          <w:u w:val="single"/>
        </w:rPr>
        <w:sym w:font="HQPB5" w:char="F074"/>
      </w:r>
      <w:r w:rsidRPr="009B049E">
        <w:rPr>
          <w:rFonts w:ascii="Traditional Arabic" w:hAnsi="Traditional Arabic" w:cs="Traditional Arabic"/>
          <w:color w:val="548DD4" w:themeColor="text2" w:themeTint="99"/>
          <w:sz w:val="28"/>
          <w:szCs w:val="28"/>
          <w:u w:val="single"/>
        </w:rPr>
        <w:sym w:font="HQPB1" w:char="F0E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8C"/>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F"/>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5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E4"/>
      </w:r>
      <w:r w:rsidRPr="00192667">
        <w:rPr>
          <w:rFonts w:ascii="Traditional Arabic" w:hAnsi="Traditional Arabic" w:cs="Traditional Arabic"/>
          <w:sz w:val="28"/>
          <w:szCs w:val="28"/>
        </w:rPr>
        <w:sym w:font="HQPB5" w:char="F021"/>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B"/>
      </w:r>
      <w:r w:rsidRPr="00192667">
        <w:rPr>
          <w:rFonts w:ascii="Traditional Arabic" w:hAnsi="Traditional Arabic" w:cs="Traditional Arabic"/>
          <w:sz w:val="28"/>
          <w:szCs w:val="28"/>
        </w:rPr>
        <w:sym w:font="HQPB5" w:char="F02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6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5F"/>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5"/>
      </w:r>
      <w:r w:rsidRPr="00192667">
        <w:rPr>
          <w:rFonts w:ascii="Traditional Arabic" w:hAnsi="Traditional Arabic" w:cs="Traditional Arabic"/>
          <w:sz w:val="28"/>
          <w:szCs w:val="28"/>
        </w:rPr>
        <w:sym w:font="HQPB4" w:char="F05A"/>
      </w:r>
      <w:r w:rsidRPr="00192667">
        <w:rPr>
          <w:rFonts w:ascii="Traditional Arabic" w:hAnsi="Traditional Arabic" w:cs="Traditional Arabic"/>
          <w:sz w:val="28"/>
          <w:szCs w:val="28"/>
        </w:rPr>
        <w:sym w:font="HQPB2" w:char="F02E"/>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95"/>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الآية موجودة</w:t>
      </w:r>
      <w:r>
        <w:rPr>
          <w:rFonts w:ascii="Traditional Arabic" w:hAnsi="Traditional Arabic" w:cs="Traditional Arabic"/>
          <w:sz w:val="36"/>
          <w:szCs w:val="36"/>
          <w:rtl/>
        </w:rPr>
        <w:t xml:space="preserve"> في آية ۲۰، و</w:t>
      </w:r>
      <w:r>
        <w:rPr>
          <w:rFonts w:ascii="Traditional Arabic" w:hAnsi="Traditional Arabic" w:cs="Traditional Arabic" w:hint="cs"/>
          <w:sz w:val="36"/>
          <w:szCs w:val="36"/>
          <w:rtl/>
        </w:rPr>
        <w:t xml:space="preserve"> </w:t>
      </w:r>
      <w:r w:rsidRPr="002C7D28">
        <w:rPr>
          <w:rFonts w:ascii="Traditional Arabic" w:hAnsi="Traditional Arabic" w:cs="Traditional Arabic"/>
          <w:sz w:val="36"/>
          <w:szCs w:val="36"/>
          <w:rtl/>
        </w:rPr>
        <w:t xml:space="preserve">في هذه الآية </w:t>
      </w:r>
      <w:r>
        <w:rPr>
          <w:rFonts w:ascii="Traditional Arabic" w:hAnsi="Traditional Arabic" w:cs="Traditional Arabic" w:hint="cs"/>
          <w:sz w:val="36"/>
          <w:szCs w:val="36"/>
          <w:rtl/>
        </w:rPr>
        <w:t xml:space="preserve">يبين أن </w:t>
      </w:r>
      <w:r w:rsidRPr="002C7D28">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على</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2C7D28">
        <w:rPr>
          <w:rFonts w:ascii="Traditional Arabic" w:hAnsi="Traditional Arabic" w:cs="Traditional Arabic"/>
          <w:sz w:val="36"/>
          <w:szCs w:val="36"/>
          <w:rtl/>
        </w:rPr>
        <w:t xml:space="preserve">دل على معنى الاستعلاء وهي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أصل </w:t>
      </w:r>
      <w:r>
        <w:rPr>
          <w:rFonts w:ascii="Traditional Arabic" w:hAnsi="Traditional Arabic" w:cs="Traditional Arabic" w:hint="cs"/>
          <w:sz w:val="36"/>
          <w:szCs w:val="36"/>
          <w:rtl/>
        </w:rPr>
        <w:t>المعنى من حرف على</w:t>
      </w:r>
      <w:r w:rsidRPr="002C7D28">
        <w:rPr>
          <w:rFonts w:ascii="Traditional Arabic" w:hAnsi="Traditional Arabic" w:cs="Traditional Arabic"/>
          <w:sz w:val="36"/>
          <w:szCs w:val="36"/>
          <w:rtl/>
        </w:rPr>
        <w:t>.</w:t>
      </w:r>
    </w:p>
    <w:p w:rsidR="00C7296F" w:rsidRPr="00192667" w:rsidRDefault="00C7296F" w:rsidP="00C7296F">
      <w:pPr>
        <w:bidi/>
        <w:spacing w:line="240" w:lineRule="auto"/>
        <w:ind w:left="778" w:hanging="353"/>
        <w:jc w:val="both"/>
        <w:rPr>
          <w:rFonts w:ascii="Traditional Arabic" w:hAnsi="Traditional Arabic" w:cs="Traditional Arabic"/>
          <w:b/>
          <w:bCs/>
          <w:sz w:val="36"/>
          <w:szCs w:val="36"/>
          <w:rtl/>
        </w:rPr>
      </w:pPr>
      <w:r w:rsidRPr="00192667">
        <w:rPr>
          <w:rFonts w:ascii="Traditional Arabic" w:hAnsi="Traditional Arabic" w:cs="Traditional Arabic"/>
          <w:b/>
          <w:bCs/>
          <w:sz w:val="36"/>
          <w:szCs w:val="36"/>
          <w:rtl/>
        </w:rPr>
        <w:t>٦. حرف في</w:t>
      </w:r>
    </w:p>
    <w:p w:rsidR="00C7296F" w:rsidRPr="00192667" w:rsidRDefault="00C7296F" w:rsidP="00C7296F">
      <w:pPr>
        <w:pStyle w:val="ListParagraph"/>
        <w:numPr>
          <w:ilvl w:val="0"/>
          <w:numId w:val="24"/>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4"/>
      </w:r>
      <w:r w:rsidRPr="00192667">
        <w:rPr>
          <w:rFonts w:ascii="Traditional Arabic" w:hAnsi="Traditional Arabic" w:cs="Traditional Arabic"/>
          <w:sz w:val="28"/>
          <w:szCs w:val="28"/>
        </w:rPr>
        <w:sym w:font="HQPB1" w:char="F0DC"/>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C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9B049E">
        <w:rPr>
          <w:rFonts w:ascii="Traditional Arabic" w:hAnsi="Traditional Arabic" w:cs="Traditional Arabic"/>
          <w:color w:val="548DD4" w:themeColor="text2" w:themeTint="99"/>
          <w:sz w:val="28"/>
          <w:szCs w:val="28"/>
          <w:u w:val="single"/>
        </w:rPr>
        <w:sym w:font="HQPB2" w:char="F092"/>
      </w:r>
      <w:r w:rsidRPr="009B049E">
        <w:rPr>
          <w:rFonts w:ascii="Traditional Arabic" w:hAnsi="Traditional Arabic" w:cs="Traditional Arabic"/>
          <w:color w:val="548DD4" w:themeColor="text2" w:themeTint="99"/>
          <w:sz w:val="28"/>
          <w:szCs w:val="28"/>
          <w:u w:val="single"/>
        </w:rPr>
        <w:sym w:font="HQPB4" w:char="F0CE"/>
      </w:r>
      <w:r w:rsidRPr="009B049E">
        <w:rPr>
          <w:rFonts w:ascii="Traditional Arabic" w:hAnsi="Traditional Arabic" w:cs="Traditional Arabic"/>
          <w:color w:val="548DD4" w:themeColor="text2" w:themeTint="99"/>
          <w:sz w:val="28"/>
          <w:szCs w:val="28"/>
          <w:u w:val="single"/>
        </w:rPr>
        <w:sym w:font="HQPB1" w:char="F0FB"/>
      </w:r>
      <w:r w:rsidRPr="009B049E">
        <w:rPr>
          <w:rFonts w:ascii="Traditional Arabic" w:hAnsi="Traditional Arabic" w:cs="Traditional Arabic"/>
          <w:color w:val="548DD4" w:themeColor="text2" w:themeTint="99"/>
          <w:u w:val="single"/>
          <w:rtl/>
        </w:rPr>
        <w:t xml:space="preserve"> </w:t>
      </w:r>
      <w:r w:rsidRPr="009B049E">
        <w:rPr>
          <w:rFonts w:ascii="Traditional Arabic" w:hAnsi="Traditional Arabic" w:cs="Traditional Arabic"/>
          <w:color w:val="548DD4" w:themeColor="text2" w:themeTint="99"/>
          <w:sz w:val="28"/>
          <w:szCs w:val="28"/>
          <w:u w:val="single"/>
        </w:rPr>
        <w:sym w:font="HQPB4" w:char="F03E"/>
      </w:r>
      <w:r w:rsidRPr="009B049E">
        <w:rPr>
          <w:rFonts w:ascii="Traditional Arabic" w:hAnsi="Traditional Arabic" w:cs="Traditional Arabic"/>
          <w:color w:val="548DD4" w:themeColor="text2" w:themeTint="99"/>
          <w:sz w:val="28"/>
          <w:szCs w:val="28"/>
          <w:u w:val="single"/>
        </w:rPr>
        <w:sym w:font="HQPB2" w:char="F070"/>
      </w:r>
      <w:r w:rsidRPr="009B049E">
        <w:rPr>
          <w:rFonts w:ascii="Traditional Arabic" w:hAnsi="Traditional Arabic" w:cs="Traditional Arabic"/>
          <w:color w:val="548DD4" w:themeColor="text2" w:themeTint="99"/>
          <w:sz w:val="28"/>
          <w:szCs w:val="28"/>
          <w:u w:val="single"/>
        </w:rPr>
        <w:sym w:font="HQPB5" w:char="F07C"/>
      </w:r>
      <w:r w:rsidRPr="009B049E">
        <w:rPr>
          <w:rFonts w:ascii="Traditional Arabic" w:hAnsi="Traditional Arabic" w:cs="Traditional Arabic"/>
          <w:color w:val="548DD4" w:themeColor="text2" w:themeTint="99"/>
          <w:sz w:val="28"/>
          <w:szCs w:val="28"/>
          <w:u w:val="single"/>
        </w:rPr>
        <w:sym w:font="HQPB1" w:char="F0C1"/>
      </w:r>
      <w:r w:rsidRPr="009B049E">
        <w:rPr>
          <w:rFonts w:ascii="Traditional Arabic" w:hAnsi="Traditional Arabic" w:cs="Traditional Arabic"/>
          <w:color w:val="548DD4" w:themeColor="text2" w:themeTint="99"/>
          <w:sz w:val="28"/>
          <w:szCs w:val="28"/>
          <w:u w:val="single"/>
        </w:rPr>
        <w:sym w:font="HQPB5" w:char="F075"/>
      </w:r>
      <w:r w:rsidRPr="009B049E">
        <w:rPr>
          <w:rFonts w:ascii="Traditional Arabic" w:hAnsi="Traditional Arabic" w:cs="Traditional Arabic"/>
          <w:color w:val="548DD4" w:themeColor="text2" w:themeTint="99"/>
          <w:sz w:val="28"/>
          <w:szCs w:val="28"/>
          <w:u w:val="single"/>
        </w:rPr>
        <w:sym w:font="HQPB2" w:char="F04B"/>
      </w:r>
      <w:r w:rsidRPr="009B049E">
        <w:rPr>
          <w:rFonts w:ascii="Traditional Arabic" w:hAnsi="Traditional Arabic" w:cs="Traditional Arabic"/>
          <w:color w:val="548DD4" w:themeColor="text2" w:themeTint="99"/>
          <w:sz w:val="28"/>
          <w:szCs w:val="28"/>
          <w:u w:val="single"/>
        </w:rPr>
        <w:sym w:font="HQPB4" w:char="F0F8"/>
      </w:r>
      <w:r w:rsidRPr="009B049E">
        <w:rPr>
          <w:rFonts w:ascii="Traditional Arabic" w:hAnsi="Traditional Arabic" w:cs="Traditional Arabic"/>
          <w:color w:val="548DD4" w:themeColor="text2" w:themeTint="99"/>
          <w:sz w:val="28"/>
          <w:szCs w:val="28"/>
          <w:u w:val="single"/>
        </w:rPr>
        <w:sym w:font="HQPB1" w:char="F083"/>
      </w:r>
      <w:r w:rsidRPr="009B049E">
        <w:rPr>
          <w:rFonts w:ascii="Traditional Arabic" w:hAnsi="Traditional Arabic" w:cs="Traditional Arabic"/>
          <w:color w:val="548DD4" w:themeColor="text2" w:themeTint="99"/>
          <w:sz w:val="28"/>
          <w:szCs w:val="28"/>
          <w:u w:val="single"/>
        </w:rPr>
        <w:sym w:font="HQPB5" w:char="F078"/>
      </w:r>
      <w:r w:rsidRPr="009B049E">
        <w:rPr>
          <w:rFonts w:ascii="Traditional Arabic" w:hAnsi="Traditional Arabic" w:cs="Traditional Arabic"/>
          <w:color w:val="548DD4" w:themeColor="text2" w:themeTint="99"/>
          <w:sz w:val="28"/>
          <w:szCs w:val="28"/>
          <w:u w:val="single"/>
        </w:rPr>
        <w:sym w:font="HQPB2" w:char="F04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8D"/>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7"/>
      </w:r>
      <w:r w:rsidRPr="00192667">
        <w:rPr>
          <w:rFonts w:ascii="Traditional Arabic" w:hAnsi="Traditional Arabic" w:cs="Traditional Arabic"/>
          <w:sz w:val="28"/>
          <w:szCs w:val="28"/>
        </w:rPr>
        <w:sym w:font="HQPB2" w:char="F023"/>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52"/>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4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35"/>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1" w:char="F04F"/>
      </w:r>
      <w:r w:rsidRPr="00192667">
        <w:rPr>
          <w:rFonts w:ascii="Traditional Arabic" w:hAnsi="Traditional Arabic" w:cs="Traditional Arabic"/>
          <w:sz w:val="28"/>
          <w:szCs w:val="28"/>
        </w:rPr>
        <w:sym w:font="HQPB5" w:char="F05C"/>
      </w:r>
      <w:r w:rsidRPr="00192667">
        <w:rPr>
          <w:rFonts w:ascii="Traditional Arabic" w:hAnsi="Traditional Arabic" w:cs="Traditional Arabic"/>
          <w:sz w:val="28"/>
          <w:szCs w:val="28"/>
        </w:rPr>
        <w:sym w:font="HQPB5" w:char="F062"/>
      </w:r>
      <w:r w:rsidRPr="00192667">
        <w:rPr>
          <w:rFonts w:ascii="Traditional Arabic" w:hAnsi="Traditional Arabic" w:cs="Traditional Arabic"/>
          <w:sz w:val="28"/>
          <w:szCs w:val="28"/>
        </w:rPr>
        <w:sym w:font="HQPB2" w:char="F07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0"/>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9"/>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6"/>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EE"/>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2"/>
      </w:r>
      <w:r w:rsidRPr="00192667">
        <w:rPr>
          <w:rFonts w:ascii="Traditional Arabic" w:hAnsi="Traditional Arabic" w:cs="Traditional Arabic"/>
          <w:sz w:val="28"/>
          <w:szCs w:val="28"/>
        </w:rPr>
        <w:sym w:font="HQPB2" w:char="F04F"/>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1" w:char="F06D"/>
      </w:r>
      <w:r w:rsidRPr="00192667">
        <w:rPr>
          <w:rFonts w:ascii="Traditional Arabic" w:hAnsi="Traditional Arabic" w:cs="Traditional Arabic"/>
          <w:sz w:val="28"/>
          <w:szCs w:val="28"/>
        </w:rPr>
        <w:sym w:font="HQPB4" w:char="F0A7"/>
      </w:r>
      <w:r w:rsidRPr="00192667">
        <w:rPr>
          <w:rFonts w:ascii="Traditional Arabic" w:hAnsi="Traditional Arabic" w:cs="Traditional Arabic"/>
          <w:sz w:val="28"/>
          <w:szCs w:val="28"/>
        </w:rPr>
        <w:sym w:font="HQPB1" w:char="F091"/>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C"/>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وهذه موجودة في آية </w:t>
      </w:r>
      <w:r>
        <w:rPr>
          <w:rFonts w:ascii="Arabic Typesetting" w:hAnsi="Arabic Typesetting" w:cs="Arabic Typesetting"/>
          <w:sz w:val="36"/>
          <w:szCs w:val="36"/>
          <w:rtl/>
        </w:rPr>
        <w:t>٣</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2C7D28">
        <w:rPr>
          <w:rFonts w:ascii="Traditional Arabic" w:hAnsi="Traditional Arabic" w:cs="Traditional Arabic"/>
          <w:sz w:val="36"/>
          <w:szCs w:val="36"/>
          <w:rtl/>
        </w:rPr>
        <w:t>في هذه الآية</w:t>
      </w:r>
      <w:r>
        <w:rPr>
          <w:rFonts w:ascii="Traditional Arabic" w:hAnsi="Traditional Arabic" w:cs="Traditional Arabic" w:hint="cs"/>
          <w:sz w:val="36"/>
          <w:szCs w:val="36"/>
          <w:rtl/>
        </w:rPr>
        <w:t xml:space="preserve"> يبين أن</w:t>
      </w:r>
      <w:r w:rsidRPr="002C7D28">
        <w:rPr>
          <w:rFonts w:ascii="Traditional Arabic" w:hAnsi="Traditional Arabic" w:cs="Traditional Arabic"/>
          <w:sz w:val="36"/>
          <w:szCs w:val="36"/>
          <w:rtl/>
        </w:rPr>
        <w:t xml:space="preserve"> 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في</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Pr>
          <w:rFonts w:ascii="Traditional Arabic" w:hAnsi="Traditional Arabic" w:cs="Traditional Arabic"/>
          <w:sz w:val="36"/>
          <w:szCs w:val="36"/>
          <w:rtl/>
        </w:rPr>
        <w:t>دل على معنى التعليل</w:t>
      </w:r>
      <w:r>
        <w:rPr>
          <w:rFonts w:ascii="Traditional Arabic" w:hAnsi="Traditional Arabic" w:cs="Traditional Arabic" w:hint="cs"/>
          <w:sz w:val="36"/>
          <w:szCs w:val="36"/>
          <w:rtl/>
        </w:rPr>
        <w:t xml:space="preserve"> يقال أيضا سببية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وهو</w:t>
      </w:r>
      <w:r w:rsidRPr="002C7D28">
        <w:rPr>
          <w:rFonts w:ascii="Traditional Arabic" w:hAnsi="Traditional Arabic" w:cs="Traditional Arabic"/>
          <w:sz w:val="36"/>
          <w:szCs w:val="36"/>
          <w:rtl/>
        </w:rPr>
        <w:t xml:space="preserve"> بسبب مخمصة.</w:t>
      </w:r>
    </w:p>
    <w:p w:rsidR="00C7296F" w:rsidRPr="00192667" w:rsidRDefault="00C7296F" w:rsidP="00C7296F">
      <w:pPr>
        <w:pStyle w:val="ListParagraph"/>
        <w:numPr>
          <w:ilvl w:val="0"/>
          <w:numId w:val="24"/>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4" w:char="F0E0"/>
      </w:r>
      <w:r w:rsidRPr="00192667">
        <w:rPr>
          <w:rFonts w:ascii="Traditional Arabic" w:hAnsi="Traditional Arabic" w:cs="Traditional Arabic"/>
          <w:sz w:val="28"/>
          <w:szCs w:val="28"/>
        </w:rPr>
        <w:sym w:font="HQPB1" w:char="F0FF"/>
      </w:r>
      <w:r w:rsidRPr="00192667">
        <w:rPr>
          <w:rFonts w:ascii="Traditional Arabic" w:hAnsi="Traditional Arabic" w:cs="Traditional Arabic"/>
          <w:sz w:val="28"/>
          <w:szCs w:val="28"/>
        </w:rPr>
        <w:sym w:font="HQPB4" w:char="F0F5"/>
      </w:r>
      <w:r w:rsidRPr="00192667">
        <w:rPr>
          <w:rFonts w:ascii="Traditional Arabic" w:hAnsi="Traditional Arabic" w:cs="Traditional Arabic"/>
          <w:sz w:val="28"/>
          <w:szCs w:val="28"/>
        </w:rPr>
        <w:sym w:font="HQPB2" w:char="F033"/>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C7"/>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4B"/>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5" w:char="F04D"/>
      </w:r>
      <w:r w:rsidRPr="00192667">
        <w:rPr>
          <w:rFonts w:ascii="Traditional Arabic" w:hAnsi="Traditional Arabic" w:cs="Traditional Arabic"/>
          <w:sz w:val="28"/>
          <w:szCs w:val="28"/>
        </w:rPr>
        <w:sym w:font="HQPB2" w:char="F07D"/>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F"/>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DD"/>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36"/>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6D"/>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3" w:char="F026"/>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3" w:char="F023"/>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1" w:char="F0E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1"/>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64"/>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9B049E">
        <w:rPr>
          <w:rFonts w:ascii="Traditional Arabic" w:hAnsi="Traditional Arabic" w:cs="Traditional Arabic"/>
          <w:color w:val="548DD4" w:themeColor="text2" w:themeTint="99"/>
          <w:sz w:val="28"/>
          <w:szCs w:val="28"/>
          <w:u w:val="single"/>
        </w:rPr>
        <w:sym w:font="HQPB2" w:char="F092"/>
      </w:r>
      <w:r w:rsidRPr="009B049E">
        <w:rPr>
          <w:rFonts w:ascii="Traditional Arabic" w:hAnsi="Traditional Arabic" w:cs="Traditional Arabic"/>
          <w:color w:val="548DD4" w:themeColor="text2" w:themeTint="99"/>
          <w:sz w:val="28"/>
          <w:szCs w:val="28"/>
          <w:u w:val="single"/>
        </w:rPr>
        <w:sym w:font="HQPB4" w:char="F0CE"/>
      </w:r>
      <w:r w:rsidRPr="009B049E">
        <w:rPr>
          <w:rFonts w:ascii="Traditional Arabic" w:hAnsi="Traditional Arabic" w:cs="Traditional Arabic"/>
          <w:color w:val="548DD4" w:themeColor="text2" w:themeTint="99"/>
          <w:sz w:val="28"/>
          <w:szCs w:val="28"/>
          <w:u w:val="single"/>
        </w:rPr>
        <w:sym w:font="HQPB1" w:char="F0FB"/>
      </w:r>
      <w:r w:rsidRPr="009B049E">
        <w:rPr>
          <w:rFonts w:ascii="Traditional Arabic" w:hAnsi="Traditional Arabic" w:cs="Traditional Arabic"/>
          <w:color w:val="548DD4" w:themeColor="text2" w:themeTint="99"/>
          <w:u w:val="single"/>
          <w:rtl/>
        </w:rPr>
        <w:t xml:space="preserve"> </w:t>
      </w:r>
      <w:r w:rsidRPr="009B049E">
        <w:rPr>
          <w:rFonts w:ascii="Traditional Arabic" w:hAnsi="Traditional Arabic" w:cs="Traditional Arabic"/>
          <w:color w:val="548DD4" w:themeColor="text2" w:themeTint="99"/>
          <w:sz w:val="28"/>
          <w:szCs w:val="28"/>
          <w:u w:val="single"/>
        </w:rPr>
        <w:sym w:font="HQPB4" w:char="F0CD"/>
      </w:r>
      <w:r w:rsidRPr="009B049E">
        <w:rPr>
          <w:rFonts w:ascii="Traditional Arabic" w:hAnsi="Traditional Arabic" w:cs="Traditional Arabic"/>
          <w:color w:val="548DD4" w:themeColor="text2" w:themeTint="99"/>
          <w:sz w:val="28"/>
          <w:szCs w:val="28"/>
          <w:u w:val="single"/>
        </w:rPr>
        <w:sym w:font="HQPB2" w:char="F06F"/>
      </w:r>
      <w:r w:rsidRPr="009B049E">
        <w:rPr>
          <w:rFonts w:ascii="Traditional Arabic" w:hAnsi="Traditional Arabic" w:cs="Traditional Arabic"/>
          <w:color w:val="548DD4" w:themeColor="text2" w:themeTint="99"/>
          <w:sz w:val="28"/>
          <w:szCs w:val="28"/>
          <w:u w:val="single"/>
        </w:rPr>
        <w:sym w:font="HQPB5" w:char="F074"/>
      </w:r>
      <w:r w:rsidRPr="009B049E">
        <w:rPr>
          <w:rFonts w:ascii="Traditional Arabic" w:hAnsi="Traditional Arabic" w:cs="Traditional Arabic"/>
          <w:color w:val="548DD4" w:themeColor="text2" w:themeTint="99"/>
          <w:sz w:val="28"/>
          <w:szCs w:val="28"/>
          <w:u w:val="single"/>
        </w:rPr>
        <w:sym w:font="HQPB1" w:char="F08D"/>
      </w:r>
      <w:r w:rsidRPr="009B049E">
        <w:rPr>
          <w:rFonts w:ascii="Traditional Arabic" w:hAnsi="Traditional Arabic" w:cs="Traditional Arabic"/>
          <w:color w:val="548DD4" w:themeColor="text2" w:themeTint="99"/>
          <w:sz w:val="28"/>
          <w:szCs w:val="28"/>
          <w:u w:val="single"/>
        </w:rPr>
        <w:sym w:font="HQPB4" w:char="F0C5"/>
      </w:r>
      <w:r w:rsidRPr="009B049E">
        <w:rPr>
          <w:rFonts w:ascii="Traditional Arabic" w:hAnsi="Traditional Arabic" w:cs="Traditional Arabic"/>
          <w:color w:val="548DD4" w:themeColor="text2" w:themeTint="99"/>
          <w:sz w:val="28"/>
          <w:szCs w:val="28"/>
          <w:u w:val="single"/>
        </w:rPr>
        <w:sym w:font="HQPB1" w:char="F07A"/>
      </w:r>
      <w:r w:rsidRPr="009B049E">
        <w:rPr>
          <w:rFonts w:ascii="Traditional Arabic" w:hAnsi="Traditional Arabic" w:cs="Traditional Arabic"/>
          <w:color w:val="548DD4" w:themeColor="text2" w:themeTint="99"/>
          <w:sz w:val="28"/>
          <w:szCs w:val="28"/>
          <w:u w:val="single"/>
        </w:rPr>
        <w:sym w:font="HQPB5" w:char="F046"/>
      </w:r>
      <w:r w:rsidRPr="009B049E">
        <w:rPr>
          <w:rFonts w:ascii="Traditional Arabic" w:hAnsi="Traditional Arabic" w:cs="Traditional Arabic"/>
          <w:color w:val="548DD4" w:themeColor="text2" w:themeTint="99"/>
          <w:sz w:val="28"/>
          <w:szCs w:val="28"/>
          <w:u w:val="single"/>
        </w:rPr>
        <w:sym w:font="HQPB2" w:char="F079"/>
      </w:r>
      <w:r w:rsidRPr="009B049E">
        <w:rPr>
          <w:rFonts w:ascii="Traditional Arabic" w:hAnsi="Traditional Arabic" w:cs="Traditional Arabic"/>
          <w:color w:val="548DD4" w:themeColor="text2" w:themeTint="99"/>
          <w:sz w:val="28"/>
          <w:szCs w:val="28"/>
          <w:u w:val="single"/>
        </w:rPr>
        <w:sym w:font="HQPB5" w:char="F024"/>
      </w:r>
      <w:r w:rsidRPr="009B049E">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8E"/>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3"/>
      </w:r>
      <w:r w:rsidRPr="00192667">
        <w:rPr>
          <w:rFonts w:ascii="Traditional Arabic" w:hAnsi="Traditional Arabic" w:cs="Traditional Arabic"/>
          <w:sz w:val="28"/>
          <w:szCs w:val="28"/>
        </w:rPr>
        <w:sym w:font="HQPB2" w:char="F0BB"/>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83"/>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A"/>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7"/>
      </w:r>
      <w:r w:rsidRPr="00192667">
        <w:rPr>
          <w:rFonts w:ascii="Traditional Arabic" w:hAnsi="Traditional Arabic" w:cs="Traditional Arabic"/>
          <w:sz w:val="28"/>
          <w:szCs w:val="28"/>
        </w:rPr>
        <w:sym w:font="HQPB2" w:char="F0CE"/>
      </w:r>
      <w:r w:rsidRPr="00192667">
        <w:rPr>
          <w:rFonts w:ascii="Traditional Arabic" w:hAnsi="Traditional Arabic" w:cs="Traditional Arabic"/>
          <w:sz w:val="28"/>
          <w:szCs w:val="28"/>
        </w:rPr>
        <w:sym w:font="HQPB2" w:char="F0C8"/>
      </w:r>
      <w:r w:rsidRPr="00192667">
        <w:rPr>
          <w:rFonts w:ascii="Traditional Arabic" w:hAnsi="Traditional Arabic" w:cs="Traditional Arabic"/>
          <w:rtl/>
        </w:rPr>
        <w:t xml:space="preserve"> .</w:t>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۵، </w:t>
      </w:r>
      <w:r>
        <w:rPr>
          <w:rFonts w:ascii="Traditional Arabic" w:hAnsi="Traditional Arabic" w:cs="Traditional Arabic"/>
          <w:sz w:val="36"/>
          <w:szCs w:val="36"/>
          <w:rtl/>
        </w:rPr>
        <w:t>و</w:t>
      </w:r>
      <w:r>
        <w:rPr>
          <w:rFonts w:ascii="Traditional Arabic" w:hAnsi="Traditional Arabic" w:cs="Traditional Arabic" w:hint="cs"/>
          <w:sz w:val="36"/>
          <w:szCs w:val="36"/>
          <w:rtl/>
        </w:rPr>
        <w:t>ل</w:t>
      </w:r>
      <w:r w:rsidRPr="002C7D28">
        <w:rPr>
          <w:rFonts w:ascii="Traditional Arabic" w:hAnsi="Traditional Arabic" w:cs="Traditional Arabic"/>
          <w:sz w:val="36"/>
          <w:szCs w:val="36"/>
          <w:rtl/>
        </w:rPr>
        <w:t xml:space="preserve">هذه الآية </w:t>
      </w:r>
      <w:r>
        <w:rPr>
          <w:rFonts w:ascii="Traditional Arabic" w:hAnsi="Traditional Arabic" w:cs="Traditional Arabic" w:hint="cs"/>
          <w:sz w:val="36"/>
          <w:szCs w:val="36"/>
          <w:rtl/>
        </w:rPr>
        <w:t xml:space="preserve">يظهر </w:t>
      </w:r>
      <w:r w:rsidRPr="002C7D28">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في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تدلّ على </w:t>
      </w:r>
      <w:r>
        <w:rPr>
          <w:rFonts w:ascii="Traditional Arabic" w:hAnsi="Traditional Arabic" w:cs="Traditional Arabic"/>
          <w:sz w:val="36"/>
          <w:szCs w:val="36"/>
          <w:rtl/>
        </w:rPr>
        <w:t xml:space="preserve">معنى الظرفية لأنها </w:t>
      </w:r>
      <w:r>
        <w:rPr>
          <w:rFonts w:ascii="Traditional Arabic" w:hAnsi="Traditional Arabic" w:cs="Traditional Arabic" w:hint="cs"/>
          <w:sz w:val="36"/>
          <w:szCs w:val="36"/>
          <w:rtl/>
        </w:rPr>
        <w:t>مرتبط ب</w:t>
      </w:r>
      <w:r>
        <w:rPr>
          <w:rFonts w:ascii="Traditional Arabic" w:hAnsi="Traditional Arabic" w:cs="Traditional Arabic"/>
          <w:sz w:val="36"/>
          <w:szCs w:val="36"/>
          <w:rtl/>
        </w:rPr>
        <w:t xml:space="preserve">اسم المكان </w:t>
      </w:r>
      <w:r>
        <w:rPr>
          <w:rFonts w:ascii="Traditional Arabic" w:hAnsi="Traditional Arabic" w:cs="Traditional Arabic" w:hint="cs"/>
          <w:sz w:val="36"/>
          <w:szCs w:val="36"/>
          <w:rtl/>
        </w:rPr>
        <w:t>وهو</w:t>
      </w:r>
      <w:r w:rsidRPr="002C7D28">
        <w:rPr>
          <w:rFonts w:ascii="Traditional Arabic" w:hAnsi="Traditional Arabic" w:cs="Traditional Arabic"/>
          <w:sz w:val="36"/>
          <w:szCs w:val="36"/>
          <w:rtl/>
        </w:rPr>
        <w:t xml:space="preserve"> الآخرة</w:t>
      </w:r>
      <w:r w:rsidRPr="00192667">
        <w:rPr>
          <w:rFonts w:ascii="Traditional Arabic" w:hAnsi="Traditional Arabic" w:cs="Traditional Arabic"/>
          <w:sz w:val="36"/>
          <w:szCs w:val="36"/>
          <w:rtl/>
        </w:rPr>
        <w:t>.</w:t>
      </w:r>
    </w:p>
    <w:p w:rsidR="00C7296F" w:rsidRDefault="00C7296F" w:rsidP="00C7296F">
      <w:pPr>
        <w:pStyle w:val="ListParagraph"/>
        <w:numPr>
          <w:ilvl w:val="0"/>
          <w:numId w:val="24"/>
        </w:numPr>
        <w:bidi/>
        <w:spacing w:line="240" w:lineRule="auto"/>
        <w:jc w:val="both"/>
        <w:rPr>
          <w:rFonts w:ascii="Traditional Arabic" w:hAnsi="Traditional Arabic" w:cs="Traditional Arabic"/>
          <w:sz w:val="36"/>
          <w:szCs w:val="36"/>
        </w:rPr>
      </w:pPr>
      <w:r w:rsidRPr="00192667">
        <w:rPr>
          <w:rFonts w:ascii="Traditional Arabic" w:hAnsi="Traditional Arabic" w:cs="Traditional Arabic"/>
          <w:sz w:val="36"/>
          <w:szCs w:val="36"/>
          <w:rtl/>
        </w:rPr>
        <w:lastRenderedPageBreak/>
        <w:t xml:space="preserve"> </w:t>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1" w:char="F089"/>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2" w:char="F029"/>
      </w:r>
      <w:r w:rsidRPr="00192667">
        <w:rPr>
          <w:rFonts w:ascii="Traditional Arabic" w:hAnsi="Traditional Arabic" w:cs="Traditional Arabic"/>
          <w:sz w:val="28"/>
          <w:szCs w:val="28"/>
        </w:rPr>
        <w:sym w:font="HQPB4" w:char="F0A9"/>
      </w:r>
      <w:r w:rsidRPr="00192667">
        <w:rPr>
          <w:rFonts w:ascii="Traditional Arabic" w:hAnsi="Traditional Arabic" w:cs="Traditional Arabic"/>
          <w:sz w:val="28"/>
          <w:szCs w:val="28"/>
        </w:rPr>
        <w:sym w:font="HQPB2" w:char="F03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2" w:char="F040"/>
      </w:r>
      <w:r w:rsidRPr="00192667">
        <w:rPr>
          <w:rFonts w:ascii="Traditional Arabic" w:hAnsi="Traditional Arabic" w:cs="Traditional Arabic"/>
          <w:sz w:val="28"/>
          <w:szCs w:val="28"/>
        </w:rPr>
        <w:sym w:font="HQPB4" w:char="F0E8"/>
      </w:r>
      <w:r w:rsidRPr="00192667">
        <w:rPr>
          <w:rFonts w:ascii="Traditional Arabic" w:hAnsi="Traditional Arabic" w:cs="Traditional Arabic"/>
          <w:sz w:val="28"/>
          <w:szCs w:val="28"/>
        </w:rPr>
        <w:sym w:font="HQPB2" w:char="F025"/>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F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DB"/>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60"/>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AB"/>
      </w:r>
      <w:r w:rsidRPr="00192667">
        <w:rPr>
          <w:rFonts w:ascii="Traditional Arabic" w:hAnsi="Traditional Arabic" w:cs="Traditional Arabic"/>
          <w:sz w:val="28"/>
          <w:szCs w:val="28"/>
        </w:rPr>
        <w:sym w:font="HQPB1" w:char="F021"/>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BA"/>
      </w:r>
      <w:r w:rsidRPr="00192667">
        <w:rPr>
          <w:rFonts w:ascii="Traditional Arabic" w:hAnsi="Traditional Arabic" w:cs="Traditional Arabic"/>
          <w:sz w:val="28"/>
          <w:szCs w:val="28"/>
        </w:rPr>
        <w:sym w:font="HQPB2" w:char="F0AB"/>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5" w:char="F078"/>
      </w:r>
      <w:r w:rsidRPr="00192667">
        <w:rPr>
          <w:rFonts w:ascii="Traditional Arabic" w:hAnsi="Traditional Arabic" w:cs="Traditional Arabic"/>
          <w:sz w:val="28"/>
          <w:szCs w:val="28"/>
        </w:rPr>
        <w:sym w:font="HQPB1" w:char="F0A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4" w:char="F0EF"/>
      </w:r>
      <w:r w:rsidRPr="00192667">
        <w:rPr>
          <w:rFonts w:ascii="Traditional Arabic" w:hAnsi="Traditional Arabic" w:cs="Traditional Arabic"/>
          <w:sz w:val="28"/>
          <w:szCs w:val="28"/>
        </w:rPr>
        <w:sym w:font="HQPB2" w:char="F063"/>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1" w:char="F029"/>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8A"/>
      </w:r>
      <w:r w:rsidRPr="00192667">
        <w:rPr>
          <w:rFonts w:ascii="Traditional Arabic" w:hAnsi="Traditional Arabic" w:cs="Traditional Arabic"/>
          <w:sz w:val="28"/>
          <w:szCs w:val="28"/>
        </w:rPr>
        <w:sym w:font="HQPB1" w:char="F023"/>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1" w:char="F091"/>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62"/>
      </w:r>
      <w:r w:rsidRPr="00192667">
        <w:rPr>
          <w:rFonts w:ascii="Traditional Arabic" w:hAnsi="Traditional Arabic" w:cs="Traditional Arabic"/>
          <w:sz w:val="28"/>
          <w:szCs w:val="28"/>
        </w:rPr>
        <w:sym w:font="HQPB5" w:char="F072"/>
      </w:r>
      <w:r w:rsidRPr="00192667">
        <w:rPr>
          <w:rFonts w:ascii="Traditional Arabic" w:hAnsi="Traditional Arabic" w:cs="Traditional Arabic"/>
          <w:sz w:val="28"/>
          <w:szCs w:val="28"/>
        </w:rPr>
        <w:sym w:font="HQPB1" w:char="F026"/>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3" w:char="F081"/>
      </w:r>
      <w:r w:rsidRPr="00192667">
        <w:rPr>
          <w:rFonts w:ascii="Traditional Arabic" w:hAnsi="Traditional Arabic" w:cs="Traditional Arabic"/>
          <w:sz w:val="28"/>
          <w:szCs w:val="28"/>
        </w:rPr>
        <w:sym w:font="HQPB4" w:char="F0CE"/>
      </w:r>
      <w:r w:rsidRPr="00192667">
        <w:rPr>
          <w:rFonts w:ascii="Traditional Arabic" w:hAnsi="Traditional Arabic" w:cs="Traditional Arabic"/>
          <w:sz w:val="28"/>
          <w:szCs w:val="28"/>
        </w:rPr>
        <w:sym w:font="HQPB2" w:char="F03D"/>
      </w:r>
      <w:r w:rsidRPr="00192667">
        <w:rPr>
          <w:rFonts w:ascii="Traditional Arabic" w:hAnsi="Traditional Arabic" w:cs="Traditional Arabic"/>
          <w:sz w:val="28"/>
          <w:szCs w:val="28"/>
        </w:rPr>
        <w:sym w:font="HQPB4" w:char="F0F4"/>
      </w:r>
      <w:r w:rsidRPr="00192667">
        <w:rPr>
          <w:rFonts w:ascii="Traditional Arabic" w:hAnsi="Traditional Arabic" w:cs="Traditional Arabic"/>
          <w:sz w:val="28"/>
          <w:szCs w:val="28"/>
        </w:rPr>
        <w:sym w:font="HQPB2" w:char="F067"/>
      </w:r>
      <w:r w:rsidRPr="00192667">
        <w:rPr>
          <w:rFonts w:ascii="Traditional Arabic" w:hAnsi="Traditional Arabic" w:cs="Traditional Arabic"/>
          <w:sz w:val="28"/>
          <w:szCs w:val="28"/>
        </w:rPr>
        <w:sym w:font="HQPB4" w:char="F0E3"/>
      </w:r>
      <w:r w:rsidRPr="00192667">
        <w:rPr>
          <w:rFonts w:ascii="Traditional Arabic" w:hAnsi="Traditional Arabic" w:cs="Traditional Arabic"/>
          <w:sz w:val="28"/>
          <w:szCs w:val="28"/>
        </w:rPr>
        <w:sym w:font="HQPB2" w:char="F08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1" w:char="F078"/>
      </w:r>
      <w:r w:rsidRPr="00192667">
        <w:rPr>
          <w:rFonts w:ascii="Traditional Arabic" w:hAnsi="Traditional Arabic" w:cs="Traditional Arabic"/>
          <w:sz w:val="28"/>
          <w:szCs w:val="28"/>
        </w:rPr>
        <w:sym w:font="HQPB2" w:char="F08B"/>
      </w:r>
      <w:r w:rsidRPr="00192667">
        <w:rPr>
          <w:rFonts w:ascii="Traditional Arabic" w:hAnsi="Traditional Arabic" w:cs="Traditional Arabic"/>
          <w:sz w:val="28"/>
          <w:szCs w:val="28"/>
        </w:rPr>
        <w:sym w:font="HQPB4" w:char="F0C5"/>
      </w:r>
      <w:r w:rsidRPr="00192667">
        <w:rPr>
          <w:rFonts w:ascii="Traditional Arabic" w:hAnsi="Traditional Arabic" w:cs="Traditional Arabic"/>
          <w:sz w:val="28"/>
          <w:szCs w:val="28"/>
        </w:rPr>
        <w:sym w:font="HQPB1" w:char="F0A1"/>
      </w:r>
      <w:r w:rsidRPr="00192667">
        <w:rPr>
          <w:rFonts w:ascii="Traditional Arabic" w:hAnsi="Traditional Arabic" w:cs="Traditional Arabic"/>
          <w:sz w:val="28"/>
          <w:szCs w:val="28"/>
        </w:rPr>
        <w:sym w:font="HQPB5" w:char="F079"/>
      </w:r>
      <w:r w:rsidRPr="00192667">
        <w:rPr>
          <w:rFonts w:ascii="Traditional Arabic" w:hAnsi="Traditional Arabic" w:cs="Traditional Arabic"/>
          <w:sz w:val="28"/>
          <w:szCs w:val="28"/>
        </w:rPr>
        <w:sym w:font="HQPB2" w:char="F04A"/>
      </w:r>
      <w:r w:rsidRPr="00192667">
        <w:rPr>
          <w:rFonts w:ascii="Traditional Arabic" w:hAnsi="Traditional Arabic" w:cs="Traditional Arabic"/>
          <w:sz w:val="28"/>
          <w:szCs w:val="28"/>
        </w:rPr>
        <w:sym w:font="HQPB4" w:char="F0F8"/>
      </w:r>
      <w:r w:rsidRPr="00192667">
        <w:rPr>
          <w:rFonts w:ascii="Traditional Arabic" w:hAnsi="Traditional Arabic" w:cs="Traditional Arabic"/>
          <w:sz w:val="28"/>
          <w:szCs w:val="28"/>
        </w:rPr>
        <w:sym w:font="HQPB2" w:char="F039"/>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9A"/>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2F"/>
      </w:r>
      <w:r w:rsidRPr="00192667">
        <w:rPr>
          <w:rFonts w:ascii="Traditional Arabic" w:hAnsi="Traditional Arabic" w:cs="Traditional Arabic"/>
          <w:sz w:val="28"/>
          <w:szCs w:val="28"/>
        </w:rPr>
        <w:sym w:font="HQPB5" w:char="F024"/>
      </w:r>
      <w:r w:rsidRPr="00192667">
        <w:rPr>
          <w:rFonts w:ascii="Traditional Arabic" w:hAnsi="Traditional Arabic" w:cs="Traditional Arabic"/>
          <w:sz w:val="28"/>
          <w:szCs w:val="28"/>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5" w:char="F07A"/>
      </w:r>
      <w:r w:rsidRPr="00192667">
        <w:rPr>
          <w:rFonts w:ascii="Traditional Arabic" w:hAnsi="Traditional Arabic" w:cs="Traditional Arabic"/>
          <w:sz w:val="28"/>
          <w:szCs w:val="28"/>
        </w:rPr>
        <w:sym w:font="HQPB2" w:char="F04E"/>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83"/>
      </w:r>
      <w:r w:rsidRPr="00192667">
        <w:rPr>
          <w:rFonts w:ascii="Traditional Arabic" w:hAnsi="Traditional Arabic" w:cs="Traditional Arabic"/>
          <w:sz w:val="28"/>
          <w:szCs w:val="28"/>
        </w:rPr>
        <w:sym w:font="HQPB4" w:char="F0F6"/>
      </w:r>
      <w:r w:rsidRPr="00192667">
        <w:rPr>
          <w:rFonts w:ascii="Traditional Arabic" w:hAnsi="Traditional Arabic" w:cs="Traditional Arabic"/>
          <w:sz w:val="28"/>
          <w:szCs w:val="28"/>
        </w:rPr>
        <w:sym w:font="HQPB1" w:char="F08D"/>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BC"/>
      </w:r>
      <w:r w:rsidRPr="00192667">
        <w:rPr>
          <w:rFonts w:ascii="Traditional Arabic" w:hAnsi="Traditional Arabic" w:cs="Traditional Arabic"/>
          <w:sz w:val="28"/>
          <w:szCs w:val="28"/>
        </w:rPr>
        <w:sym w:font="HQPB4" w:char="F0E7"/>
      </w:r>
      <w:r w:rsidRPr="00192667">
        <w:rPr>
          <w:rFonts w:ascii="Traditional Arabic" w:hAnsi="Traditional Arabic" w:cs="Traditional Arabic"/>
          <w:sz w:val="28"/>
          <w:szCs w:val="28"/>
        </w:rPr>
        <w:sym w:font="HQPB2" w:char="F06D"/>
      </w:r>
      <w:r w:rsidRPr="00192667">
        <w:rPr>
          <w:rFonts w:ascii="Traditional Arabic" w:hAnsi="Traditional Arabic" w:cs="Traditional Arabic"/>
          <w:sz w:val="28"/>
          <w:szCs w:val="28"/>
        </w:rPr>
        <w:sym w:font="HQPB4" w:char="F0A8"/>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4" w:char="F0E9"/>
      </w:r>
      <w:r w:rsidRPr="00192667">
        <w:rPr>
          <w:rFonts w:ascii="Traditional Arabic" w:hAnsi="Traditional Arabic" w:cs="Traditional Arabic"/>
          <w:sz w:val="28"/>
          <w:szCs w:val="28"/>
        </w:rPr>
        <w:sym w:font="HQPB1" w:char="F026"/>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2" w:char="F0C6"/>
      </w:r>
      <w:r w:rsidRPr="00192667">
        <w:rPr>
          <w:rFonts w:ascii="Traditional Arabic" w:hAnsi="Traditional Arabic" w:cs="Traditional Arabic"/>
          <w:sz w:val="28"/>
          <w:szCs w:val="28"/>
        </w:rPr>
        <w:sym w:font="HQPB5" w:char="F074"/>
      </w:r>
      <w:r w:rsidRPr="00192667">
        <w:rPr>
          <w:rFonts w:ascii="Traditional Arabic" w:hAnsi="Traditional Arabic" w:cs="Traditional Arabic"/>
          <w:sz w:val="28"/>
          <w:szCs w:val="28"/>
        </w:rPr>
        <w:sym w:font="HQPB2" w:char="F042"/>
      </w:r>
      <w:r w:rsidRPr="00192667">
        <w:rPr>
          <w:rFonts w:ascii="Traditional Arabic" w:hAnsi="Traditional Arabic" w:cs="Traditional Arabic"/>
          <w:sz w:val="28"/>
          <w:szCs w:val="28"/>
        </w:rPr>
        <w:sym w:font="HQPB5" w:char="F075"/>
      </w:r>
      <w:r w:rsidRPr="00192667">
        <w:rPr>
          <w:rFonts w:ascii="Traditional Arabic" w:hAnsi="Traditional Arabic" w:cs="Traditional Arabic"/>
          <w:sz w:val="28"/>
          <w:szCs w:val="28"/>
        </w:rPr>
        <w:sym w:font="HQPB2" w:char="F072"/>
      </w:r>
      <w:r w:rsidRPr="00192667">
        <w:rPr>
          <w:rFonts w:ascii="Traditional Arabic" w:hAnsi="Traditional Arabic" w:cs="Traditional Arabic"/>
          <w:u w:val="single"/>
          <w:rtl/>
        </w:rPr>
        <w:t xml:space="preserve"> </w:t>
      </w:r>
      <w:r w:rsidRPr="009B049E">
        <w:rPr>
          <w:rFonts w:ascii="Traditional Arabic" w:hAnsi="Traditional Arabic" w:cs="Traditional Arabic"/>
          <w:color w:val="548DD4" w:themeColor="text2" w:themeTint="99"/>
          <w:sz w:val="28"/>
          <w:szCs w:val="28"/>
          <w:u w:val="single"/>
        </w:rPr>
        <w:sym w:font="HQPB2" w:char="F092"/>
      </w:r>
      <w:r w:rsidRPr="009B049E">
        <w:rPr>
          <w:rFonts w:ascii="Traditional Arabic" w:hAnsi="Traditional Arabic" w:cs="Traditional Arabic"/>
          <w:color w:val="548DD4" w:themeColor="text2" w:themeTint="99"/>
          <w:sz w:val="28"/>
          <w:szCs w:val="28"/>
          <w:u w:val="single"/>
        </w:rPr>
        <w:sym w:font="HQPB4" w:char="F0CE"/>
      </w:r>
      <w:r w:rsidRPr="009B049E">
        <w:rPr>
          <w:rFonts w:ascii="Traditional Arabic" w:hAnsi="Traditional Arabic" w:cs="Traditional Arabic"/>
          <w:color w:val="548DD4" w:themeColor="text2" w:themeTint="99"/>
          <w:sz w:val="28"/>
          <w:szCs w:val="28"/>
          <w:u w:val="single"/>
        </w:rPr>
        <w:sym w:font="HQPB1" w:char="F0FB"/>
      </w:r>
      <w:r w:rsidRPr="009B049E">
        <w:rPr>
          <w:rFonts w:ascii="Traditional Arabic" w:hAnsi="Traditional Arabic" w:cs="Traditional Arabic"/>
          <w:color w:val="548DD4" w:themeColor="text2" w:themeTint="99"/>
          <w:u w:val="single"/>
          <w:rtl/>
        </w:rPr>
        <w:t xml:space="preserve"> </w:t>
      </w:r>
      <w:r w:rsidRPr="009B049E">
        <w:rPr>
          <w:rFonts w:ascii="Traditional Arabic" w:hAnsi="Traditional Arabic" w:cs="Traditional Arabic"/>
          <w:color w:val="548DD4" w:themeColor="text2" w:themeTint="99"/>
          <w:sz w:val="28"/>
          <w:szCs w:val="28"/>
          <w:u w:val="single"/>
        </w:rPr>
        <w:sym w:font="HQPB4" w:char="F0C7"/>
      </w:r>
      <w:r w:rsidRPr="009B049E">
        <w:rPr>
          <w:rFonts w:ascii="Traditional Arabic" w:hAnsi="Traditional Arabic" w:cs="Traditional Arabic"/>
          <w:color w:val="548DD4" w:themeColor="text2" w:themeTint="99"/>
          <w:sz w:val="28"/>
          <w:szCs w:val="28"/>
          <w:u w:val="single"/>
        </w:rPr>
        <w:sym w:font="HQPB1" w:char="F0DA"/>
      </w:r>
      <w:r w:rsidRPr="009B049E">
        <w:rPr>
          <w:rFonts w:ascii="Traditional Arabic" w:hAnsi="Traditional Arabic" w:cs="Traditional Arabic"/>
          <w:color w:val="548DD4" w:themeColor="text2" w:themeTint="99"/>
          <w:sz w:val="28"/>
          <w:szCs w:val="28"/>
          <w:u w:val="single"/>
        </w:rPr>
        <w:sym w:font="HQPB4" w:char="F0F6"/>
      </w:r>
      <w:r w:rsidRPr="009B049E">
        <w:rPr>
          <w:rFonts w:ascii="Traditional Arabic" w:hAnsi="Traditional Arabic" w:cs="Traditional Arabic"/>
          <w:color w:val="548DD4" w:themeColor="text2" w:themeTint="99"/>
          <w:sz w:val="28"/>
          <w:szCs w:val="28"/>
          <w:u w:val="single"/>
        </w:rPr>
        <w:sym w:font="HQPB1" w:char="F091"/>
      </w:r>
      <w:r w:rsidRPr="009B049E">
        <w:rPr>
          <w:rFonts w:ascii="Traditional Arabic" w:hAnsi="Traditional Arabic" w:cs="Traditional Arabic"/>
          <w:color w:val="548DD4" w:themeColor="text2" w:themeTint="99"/>
          <w:sz w:val="28"/>
          <w:szCs w:val="28"/>
          <w:u w:val="single"/>
        </w:rPr>
        <w:sym w:font="HQPB5" w:char="F046"/>
      </w:r>
      <w:r w:rsidRPr="009B049E">
        <w:rPr>
          <w:rFonts w:ascii="Traditional Arabic" w:hAnsi="Traditional Arabic" w:cs="Traditional Arabic"/>
          <w:color w:val="548DD4" w:themeColor="text2" w:themeTint="99"/>
          <w:sz w:val="28"/>
          <w:szCs w:val="28"/>
          <w:u w:val="single"/>
        </w:rPr>
        <w:sym w:font="HQPB2" w:char="F07B"/>
      </w:r>
      <w:r w:rsidRPr="009B049E">
        <w:rPr>
          <w:rFonts w:ascii="Traditional Arabic" w:hAnsi="Traditional Arabic" w:cs="Traditional Arabic"/>
          <w:color w:val="548DD4" w:themeColor="text2" w:themeTint="99"/>
          <w:sz w:val="28"/>
          <w:szCs w:val="28"/>
          <w:u w:val="single"/>
        </w:rPr>
        <w:sym w:font="HQPB5" w:char="F024"/>
      </w:r>
      <w:r w:rsidRPr="009B049E">
        <w:rPr>
          <w:rFonts w:ascii="Traditional Arabic" w:hAnsi="Traditional Arabic" w:cs="Traditional Arabic"/>
          <w:color w:val="548DD4" w:themeColor="text2" w:themeTint="99"/>
          <w:sz w:val="28"/>
          <w:szCs w:val="28"/>
          <w:u w:val="single"/>
        </w:rPr>
        <w:sym w:font="HQPB1" w:char="F023"/>
      </w:r>
      <w:r w:rsidRPr="00192667">
        <w:rPr>
          <w:rFonts w:ascii="Traditional Arabic" w:hAnsi="Traditional Arabic" w:cs="Traditional Arabic"/>
          <w:rtl/>
        </w:rPr>
        <w:t xml:space="preserve"> </w:t>
      </w:r>
      <w:r w:rsidRPr="00192667">
        <w:rPr>
          <w:rFonts w:ascii="Traditional Arabic" w:hAnsi="Traditional Arabic" w:cs="Traditional Arabic"/>
          <w:sz w:val="28"/>
          <w:szCs w:val="28"/>
        </w:rPr>
        <w:sym w:font="HQPB1" w:char="F024"/>
      </w:r>
      <w:r w:rsidRPr="00192667">
        <w:rPr>
          <w:rFonts w:ascii="Traditional Arabic" w:hAnsi="Traditional Arabic" w:cs="Traditional Arabic"/>
          <w:sz w:val="28"/>
          <w:szCs w:val="28"/>
        </w:rPr>
        <w:sym w:font="HQPB4" w:char="F059"/>
      </w:r>
      <w:r w:rsidRPr="00192667">
        <w:rPr>
          <w:rFonts w:ascii="Traditional Arabic" w:hAnsi="Traditional Arabic" w:cs="Traditional Arabic"/>
          <w:sz w:val="28"/>
          <w:szCs w:val="28"/>
        </w:rPr>
        <w:sym w:font="HQPB1" w:char="F0E8"/>
      </w:r>
      <w:r w:rsidRPr="00192667">
        <w:rPr>
          <w:rFonts w:ascii="Traditional Arabic" w:hAnsi="Traditional Arabic" w:cs="Traditional Arabic"/>
          <w:sz w:val="28"/>
          <w:szCs w:val="28"/>
        </w:rPr>
        <w:sym w:font="HQPB2" w:char="F08A"/>
      </w:r>
      <w:r w:rsidRPr="00192667">
        <w:rPr>
          <w:rFonts w:ascii="Traditional Arabic" w:hAnsi="Traditional Arabic" w:cs="Traditional Arabic"/>
          <w:sz w:val="28"/>
          <w:szCs w:val="28"/>
        </w:rPr>
        <w:sym w:font="HQPB4" w:char="F0CF"/>
      </w:r>
      <w:r w:rsidRPr="00192667">
        <w:rPr>
          <w:rFonts w:ascii="Traditional Arabic" w:hAnsi="Traditional Arabic" w:cs="Traditional Arabic"/>
          <w:sz w:val="28"/>
          <w:szCs w:val="28"/>
        </w:rPr>
        <w:sym w:font="HQPB2" w:char="F048"/>
      </w:r>
      <w:r w:rsidRPr="00192667">
        <w:rPr>
          <w:rFonts w:ascii="Traditional Arabic" w:hAnsi="Traditional Arabic" w:cs="Traditional Arabic"/>
          <w:sz w:val="28"/>
          <w:szCs w:val="28"/>
        </w:rPr>
        <w:sym w:font="HQPB5" w:char="F073"/>
      </w:r>
      <w:r w:rsidRPr="00192667">
        <w:rPr>
          <w:rFonts w:ascii="Traditional Arabic" w:hAnsi="Traditional Arabic" w:cs="Traditional Arabic"/>
          <w:sz w:val="28"/>
          <w:szCs w:val="28"/>
        </w:rPr>
        <w:sym w:font="HQPB1" w:char="F064"/>
      </w:r>
      <w:r w:rsidRPr="0019266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192667">
        <w:rPr>
          <w:rFonts w:ascii="Traditional Arabic" w:hAnsi="Traditional Arabic" w:cs="Traditional Arabic"/>
          <w:sz w:val="36"/>
          <w:szCs w:val="36"/>
          <w:rtl/>
        </w:rPr>
        <w:t xml:space="preserve">هذه </w:t>
      </w:r>
      <w:r>
        <w:rPr>
          <w:rFonts w:ascii="Traditional Arabic" w:hAnsi="Traditional Arabic" w:cs="Traditional Arabic" w:hint="cs"/>
          <w:sz w:val="36"/>
          <w:szCs w:val="36"/>
          <w:rtl/>
        </w:rPr>
        <w:t>موجودة</w:t>
      </w:r>
      <w:r w:rsidRPr="00192667">
        <w:rPr>
          <w:rFonts w:ascii="Traditional Arabic" w:hAnsi="Traditional Arabic" w:cs="Traditional Arabic"/>
          <w:sz w:val="36"/>
          <w:szCs w:val="36"/>
          <w:rtl/>
        </w:rPr>
        <w:t xml:space="preserve"> في آية ۱۷، </w:t>
      </w:r>
      <w:r>
        <w:rPr>
          <w:rFonts w:ascii="Traditional Arabic" w:hAnsi="Traditional Arabic" w:cs="Traditional Arabic" w:hint="cs"/>
          <w:sz w:val="36"/>
          <w:szCs w:val="36"/>
          <w:rtl/>
        </w:rPr>
        <w:t>و</w:t>
      </w:r>
      <w:r w:rsidRPr="002C7D28">
        <w:rPr>
          <w:rFonts w:ascii="Traditional Arabic" w:hAnsi="Traditional Arabic" w:cs="Traditional Arabic"/>
          <w:sz w:val="36"/>
          <w:szCs w:val="36"/>
          <w:rtl/>
        </w:rPr>
        <w:t xml:space="preserve">في هذه الآية </w:t>
      </w:r>
      <w:r>
        <w:rPr>
          <w:rFonts w:ascii="Traditional Arabic" w:hAnsi="Traditional Arabic" w:cs="Traditional Arabic" w:hint="cs"/>
          <w:sz w:val="36"/>
          <w:szCs w:val="36"/>
          <w:rtl/>
        </w:rPr>
        <w:t xml:space="preserve">يبين أن </w:t>
      </w:r>
      <w:r w:rsidRPr="002C7D28">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في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معنى الظرفية لأنها </w:t>
      </w:r>
      <w:r>
        <w:rPr>
          <w:rFonts w:ascii="Traditional Arabic" w:hAnsi="Traditional Arabic" w:cs="Traditional Arabic" w:hint="cs"/>
          <w:sz w:val="36"/>
          <w:szCs w:val="36"/>
          <w:rtl/>
        </w:rPr>
        <w:t>مرتبط</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اسم المكان </w:t>
      </w:r>
      <w:r>
        <w:rPr>
          <w:rFonts w:ascii="Traditional Arabic" w:hAnsi="Traditional Arabic" w:cs="Traditional Arabic" w:hint="cs"/>
          <w:sz w:val="36"/>
          <w:szCs w:val="36"/>
          <w:rtl/>
        </w:rPr>
        <w:t>وهو</w:t>
      </w:r>
      <w:r w:rsidRPr="002C7D28">
        <w:rPr>
          <w:rFonts w:ascii="Traditional Arabic" w:hAnsi="Traditional Arabic" w:cs="Traditional Arabic"/>
          <w:sz w:val="36"/>
          <w:szCs w:val="36"/>
          <w:rtl/>
        </w:rPr>
        <w:t xml:space="preserve"> الدنيا</w:t>
      </w:r>
      <w:r w:rsidRPr="00192667">
        <w:rPr>
          <w:rFonts w:ascii="Traditional Arabic" w:hAnsi="Traditional Arabic" w:cs="Traditional Arabic"/>
          <w:sz w:val="36"/>
          <w:szCs w:val="36"/>
          <w:rtl/>
        </w:rPr>
        <w:t>.</w:t>
      </w:r>
    </w:p>
    <w:p w:rsidR="00C7296F" w:rsidRDefault="00C7296F" w:rsidP="00C7296F">
      <w:pPr>
        <w:bidi/>
        <w:spacing w:line="240" w:lineRule="auto"/>
        <w:ind w:left="1275" w:hanging="567"/>
        <w:jc w:val="both"/>
        <w:rPr>
          <w:rFonts w:ascii="Traditional Arabic" w:hAnsi="Traditional Arabic" w:cs="Traditional Arabic"/>
          <w:sz w:val="36"/>
          <w:szCs w:val="36"/>
          <w:rtl/>
        </w:rPr>
      </w:pPr>
      <w:r>
        <w:rPr>
          <w:rFonts w:ascii="Traditional Arabic" w:hAnsi="Traditional Arabic" w:cs="Traditional Arabic" w:hint="cs"/>
          <w:sz w:val="36"/>
          <w:szCs w:val="36"/>
          <w:rtl/>
        </w:rPr>
        <w:t>ث.</w:t>
      </w:r>
      <w:r w:rsidRPr="009B049E">
        <w:rPr>
          <w:rFonts w:ascii="Traditional Arabic" w:hAnsi="Traditional Arabic" w:cs="Traditional Arabic" w:hint="cs"/>
          <w:sz w:val="36"/>
          <w:szCs w:val="36"/>
          <w:rtl/>
        </w:rPr>
        <w:t xml:space="preserve"> </w:t>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sidRPr="009B049E">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sidRPr="009B049E">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sidRPr="009B049E">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2" w:char="F039"/>
      </w:r>
      <w:r w:rsidRPr="009B049E">
        <w:rPr>
          <w:rFonts w:ascii="(normal text)" w:hAnsi="(normal text)"/>
          <w:rtl/>
        </w:rPr>
        <w:t xml:space="preserve"> </w:t>
      </w:r>
      <w:r>
        <w:rPr>
          <w:sz w:val="28"/>
          <w:szCs w:val="28"/>
        </w:rPr>
        <w:sym w:font="HQPB4" w:char="F0C9"/>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2" w:char="F0BB"/>
      </w:r>
      <w:r>
        <w:rPr>
          <w:sz w:val="28"/>
          <w:szCs w:val="28"/>
        </w:rPr>
        <w:sym w:font="HQPB5" w:char="F074"/>
      </w:r>
      <w:r>
        <w:rPr>
          <w:sz w:val="28"/>
          <w:szCs w:val="28"/>
        </w:rPr>
        <w:sym w:font="HQPB2" w:char="F083"/>
      </w:r>
      <w:r w:rsidRPr="009B049E">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sidRPr="009B049E">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sidRPr="009B049E">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sidRPr="009B049E">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sidRPr="009B049E">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sidRPr="009B049E">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sidRPr="009B049E">
        <w:rPr>
          <w:rFonts w:ascii="(normal text)" w:hAnsi="(normal text)"/>
          <w:rtl/>
        </w:rPr>
        <w:t xml:space="preserve"> </w:t>
      </w:r>
      <w:r w:rsidRPr="009B049E">
        <w:rPr>
          <w:color w:val="548DD4" w:themeColor="text2" w:themeTint="99"/>
          <w:sz w:val="28"/>
          <w:szCs w:val="28"/>
        </w:rPr>
        <w:sym w:font="HQPB4" w:char="F0F6"/>
      </w:r>
      <w:r w:rsidRPr="009B049E">
        <w:rPr>
          <w:color w:val="548DD4" w:themeColor="text2" w:themeTint="99"/>
          <w:sz w:val="28"/>
          <w:szCs w:val="28"/>
          <w:u w:val="single"/>
        </w:rPr>
        <w:sym w:font="HQPB2" w:char="F04E"/>
      </w:r>
      <w:r w:rsidRPr="009B049E">
        <w:rPr>
          <w:color w:val="548DD4" w:themeColor="text2" w:themeTint="99"/>
          <w:sz w:val="28"/>
          <w:szCs w:val="28"/>
          <w:u w:val="single"/>
        </w:rPr>
        <w:sym w:font="HQPB4" w:char="F0E4"/>
      </w:r>
      <w:r w:rsidRPr="009B049E">
        <w:rPr>
          <w:color w:val="548DD4" w:themeColor="text2" w:themeTint="99"/>
          <w:sz w:val="28"/>
          <w:szCs w:val="28"/>
          <w:u w:val="single"/>
        </w:rPr>
        <w:sym w:font="HQPB2" w:char="F033"/>
      </w:r>
      <w:r w:rsidRPr="009B049E">
        <w:rPr>
          <w:color w:val="548DD4" w:themeColor="text2" w:themeTint="99"/>
          <w:sz w:val="28"/>
          <w:szCs w:val="28"/>
          <w:u w:val="single"/>
        </w:rPr>
        <w:sym w:font="HQPB2" w:char="F08A"/>
      </w:r>
      <w:r w:rsidRPr="009B049E">
        <w:rPr>
          <w:color w:val="548DD4" w:themeColor="text2" w:themeTint="99"/>
          <w:sz w:val="28"/>
          <w:szCs w:val="28"/>
          <w:u w:val="single"/>
        </w:rPr>
        <w:sym w:font="HQPB4" w:char="F0CF"/>
      </w:r>
      <w:r w:rsidRPr="009B049E">
        <w:rPr>
          <w:color w:val="548DD4" w:themeColor="text2" w:themeTint="99"/>
          <w:sz w:val="28"/>
          <w:szCs w:val="28"/>
          <w:u w:val="single"/>
        </w:rPr>
        <w:sym w:font="HQPB1" w:char="F0F9"/>
      </w:r>
      <w:r w:rsidRPr="009B049E">
        <w:rPr>
          <w:rFonts w:ascii="(normal text)" w:hAnsi="(normal text)"/>
          <w:rtl/>
        </w:rPr>
        <w:t xml:space="preserve"> </w:t>
      </w:r>
      <w:r w:rsidRPr="009B049E">
        <w:rPr>
          <w:rFonts w:hint="cs"/>
          <w:sz w:val="28"/>
          <w:szCs w:val="28"/>
          <w:rtl/>
        </w:rPr>
        <w:t xml:space="preserve">... </w:t>
      </w:r>
      <w:r>
        <w:rPr>
          <w:rFonts w:hint="cs"/>
          <w:sz w:val="28"/>
          <w:szCs w:val="28"/>
          <w:rtl/>
        </w:rPr>
        <w:t>و</w:t>
      </w:r>
      <w:r w:rsidRPr="009B049E">
        <w:rPr>
          <w:rFonts w:ascii="Traditional Arabic" w:hAnsi="Traditional Arabic" w:cs="Traditional Arabic" w:hint="cs"/>
          <w:sz w:val="36"/>
          <w:szCs w:val="36"/>
          <w:rtl/>
        </w:rPr>
        <w:t xml:space="preserve">هذه </w:t>
      </w:r>
      <w:r>
        <w:rPr>
          <w:rFonts w:ascii="Traditional Arabic" w:hAnsi="Traditional Arabic" w:cs="Traditional Arabic" w:hint="cs"/>
          <w:sz w:val="36"/>
          <w:szCs w:val="36"/>
          <w:rtl/>
        </w:rPr>
        <w:t>موجودة</w:t>
      </w:r>
      <w:r w:rsidRPr="009B049E">
        <w:rPr>
          <w:rFonts w:ascii="Traditional Arabic" w:hAnsi="Traditional Arabic" w:cs="Traditional Arabic" w:hint="cs"/>
          <w:sz w:val="36"/>
          <w:szCs w:val="36"/>
          <w:rtl/>
        </w:rPr>
        <w:t xml:space="preserve"> في </w:t>
      </w:r>
      <w:r w:rsidRPr="009B049E">
        <w:rPr>
          <w:rFonts w:ascii="Traditional Arabic" w:hAnsi="Traditional Arabic" w:cs="Traditional Arabic"/>
          <w:sz w:val="36"/>
          <w:szCs w:val="36"/>
          <w:rtl/>
        </w:rPr>
        <w:t>آية ۲٠</w:t>
      </w:r>
      <w:r w:rsidRPr="009B049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2C7D28">
        <w:rPr>
          <w:rFonts w:ascii="Traditional Arabic" w:hAnsi="Traditional Arabic" w:cs="Traditional Arabic"/>
          <w:sz w:val="36"/>
          <w:szCs w:val="36"/>
          <w:rtl/>
        </w:rPr>
        <w:t xml:space="preserve">في هذه الآية حرف الجر </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في</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بمعنى استعلاء أي اذكر انعامه عليكم في وقت جعله</w:t>
      </w:r>
    </w:p>
    <w:p w:rsidR="00C7296F" w:rsidRPr="00447CFE" w:rsidRDefault="00C7296F" w:rsidP="00C7296F">
      <w:pPr>
        <w:bidi/>
        <w:spacing w:line="240" w:lineRule="auto"/>
        <w:ind w:left="283" w:firstLine="567"/>
        <w:jc w:val="both"/>
        <w:rPr>
          <w:rFonts w:ascii="Traditional Arabic" w:hAnsi="Traditional Arabic" w:cs="Traditional Arabic"/>
          <w:sz w:val="36"/>
          <w:szCs w:val="36"/>
          <w:rtl/>
        </w:rPr>
      </w:pPr>
      <w:r w:rsidRPr="00447CFE">
        <w:rPr>
          <w:rFonts w:ascii="Traditional Arabic" w:hAnsi="Traditional Arabic" w:cs="Traditional Arabic"/>
          <w:sz w:val="36"/>
          <w:szCs w:val="36"/>
          <w:rtl/>
        </w:rPr>
        <w:t>لمعرفة معنى حروف الجر لا بد لنا أن نعرف معانها من الكتب اللغوية مثلا كتاب جامع الدروس لمصطفى الغلايين وغيره. وهنا ستشرح الباحثة كيف نعرف معنا حروف الجر الباء، واللام، وعلى، وإلى، وفي.</w:t>
      </w:r>
    </w:p>
    <w:p w:rsidR="00C7296F" w:rsidRPr="002C7D28" w:rsidRDefault="00C7296F" w:rsidP="00C7296F">
      <w:pPr>
        <w:pStyle w:val="ListParagraph"/>
        <w:bidi/>
        <w:spacing w:after="0" w:line="240" w:lineRule="auto"/>
        <w:ind w:left="425"/>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۱. </w:t>
      </w:r>
      <w:r w:rsidRPr="002C7D28">
        <w:rPr>
          <w:rFonts w:ascii="Traditional Arabic" w:hAnsi="Traditional Arabic" w:cs="Traditional Arabic"/>
          <w:b/>
          <w:bCs/>
          <w:sz w:val="36"/>
          <w:szCs w:val="36"/>
          <w:rtl/>
        </w:rPr>
        <w:t>الباء</w:t>
      </w:r>
      <w:r w:rsidRPr="002C7D28">
        <w:rPr>
          <w:rFonts w:ascii="Traditional Arabic" w:hAnsi="Traditional Arabic" w:cs="Traditional Arabic"/>
          <w:sz w:val="36"/>
          <w:szCs w:val="36"/>
          <w:rtl/>
        </w:rPr>
        <w:t xml:space="preserve"> لها ثلاثة عشر معنى وهي: </w:t>
      </w:r>
    </w:p>
    <w:p w:rsidR="00C7296F" w:rsidRPr="002C7D28" w:rsidRDefault="00C7296F" w:rsidP="00C7296F">
      <w:pPr>
        <w:pStyle w:val="ListParagraph"/>
        <w:numPr>
          <w:ilvl w:val="0"/>
          <w:numId w:val="34"/>
        </w:numPr>
        <w:bidi/>
        <w:spacing w:after="0" w:line="240" w:lineRule="auto"/>
        <w:ind w:left="992" w:hanging="284"/>
        <w:jc w:val="both"/>
        <w:rPr>
          <w:rFonts w:ascii="Traditional Arabic" w:hAnsi="Traditional Arabic" w:cs="Traditional Arabic"/>
          <w:sz w:val="36"/>
          <w:szCs w:val="36"/>
        </w:rPr>
      </w:pPr>
      <w:r>
        <w:rPr>
          <w:rFonts w:ascii="Traditional Arabic" w:hAnsi="Traditional Arabic" w:cs="Traditional Arabic"/>
          <w:sz w:val="36"/>
          <w:szCs w:val="36"/>
          <w:rtl/>
        </w:rPr>
        <w:t xml:space="preserve">الإلصاق </w:t>
      </w:r>
      <w:r>
        <w:rPr>
          <w:rFonts w:ascii="Traditional Arabic" w:hAnsi="Traditional Arabic" w:cs="Traditional Arabic" w:hint="cs"/>
          <w:sz w:val="36"/>
          <w:szCs w:val="36"/>
          <w:rtl/>
        </w:rPr>
        <w:t xml:space="preserve">بالإندونسية </w:t>
      </w:r>
      <w:r w:rsidRPr="009B0D79">
        <w:rPr>
          <w:rFonts w:asciiTheme="majorBidi" w:hAnsiTheme="majorBidi" w:cstheme="majorBidi"/>
          <w:i/>
          <w:iCs/>
          <w:sz w:val="24"/>
          <w:szCs w:val="24"/>
        </w:rPr>
        <w:t>bertemu</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والباء بمعنى إلصاق أحيانا حقيقي (ظاهر) أو مجازي (مضمر). </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Pr>
          <w:rFonts w:ascii="Traditional Arabic" w:hAnsi="Traditional Arabic" w:cs="Traditional Arabic"/>
          <w:sz w:val="36"/>
          <w:szCs w:val="36"/>
          <w:rtl/>
        </w:rPr>
        <w:t xml:space="preserve">الاستعانة </w:t>
      </w:r>
      <w:r>
        <w:rPr>
          <w:rFonts w:ascii="Traditional Arabic" w:hAnsi="Traditional Arabic" w:cs="Traditional Arabic" w:hint="cs"/>
          <w:sz w:val="36"/>
          <w:szCs w:val="36"/>
          <w:rtl/>
        </w:rPr>
        <w:t>هي</w:t>
      </w:r>
      <w:r>
        <w:rPr>
          <w:rFonts w:ascii="Traditional Arabic" w:hAnsi="Traditional Arabic" w:cs="Traditional Arabic" w:hint="cs"/>
          <w:sz w:val="36"/>
          <w:szCs w:val="36"/>
          <w:rtl/>
          <w:lang w:val="id-ID"/>
        </w:rPr>
        <w:t xml:space="preserve"> طلب المستعان ويعرفه إذا اللفظ الذي يجر بالباء كآلة من الفعل قبله.</w:t>
      </w:r>
      <w:r>
        <w:rPr>
          <w:rFonts w:ascii="Traditional Arabic" w:hAnsi="Traditional Arabic" w:cs="Traditional Arabic"/>
          <w:sz w:val="36"/>
          <w:szCs w:val="36"/>
          <w:rtl/>
        </w:rPr>
        <w:t xml:space="preserve"> نحو: ب</w:t>
      </w:r>
      <w:r>
        <w:rPr>
          <w:rFonts w:ascii="Traditional Arabic" w:hAnsi="Traditional Arabic" w:cs="Traditional Arabic" w:hint="cs"/>
          <w:sz w:val="36"/>
          <w:szCs w:val="36"/>
          <w:rtl/>
        </w:rPr>
        <w:t>ريت القلم بالسكين</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sidRPr="002C7D28">
        <w:rPr>
          <w:rFonts w:ascii="Traditional Arabic" w:hAnsi="Traditional Arabic" w:cs="Traditional Arabic"/>
          <w:sz w:val="36"/>
          <w:szCs w:val="36"/>
          <w:rtl/>
        </w:rPr>
        <w:t>السببية والتعليل</w:t>
      </w:r>
      <w:r>
        <w:rPr>
          <w:rFonts w:ascii="Traditional Arabic" w:hAnsi="Traditional Arabic" w:cs="Traditional Arabic" w:hint="cs"/>
          <w:sz w:val="36"/>
          <w:szCs w:val="36"/>
          <w:rtl/>
        </w:rPr>
        <w:t xml:space="preserve"> وهي بمعنى لأن أو بسبب</w:t>
      </w:r>
      <w:r w:rsidRPr="002C7D28">
        <w:rPr>
          <w:rFonts w:ascii="Traditional Arabic" w:hAnsi="Traditional Arabic" w:cs="Traditional Arabic"/>
          <w:sz w:val="36"/>
          <w:szCs w:val="36"/>
          <w:rtl/>
        </w:rPr>
        <w:t xml:space="preserve"> وهي سبب</w:t>
      </w:r>
      <w:r>
        <w:rPr>
          <w:rFonts w:ascii="Traditional Arabic" w:hAnsi="Traditional Arabic" w:cs="Traditional Arabic" w:hint="cs"/>
          <w:sz w:val="36"/>
          <w:szCs w:val="36"/>
          <w:rtl/>
        </w:rPr>
        <w:t xml:space="preserve"> وجود</w:t>
      </w:r>
      <w:r>
        <w:rPr>
          <w:rFonts w:ascii="Traditional Arabic" w:hAnsi="Traditional Arabic" w:cs="Traditional Arabic"/>
          <w:sz w:val="36"/>
          <w:szCs w:val="36"/>
          <w:rtl/>
        </w:rPr>
        <w:t xml:space="preserve"> الفعل </w:t>
      </w:r>
      <w:r>
        <w:rPr>
          <w:rFonts w:ascii="Traditional Arabic" w:hAnsi="Traditional Arabic" w:cs="Traditional Arabic" w:hint="cs"/>
          <w:sz w:val="36"/>
          <w:szCs w:val="36"/>
          <w:rtl/>
        </w:rPr>
        <w:t>وأساسه</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ذ</w:t>
      </w:r>
      <w:r>
        <w:rPr>
          <w:rFonts w:ascii="Traditional Arabic" w:hAnsi="Traditional Arabic" w:cs="Traditional Arabic"/>
          <w:sz w:val="36"/>
          <w:szCs w:val="36"/>
          <w:rtl/>
        </w:rPr>
        <w:t xml:space="preserve">ي من أجلها حصل </w:t>
      </w:r>
      <w:r>
        <w:rPr>
          <w:rFonts w:ascii="Traditional Arabic" w:hAnsi="Traditional Arabic" w:cs="Traditional Arabic" w:hint="cs"/>
          <w:sz w:val="36"/>
          <w:szCs w:val="36"/>
          <w:rtl/>
        </w:rPr>
        <w:t>مثل</w:t>
      </w:r>
      <w:r w:rsidRPr="002C7D28">
        <w:rPr>
          <w:rFonts w:ascii="Traditional Arabic" w:hAnsi="Traditional Arabic" w:cs="Traditional Arabic"/>
          <w:sz w:val="36"/>
          <w:szCs w:val="36"/>
          <w:rtl/>
        </w:rPr>
        <w:t xml:space="preserve">: مات </w:t>
      </w:r>
      <w:r>
        <w:rPr>
          <w:rFonts w:ascii="Traditional Arabic" w:hAnsi="Traditional Arabic" w:cs="Traditional Arabic" w:hint="cs"/>
          <w:sz w:val="36"/>
          <w:szCs w:val="36"/>
          <w:rtl/>
        </w:rPr>
        <w:t xml:space="preserve">فلان </w:t>
      </w:r>
      <w:r w:rsidRPr="002C7D28">
        <w:rPr>
          <w:rFonts w:ascii="Traditional Arabic" w:hAnsi="Traditional Arabic" w:cs="Traditional Arabic"/>
          <w:sz w:val="36"/>
          <w:szCs w:val="36"/>
          <w:rtl/>
        </w:rPr>
        <w:t>بالجوع.</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Pr>
          <w:rFonts w:ascii="Traditional Arabic" w:hAnsi="Traditional Arabic" w:cs="Traditional Arabic"/>
          <w:sz w:val="36"/>
          <w:szCs w:val="36"/>
          <w:rtl/>
        </w:rPr>
        <w:t xml:space="preserve"> التعدية </w:t>
      </w:r>
      <w:r>
        <w:rPr>
          <w:rFonts w:ascii="Traditional Arabic" w:hAnsi="Traditional Arabic" w:cs="Traditional Arabic" w:hint="cs"/>
          <w:sz w:val="36"/>
          <w:szCs w:val="36"/>
          <w:rtl/>
        </w:rPr>
        <w:t>هو فعل اللازم الذي يستخدم بمعنى متعدى</w:t>
      </w:r>
      <w:r w:rsidRPr="002C7D28">
        <w:rPr>
          <w:rFonts w:ascii="Traditional Arabic" w:hAnsi="Traditional Arabic" w:cs="Traditional Arabic"/>
          <w:sz w:val="36"/>
          <w:szCs w:val="36"/>
        </w:rPr>
        <w:t xml:space="preserve"> </w:t>
      </w:r>
      <w:r w:rsidRPr="002C7D28">
        <w:rPr>
          <w:rFonts w:ascii="Traditional Arabic" w:hAnsi="Traditional Arabic" w:cs="Traditional Arabic"/>
          <w:sz w:val="36"/>
          <w:szCs w:val="36"/>
          <w:rtl/>
        </w:rPr>
        <w:t>كقوله تعالى: ذهب الله بنورهم.</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Pr>
          <w:rFonts w:ascii="Traditional Arabic" w:hAnsi="Traditional Arabic" w:cs="Traditional Arabic"/>
          <w:sz w:val="36"/>
          <w:szCs w:val="36"/>
          <w:rtl/>
        </w:rPr>
        <w:t>القسم</w:t>
      </w:r>
      <w:r>
        <w:rPr>
          <w:rFonts w:ascii="Traditional Arabic" w:hAnsi="Traditional Arabic" w:cs="Traditional Arabic" w:hint="cs"/>
          <w:sz w:val="36"/>
          <w:szCs w:val="36"/>
          <w:rtl/>
        </w:rPr>
        <w:t xml:space="preserve"> هو حرف الذي يستخدم بالقسم إلى الله، وعلامته إذا وقع قبله احدى أحروف من حرف إن ولام الابتداء وما النافية ولا النافية.</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sidRPr="002C7D28">
        <w:rPr>
          <w:rFonts w:ascii="Traditional Arabic" w:hAnsi="Traditional Arabic" w:cs="Traditional Arabic"/>
          <w:sz w:val="36"/>
          <w:szCs w:val="36"/>
          <w:rtl/>
        </w:rPr>
        <w:lastRenderedPageBreak/>
        <w:t xml:space="preserve">العوض, </w:t>
      </w:r>
      <w:r>
        <w:rPr>
          <w:rFonts w:ascii="Traditional Arabic" w:hAnsi="Traditional Arabic" w:cs="Traditional Arabic"/>
          <w:sz w:val="36"/>
          <w:szCs w:val="36"/>
          <w:rtl/>
        </w:rPr>
        <w:t>تسمى باء المقابلة أيضا، و</w:t>
      </w:r>
      <w:r>
        <w:rPr>
          <w:rFonts w:ascii="Traditional Arabic" w:hAnsi="Traditional Arabic" w:cs="Traditional Arabic" w:hint="cs"/>
          <w:sz w:val="36"/>
          <w:szCs w:val="36"/>
          <w:rtl/>
        </w:rPr>
        <w:t>إنه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2C7D28">
        <w:rPr>
          <w:rFonts w:ascii="Traditional Arabic" w:hAnsi="Traditional Arabic" w:cs="Traditional Arabic"/>
          <w:sz w:val="36"/>
          <w:szCs w:val="36"/>
          <w:rtl/>
        </w:rPr>
        <w:t>دل على تعويض</w:t>
      </w:r>
      <w:r>
        <w:rPr>
          <w:rFonts w:ascii="Traditional Arabic" w:hAnsi="Traditional Arabic" w:cs="Traditional Arabic" w:hint="cs"/>
          <w:sz w:val="36"/>
          <w:szCs w:val="36"/>
          <w:rtl/>
        </w:rPr>
        <w:t xml:space="preserve"> عن</w:t>
      </w:r>
      <w:r w:rsidRPr="002C7D28">
        <w:rPr>
          <w:rFonts w:ascii="Traditional Arabic" w:hAnsi="Traditional Arabic" w:cs="Traditional Arabic"/>
          <w:sz w:val="36"/>
          <w:szCs w:val="36"/>
          <w:rtl/>
        </w:rPr>
        <w:t xml:space="preserve"> شيئ </w:t>
      </w:r>
      <w:r>
        <w:rPr>
          <w:rFonts w:ascii="Traditional Arabic" w:hAnsi="Traditional Arabic" w:cs="Traditional Arabic" w:hint="cs"/>
          <w:sz w:val="36"/>
          <w:szCs w:val="36"/>
          <w:rtl/>
        </w:rPr>
        <w:t>واحد</w:t>
      </w:r>
      <w:r>
        <w:rPr>
          <w:rFonts w:ascii="Traditional Arabic" w:hAnsi="Traditional Arabic" w:cs="Traditional Arabic"/>
          <w:sz w:val="36"/>
          <w:szCs w:val="36"/>
          <w:rtl/>
        </w:rPr>
        <w:t xml:space="preserve"> مقابلة شيئ آخر </w:t>
      </w:r>
      <w:r>
        <w:rPr>
          <w:rFonts w:ascii="Traditional Arabic" w:hAnsi="Traditional Arabic" w:cs="Traditional Arabic" w:hint="cs"/>
          <w:sz w:val="36"/>
          <w:szCs w:val="36"/>
          <w:rtl/>
        </w:rPr>
        <w:t>مثل</w:t>
      </w:r>
      <w:r w:rsidRPr="002C7D28">
        <w:rPr>
          <w:rFonts w:ascii="Traditional Arabic" w:hAnsi="Traditional Arabic" w:cs="Traditional Arabic"/>
          <w:sz w:val="36"/>
          <w:szCs w:val="36"/>
          <w:rtl/>
        </w:rPr>
        <w:t xml:space="preserve"> خذ الدار بالفرس.</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sidRPr="002C7D28">
        <w:rPr>
          <w:rFonts w:ascii="Traditional Arabic" w:hAnsi="Traditional Arabic" w:cs="Traditional Arabic"/>
          <w:sz w:val="36"/>
          <w:szCs w:val="36"/>
          <w:rtl/>
        </w:rPr>
        <w:t>البدل  وهي التي تدل على</w:t>
      </w:r>
      <w:r>
        <w:rPr>
          <w:rFonts w:ascii="Traditional Arabic" w:hAnsi="Traditional Arabic" w:cs="Traditional Arabic" w:hint="cs"/>
          <w:sz w:val="36"/>
          <w:szCs w:val="36"/>
          <w:rtl/>
        </w:rPr>
        <w:t xml:space="preserve"> معنى بدل وهنا هو</w:t>
      </w:r>
      <w:r>
        <w:rPr>
          <w:rFonts w:ascii="Traditional Arabic" w:hAnsi="Traditional Arabic" w:cs="Traditional Arabic"/>
          <w:sz w:val="36"/>
          <w:szCs w:val="36"/>
          <w:rtl/>
        </w:rPr>
        <w:t xml:space="preserve"> اختيار أحد ال</w:t>
      </w:r>
      <w:r>
        <w:rPr>
          <w:rFonts w:ascii="Traditional Arabic" w:hAnsi="Traditional Arabic" w:cs="Traditional Arabic" w:hint="cs"/>
          <w:sz w:val="36"/>
          <w:szCs w:val="36"/>
          <w:rtl/>
        </w:rPr>
        <w:t>أمرين</w:t>
      </w:r>
      <w:r>
        <w:rPr>
          <w:rFonts w:ascii="Traditional Arabic" w:hAnsi="Traditional Arabic" w:cs="Traditional Arabic"/>
          <w:sz w:val="36"/>
          <w:szCs w:val="36"/>
          <w:rtl/>
        </w:rPr>
        <w:t xml:space="preserve"> على الآخر ب</w:t>
      </w:r>
      <w:r>
        <w:rPr>
          <w:rFonts w:ascii="Traditional Arabic" w:hAnsi="Traditional Arabic" w:cs="Traditional Arabic" w:hint="cs"/>
          <w:sz w:val="36"/>
          <w:szCs w:val="36"/>
          <w:rtl/>
        </w:rPr>
        <w:t>دون</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2C7D28">
        <w:rPr>
          <w:rFonts w:ascii="Traditional Arabic" w:hAnsi="Traditional Arabic" w:cs="Traditional Arabic"/>
          <w:sz w:val="36"/>
          <w:szCs w:val="36"/>
          <w:rtl/>
        </w:rPr>
        <w:t>عو</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ض </w:t>
      </w:r>
      <w:r>
        <w:rPr>
          <w:rFonts w:ascii="Traditional Arabic" w:hAnsi="Traditional Arabic" w:cs="Traditional Arabic" w:hint="cs"/>
          <w:sz w:val="36"/>
          <w:szCs w:val="36"/>
          <w:rtl/>
        </w:rPr>
        <w:t>أو</w:t>
      </w:r>
      <w:r>
        <w:rPr>
          <w:rFonts w:ascii="Traditional Arabic" w:hAnsi="Traditional Arabic" w:cs="Traditional Arabic"/>
          <w:sz w:val="36"/>
          <w:szCs w:val="36"/>
          <w:rtl/>
        </w:rPr>
        <w:t xml:space="preserve"> مقابلة ك</w:t>
      </w:r>
      <w:r>
        <w:rPr>
          <w:rFonts w:ascii="Traditional Arabic" w:hAnsi="Traditional Arabic" w:cs="Traditional Arabic" w:hint="cs"/>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بعتك الفرس بالدراهم</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sidRPr="002C7D28">
        <w:rPr>
          <w:rFonts w:ascii="Traditional Arabic" w:hAnsi="Traditional Arabic" w:cs="Traditional Arabic"/>
          <w:sz w:val="36"/>
          <w:szCs w:val="36"/>
          <w:rtl/>
        </w:rPr>
        <w:t>الظرفية, أي معنى في, كقوله تعالى: ولقد نصركم الله ببدر</w:t>
      </w:r>
      <w:r>
        <w:rPr>
          <w:rFonts w:ascii="Traditional Arabic" w:hAnsi="Traditional Arabic" w:cs="Traditional Arabic" w:hint="cs"/>
          <w:sz w:val="36"/>
          <w:szCs w:val="36"/>
          <w:rtl/>
        </w:rPr>
        <w:t xml:space="preserve"> أي في بدر</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sidRPr="002C7D28">
        <w:rPr>
          <w:rFonts w:ascii="Traditional Arabic" w:hAnsi="Traditional Arabic" w:cs="Traditional Arabic"/>
          <w:sz w:val="36"/>
          <w:szCs w:val="36"/>
          <w:rtl/>
        </w:rPr>
        <w:t>المصاحبة, أي م</w:t>
      </w:r>
      <w:r>
        <w:rPr>
          <w:rFonts w:ascii="Traditional Arabic" w:hAnsi="Traditional Arabic" w:cs="Traditional Arabic"/>
          <w:sz w:val="36"/>
          <w:szCs w:val="36"/>
          <w:rtl/>
        </w:rPr>
        <w:t xml:space="preserve">عنى مع, كقوله تعالى: </w:t>
      </w:r>
      <w:r>
        <w:rPr>
          <w:rFonts w:ascii="Traditional Arabic" w:hAnsi="Traditional Arabic" w:cs="Traditional Arabic" w:hint="cs"/>
          <w:sz w:val="36"/>
          <w:szCs w:val="36"/>
          <w:rtl/>
        </w:rPr>
        <w:t>بعتك الفرس بسرجه.</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sidRPr="002C7D28">
        <w:rPr>
          <w:rFonts w:ascii="Traditional Arabic" w:hAnsi="Traditional Arabic" w:cs="Traditional Arabic"/>
          <w:sz w:val="36"/>
          <w:szCs w:val="36"/>
          <w:rtl/>
        </w:rPr>
        <w:t>معنى من التبعضية, أي بعض شيئ من شيئ كقوله</w:t>
      </w:r>
      <w:r>
        <w:rPr>
          <w:rFonts w:ascii="Traditional Arabic" w:hAnsi="Traditional Arabic" w:cs="Traditional Arabic"/>
          <w:sz w:val="36"/>
          <w:szCs w:val="36"/>
          <w:rtl/>
        </w:rPr>
        <w:t xml:space="preserve"> تعالى: </w:t>
      </w:r>
      <w:r>
        <w:rPr>
          <w:rFonts w:ascii="Traditional Arabic" w:hAnsi="Traditional Arabic" w:cs="Traditional Arabic" w:hint="cs"/>
          <w:sz w:val="36"/>
          <w:szCs w:val="36"/>
          <w:rtl/>
        </w:rPr>
        <w:t>شربت بماء الثلج.</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Pr>
          <w:rFonts w:ascii="Traditional Arabic" w:hAnsi="Traditional Arabic" w:cs="Traditional Arabic"/>
          <w:sz w:val="36"/>
          <w:szCs w:val="36"/>
          <w:rtl/>
        </w:rPr>
        <w:t>معنى عن, ك</w:t>
      </w:r>
      <w:r>
        <w:rPr>
          <w:rFonts w:ascii="Traditional Arabic" w:hAnsi="Traditional Arabic" w:cs="Traditional Arabic" w:hint="cs"/>
          <w:sz w:val="36"/>
          <w:szCs w:val="36"/>
          <w:rtl/>
        </w:rPr>
        <w:t>مثل</w:t>
      </w:r>
      <w:r>
        <w:rPr>
          <w:rFonts w:ascii="Traditional Arabic" w:hAnsi="Traditional Arabic" w:cs="Traditional Arabic"/>
          <w:sz w:val="36"/>
          <w:szCs w:val="36"/>
          <w:rtl/>
        </w:rPr>
        <w:t xml:space="preserve"> : </w:t>
      </w:r>
      <w:r>
        <w:rPr>
          <w:rFonts w:ascii="Traditional Arabic" w:hAnsi="Traditional Arabic" w:cs="Traditional Arabic" w:hint="cs"/>
          <w:sz w:val="36"/>
          <w:szCs w:val="36"/>
          <w:rtl/>
        </w:rPr>
        <w:t>إذا سأل سائل بشرك العظيم أي عن شرك.</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Pr>
      </w:pPr>
      <w:r>
        <w:rPr>
          <w:rFonts w:ascii="Traditional Arabic" w:hAnsi="Traditional Arabic" w:cs="Traditional Arabic"/>
          <w:sz w:val="36"/>
          <w:szCs w:val="36"/>
          <w:rtl/>
        </w:rPr>
        <w:t>الاستعل</w:t>
      </w:r>
      <w:r>
        <w:rPr>
          <w:rFonts w:ascii="Traditional Arabic" w:hAnsi="Traditional Arabic" w:cs="Traditional Arabic" w:hint="cs"/>
          <w:sz w:val="36"/>
          <w:szCs w:val="36"/>
          <w:rtl/>
        </w:rPr>
        <w:t>َ</w:t>
      </w:r>
      <w:r>
        <w:rPr>
          <w:rFonts w:ascii="Traditional Arabic" w:hAnsi="Traditional Arabic" w:cs="Traditional Arabic"/>
          <w:sz w:val="36"/>
          <w:szCs w:val="36"/>
          <w:rtl/>
        </w:rPr>
        <w:t>اء, أي معنى على</w:t>
      </w:r>
      <w:r w:rsidRPr="002C7D28">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قوله تعالىى: ومن أهل الكتاب مَن إن تأمنه بقنطار يؤده إليك.</w:t>
      </w:r>
    </w:p>
    <w:p w:rsidR="00C7296F" w:rsidRPr="002C7D28" w:rsidRDefault="00C7296F" w:rsidP="00C7296F">
      <w:pPr>
        <w:pStyle w:val="ListParagraph"/>
        <w:numPr>
          <w:ilvl w:val="0"/>
          <w:numId w:val="34"/>
        </w:numPr>
        <w:bidi/>
        <w:spacing w:after="0" w:line="240" w:lineRule="auto"/>
        <w:ind w:left="992" w:hanging="425"/>
        <w:jc w:val="both"/>
        <w:rPr>
          <w:rFonts w:ascii="Traditional Arabic" w:hAnsi="Traditional Arabic" w:cs="Traditional Arabic"/>
          <w:sz w:val="36"/>
          <w:szCs w:val="36"/>
          <w:rtl/>
        </w:rPr>
      </w:pPr>
      <w:r w:rsidRPr="002C7D28">
        <w:rPr>
          <w:rFonts w:ascii="Traditional Arabic" w:hAnsi="Traditional Arabic" w:cs="Traditional Arabic"/>
          <w:sz w:val="36"/>
          <w:szCs w:val="36"/>
          <w:rtl/>
        </w:rPr>
        <w:t>التأكيد وهي الزائدة لفظا. أما الباء يقال الزائدة في ستة مواضع يعنى:</w:t>
      </w:r>
      <w:r w:rsidRPr="002C7D28">
        <w:rPr>
          <w:rStyle w:val="FootnoteReference"/>
          <w:rFonts w:ascii="Traditional Arabic" w:hAnsi="Traditional Arabic" w:cs="Traditional Arabic"/>
          <w:sz w:val="36"/>
          <w:szCs w:val="36"/>
          <w:rtl/>
        </w:rPr>
        <w:footnoteReference w:id="63"/>
      </w:r>
    </w:p>
    <w:p w:rsidR="00C7296F" w:rsidRPr="002C7D28" w:rsidRDefault="00C7296F" w:rsidP="00C7296F">
      <w:pPr>
        <w:pStyle w:val="ListParagraph"/>
        <w:bidi/>
        <w:spacing w:after="0" w:line="240" w:lineRule="auto"/>
        <w:ind w:left="850"/>
        <w:jc w:val="both"/>
        <w:rPr>
          <w:rFonts w:ascii="Traditional Arabic" w:hAnsi="Traditional Arabic" w:cs="Traditional Arabic"/>
          <w:sz w:val="36"/>
          <w:szCs w:val="36"/>
          <w:rtl/>
        </w:rPr>
      </w:pPr>
      <w:r w:rsidRPr="002C7D28">
        <w:rPr>
          <w:rFonts w:ascii="Traditional Arabic" w:hAnsi="Traditional Arabic" w:cs="Traditional Arabic"/>
          <w:sz w:val="36"/>
          <w:szCs w:val="36"/>
          <w:rtl/>
        </w:rPr>
        <w:t>۱) المفعول مثل أخذت بلزام الفرس أي أخذت لزام الفرس.</w:t>
      </w:r>
    </w:p>
    <w:p w:rsidR="00C7296F" w:rsidRPr="002C7D28" w:rsidRDefault="00C7296F" w:rsidP="00C7296F">
      <w:pPr>
        <w:pStyle w:val="ListParagraph"/>
        <w:bidi/>
        <w:spacing w:after="0" w:line="240" w:lineRule="auto"/>
        <w:ind w:left="850"/>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٢) الفاعل مثل وكفى بالله وكيلا أي وكفى الله وكيلا. </w:t>
      </w:r>
    </w:p>
    <w:p w:rsidR="00C7296F" w:rsidRPr="002C7D28" w:rsidRDefault="00C7296F" w:rsidP="00C7296F">
      <w:pPr>
        <w:pStyle w:val="ListParagraph"/>
        <w:bidi/>
        <w:spacing w:after="0" w:line="240" w:lineRule="auto"/>
        <w:ind w:left="1275" w:hanging="425"/>
        <w:jc w:val="both"/>
        <w:rPr>
          <w:rFonts w:ascii="Traditional Arabic" w:hAnsi="Traditional Arabic" w:cs="Traditional Arabic"/>
          <w:sz w:val="36"/>
          <w:szCs w:val="36"/>
          <w:rtl/>
        </w:rPr>
      </w:pPr>
      <w:r w:rsidRPr="002C7D28">
        <w:rPr>
          <w:rFonts w:ascii="Traditional Arabic" w:hAnsi="Traditional Arabic" w:cs="Traditional Arabic"/>
          <w:sz w:val="36"/>
          <w:szCs w:val="36"/>
          <w:rtl/>
        </w:rPr>
        <w:t>۳) تقع بعد إذا فجائية مثل خرجت فإذا بالأستاذ في الباب أي الأستاذ في الباب.</w:t>
      </w:r>
    </w:p>
    <w:p w:rsidR="00C7296F" w:rsidRPr="002C7D28" w:rsidRDefault="00C7296F" w:rsidP="00C7296F">
      <w:pPr>
        <w:pStyle w:val="ListParagraph"/>
        <w:bidi/>
        <w:spacing w:after="0" w:line="240" w:lineRule="auto"/>
        <w:ind w:left="850"/>
        <w:jc w:val="both"/>
        <w:rPr>
          <w:rFonts w:ascii="Traditional Arabic" w:hAnsi="Traditional Arabic" w:cs="Traditional Arabic"/>
          <w:sz w:val="36"/>
          <w:szCs w:val="36"/>
          <w:rtl/>
        </w:rPr>
      </w:pPr>
      <w:r w:rsidRPr="002C7D28">
        <w:rPr>
          <w:rFonts w:ascii="Traditional Arabic" w:hAnsi="Traditional Arabic" w:cs="Traditional Arabic"/>
          <w:sz w:val="36"/>
          <w:szCs w:val="36"/>
          <w:rtl/>
        </w:rPr>
        <w:t>٤) المبتداء مثل بحسبك درهام أي حسبك درهام.</w:t>
      </w:r>
    </w:p>
    <w:p w:rsidR="00C7296F" w:rsidRPr="002C7D28" w:rsidRDefault="00C7296F" w:rsidP="00C7296F">
      <w:pPr>
        <w:pStyle w:val="ListParagraph"/>
        <w:bidi/>
        <w:spacing w:after="0" w:line="240" w:lineRule="auto"/>
        <w:ind w:left="1275" w:hanging="425"/>
        <w:jc w:val="both"/>
        <w:rPr>
          <w:rFonts w:ascii="Traditional Arabic" w:hAnsi="Traditional Arabic" w:cs="Traditional Arabic"/>
          <w:sz w:val="36"/>
          <w:szCs w:val="36"/>
          <w:rtl/>
        </w:rPr>
      </w:pPr>
      <w:r w:rsidRPr="002C7D28">
        <w:rPr>
          <w:rFonts w:ascii="Traditional Arabic" w:hAnsi="Traditional Arabic" w:cs="Traditional Arabic"/>
          <w:sz w:val="36"/>
          <w:szCs w:val="36"/>
          <w:rtl/>
        </w:rPr>
        <w:t>۵) خبر من ليس أو ما النافية مثل وما الله بغافل عما تعملون، ليس زيد بظالم.</w:t>
      </w:r>
    </w:p>
    <w:p w:rsidR="00C7296F" w:rsidRDefault="00C7296F" w:rsidP="00C7296F">
      <w:pPr>
        <w:pStyle w:val="ListParagraph"/>
        <w:bidi/>
        <w:spacing w:after="0" w:line="240" w:lineRule="auto"/>
        <w:ind w:left="850"/>
        <w:jc w:val="both"/>
        <w:rPr>
          <w:rFonts w:ascii="Traditional Arabic" w:hAnsi="Traditional Arabic" w:cs="Traditional Arabic"/>
          <w:sz w:val="36"/>
          <w:szCs w:val="36"/>
          <w:rtl/>
        </w:rPr>
      </w:pPr>
      <w:r w:rsidRPr="002C7D28">
        <w:rPr>
          <w:rFonts w:ascii="Traditional Arabic" w:hAnsi="Traditional Arabic" w:cs="Traditional Arabic"/>
          <w:sz w:val="36"/>
          <w:szCs w:val="36"/>
          <w:rtl/>
        </w:rPr>
        <w:t>٦) بعد لفظ كيف مثل كيف بك؟.</w:t>
      </w:r>
    </w:p>
    <w:p w:rsidR="00C7296F" w:rsidRDefault="00C7296F" w:rsidP="00C7296F">
      <w:pPr>
        <w:pStyle w:val="ListParagraph"/>
        <w:bidi/>
        <w:spacing w:after="0" w:line="240" w:lineRule="auto"/>
        <w:ind w:left="850"/>
        <w:jc w:val="both"/>
        <w:rPr>
          <w:rFonts w:ascii="Traditional Arabic" w:hAnsi="Traditional Arabic" w:cs="Traditional Arabic"/>
          <w:sz w:val="36"/>
          <w:szCs w:val="36"/>
          <w:rtl/>
        </w:rPr>
      </w:pPr>
    </w:p>
    <w:p w:rsidR="00C7296F" w:rsidRPr="002C7D28" w:rsidRDefault="00C7296F" w:rsidP="00C7296F">
      <w:pPr>
        <w:pStyle w:val="ListParagraph"/>
        <w:bidi/>
        <w:spacing w:after="0" w:line="240" w:lineRule="auto"/>
        <w:ind w:left="850"/>
        <w:jc w:val="both"/>
        <w:rPr>
          <w:rFonts w:ascii="Traditional Arabic" w:hAnsi="Traditional Arabic" w:cs="Traditional Arabic"/>
          <w:sz w:val="36"/>
          <w:szCs w:val="36"/>
          <w:rtl/>
        </w:rPr>
      </w:pPr>
    </w:p>
    <w:p w:rsidR="00C7296F" w:rsidRPr="002C7D28" w:rsidRDefault="00C7296F" w:rsidP="00C7296F">
      <w:pPr>
        <w:pStyle w:val="ListParagraph"/>
        <w:bidi/>
        <w:spacing w:after="0" w:line="240" w:lineRule="auto"/>
        <w:ind w:left="425"/>
        <w:jc w:val="both"/>
        <w:rPr>
          <w:rFonts w:ascii="Traditional Arabic" w:hAnsi="Traditional Arabic" w:cs="Traditional Arabic"/>
          <w:sz w:val="36"/>
          <w:szCs w:val="36"/>
          <w:rtl/>
        </w:rPr>
      </w:pPr>
      <w:r w:rsidRPr="002C7D28">
        <w:rPr>
          <w:rFonts w:ascii="Traditional Arabic" w:hAnsi="Traditional Arabic" w:cs="Traditional Arabic"/>
          <w:sz w:val="36"/>
          <w:szCs w:val="36"/>
          <w:rtl/>
        </w:rPr>
        <w:lastRenderedPageBreak/>
        <w:t xml:space="preserve">٢. </w:t>
      </w:r>
      <w:r w:rsidRPr="002C7D28">
        <w:rPr>
          <w:rFonts w:ascii="Traditional Arabic" w:hAnsi="Traditional Arabic" w:cs="Traditional Arabic"/>
          <w:b/>
          <w:bCs/>
          <w:sz w:val="36"/>
          <w:szCs w:val="36"/>
          <w:rtl/>
        </w:rPr>
        <w:t>اللام</w:t>
      </w:r>
      <w:r w:rsidRPr="002C7D28">
        <w:rPr>
          <w:rFonts w:ascii="Traditional Arabic" w:hAnsi="Traditional Arabic" w:cs="Traditional Arabic"/>
          <w:sz w:val="36"/>
          <w:szCs w:val="36"/>
          <w:rtl/>
        </w:rPr>
        <w:t xml:space="preserve"> لها خمسة عشر معان وهي: </w:t>
      </w:r>
    </w:p>
    <w:p w:rsidR="00C7296F" w:rsidRPr="002C7D28" w:rsidRDefault="00C7296F" w:rsidP="00C7296F">
      <w:pPr>
        <w:pStyle w:val="ListParagraph"/>
        <w:numPr>
          <w:ilvl w:val="0"/>
          <w:numId w:val="36"/>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الملك </w:t>
      </w:r>
      <w:r>
        <w:rPr>
          <w:rFonts w:ascii="Traditional Arabic" w:hAnsi="Traditional Arabic" w:cs="Traditional Arabic" w:hint="cs"/>
          <w:sz w:val="36"/>
          <w:szCs w:val="36"/>
          <w:rtl/>
        </w:rPr>
        <w:t>بمعنى</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يملك وعلامته أن اللفظ قبل اللام يصير للفظ بعدها </w:t>
      </w:r>
      <w:r w:rsidRPr="002C7D28">
        <w:rPr>
          <w:rFonts w:ascii="Traditional Arabic" w:hAnsi="Traditional Arabic" w:cs="Traditional Arabic"/>
          <w:sz w:val="36"/>
          <w:szCs w:val="36"/>
          <w:rtl/>
        </w:rPr>
        <w:t xml:space="preserve"> كقوله تعالى: لله ما في السموات و الأرض.</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الاختصاص </w:t>
      </w:r>
      <w:r>
        <w:rPr>
          <w:rFonts w:ascii="Traditional Arabic" w:hAnsi="Traditional Arabic" w:cs="Traditional Arabic" w:hint="cs"/>
          <w:sz w:val="36"/>
          <w:szCs w:val="36"/>
          <w:rtl/>
        </w:rPr>
        <w:t>وهو الذي يدخل إلى شيئين يعنى</w:t>
      </w:r>
      <w:r w:rsidRPr="002C7D28">
        <w:rPr>
          <w:rFonts w:ascii="Traditional Arabic" w:hAnsi="Traditional Arabic" w:cs="Traditional Arabic"/>
          <w:sz w:val="36"/>
          <w:szCs w:val="36"/>
          <w:rtl/>
        </w:rPr>
        <w:t xml:space="preserve"> بين </w:t>
      </w:r>
      <w:r>
        <w:rPr>
          <w:rFonts w:ascii="Traditional Arabic" w:hAnsi="Traditional Arabic" w:cs="Traditional Arabic" w:hint="cs"/>
          <w:sz w:val="36"/>
          <w:szCs w:val="36"/>
          <w:rtl/>
        </w:rPr>
        <w:t>ال</w:t>
      </w:r>
      <w:r w:rsidRPr="002C7D28">
        <w:rPr>
          <w:rFonts w:ascii="Traditional Arabic" w:hAnsi="Traditional Arabic" w:cs="Traditional Arabic"/>
          <w:sz w:val="36"/>
          <w:szCs w:val="36"/>
          <w:rtl/>
        </w:rPr>
        <w:t>معنى و</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ذات, </w:t>
      </w:r>
      <w:r>
        <w:rPr>
          <w:rFonts w:ascii="Traditional Arabic" w:hAnsi="Traditional Arabic" w:cs="Traditional Arabic" w:hint="cs"/>
          <w:sz w:val="36"/>
          <w:szCs w:val="36"/>
          <w:rtl/>
        </w:rPr>
        <w:t>مثل:</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إن </w:t>
      </w:r>
      <w:r w:rsidRPr="002C7D28">
        <w:rPr>
          <w:rFonts w:ascii="Traditional Arabic" w:hAnsi="Traditional Arabic" w:cs="Traditional Arabic"/>
          <w:sz w:val="36"/>
          <w:szCs w:val="36"/>
          <w:rtl/>
        </w:rPr>
        <w:t>الحمد لله.</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شبه الملك, وتسمى اللام نسبة</w:t>
      </w:r>
      <w:r>
        <w:rPr>
          <w:rFonts w:ascii="Traditional Arabic" w:hAnsi="Traditional Arabic" w:cs="Traditional Arabic" w:hint="cs"/>
          <w:sz w:val="36"/>
          <w:szCs w:val="36"/>
          <w:rtl/>
        </w:rPr>
        <w:t xml:space="preserve"> وهي اللفظ قبل اللام ليس للفظ بعدها لكن خصوصا لها</w:t>
      </w:r>
      <w:r w:rsidRPr="002C7D28">
        <w:rPr>
          <w:rFonts w:ascii="Traditional Arabic" w:hAnsi="Traditional Arabic" w:cs="Traditional Arabic"/>
          <w:sz w:val="36"/>
          <w:szCs w:val="36"/>
          <w:rtl/>
        </w:rPr>
        <w:t>, نحو: اللجم للفرس.</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التبيين, وتسمى المبينة لأن</w:t>
      </w:r>
      <w:r>
        <w:rPr>
          <w:rFonts w:ascii="Traditional Arabic" w:hAnsi="Traditional Arabic" w:cs="Traditional Arabic"/>
          <w:sz w:val="36"/>
          <w:szCs w:val="36"/>
          <w:rtl/>
        </w:rPr>
        <w:t xml:space="preserve"> تبين </w:t>
      </w:r>
      <w:r>
        <w:rPr>
          <w:rFonts w:ascii="Traditional Arabic" w:hAnsi="Traditional Arabic" w:cs="Traditional Arabic" w:hint="cs"/>
          <w:sz w:val="36"/>
          <w:szCs w:val="36"/>
          <w:rtl/>
        </w:rPr>
        <w:t>م</w:t>
      </w:r>
      <w:r w:rsidRPr="002C7D28">
        <w:rPr>
          <w:rFonts w:ascii="Traditional Arabic" w:hAnsi="Traditional Arabic" w:cs="Traditional Arabic"/>
          <w:sz w:val="36"/>
          <w:szCs w:val="36"/>
          <w:rtl/>
        </w:rPr>
        <w:t xml:space="preserve">ا قبلها من </w:t>
      </w:r>
      <w:r>
        <w:rPr>
          <w:rFonts w:ascii="Traditional Arabic" w:hAnsi="Traditional Arabic" w:cs="Traditional Arabic" w:hint="cs"/>
          <w:sz w:val="36"/>
          <w:szCs w:val="36"/>
          <w:rtl/>
        </w:rPr>
        <w:t>ال</w:t>
      </w:r>
      <w:r w:rsidRPr="002C7D28">
        <w:rPr>
          <w:rFonts w:ascii="Traditional Arabic" w:hAnsi="Traditional Arabic" w:cs="Traditional Arabic"/>
          <w:sz w:val="36"/>
          <w:szCs w:val="36"/>
          <w:rtl/>
        </w:rPr>
        <w:t>ف</w:t>
      </w:r>
      <w:r>
        <w:rPr>
          <w:rFonts w:ascii="Traditional Arabic" w:hAnsi="Traditional Arabic" w:cs="Traditional Arabic"/>
          <w:sz w:val="36"/>
          <w:szCs w:val="36"/>
          <w:rtl/>
        </w:rPr>
        <w:t xml:space="preserve">عل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تعجب أو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اسم التفضيل </w:t>
      </w:r>
      <w:r>
        <w:rPr>
          <w:rFonts w:ascii="Traditional Arabic" w:hAnsi="Traditional Arabic" w:cs="Traditional Arabic" w:hint="cs"/>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كلب أكره </w:t>
      </w:r>
      <w:r>
        <w:rPr>
          <w:rFonts w:ascii="Traditional Arabic" w:hAnsi="Traditional Arabic" w:cs="Traditional Arabic"/>
          <w:sz w:val="36"/>
          <w:szCs w:val="36"/>
          <w:rtl/>
        </w:rPr>
        <w:t xml:space="preserve">لي من </w:t>
      </w:r>
      <w:r>
        <w:rPr>
          <w:rFonts w:ascii="Traditional Arabic" w:hAnsi="Traditional Arabic" w:cs="Traditional Arabic" w:hint="cs"/>
          <w:sz w:val="36"/>
          <w:szCs w:val="36"/>
          <w:rtl/>
        </w:rPr>
        <w:t>قطة</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Pr>
          <w:rFonts w:ascii="Traditional Arabic" w:hAnsi="Traditional Arabic" w:cs="Traditional Arabic"/>
          <w:sz w:val="36"/>
          <w:szCs w:val="36"/>
          <w:rtl/>
        </w:rPr>
        <w:t>التعليل و السببية</w:t>
      </w:r>
      <w:r>
        <w:rPr>
          <w:rFonts w:ascii="Traditional Arabic" w:hAnsi="Traditional Arabic" w:cs="Traditional Arabic" w:hint="cs"/>
          <w:sz w:val="36"/>
          <w:szCs w:val="36"/>
          <w:rtl/>
        </w:rPr>
        <w:t xml:space="preserve"> هنا بمعنى لأن أو بسبب</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نحو وقفت للمعلم.</w:t>
      </w:r>
    </w:p>
    <w:p w:rsidR="00C7296F" w:rsidRPr="006021F9"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Pr>
          <w:rFonts w:ascii="Traditional Arabic" w:hAnsi="Traditional Arabic" w:cs="Traditional Arabic"/>
          <w:sz w:val="36"/>
          <w:szCs w:val="36"/>
          <w:rtl/>
        </w:rPr>
        <w:t>الت</w:t>
      </w:r>
      <w:r>
        <w:rPr>
          <w:rFonts w:ascii="Traditional Arabic" w:hAnsi="Traditional Arabic" w:cs="Traditional Arabic" w:hint="cs"/>
          <w:sz w:val="36"/>
          <w:szCs w:val="36"/>
          <w:rtl/>
        </w:rPr>
        <w:t>أكيد هو الزائدة في الإعراب وهو اللام الذي تقع في منادى مثاغث، واللام الذي يدخل في اللفظ الذي يكون مفعولا وعامله شبه الفعل، واللام الذي يدخل في اللفظ الذي يكون مفعولا وتقدم عامله.</w:t>
      </w:r>
    </w:p>
    <w:p w:rsidR="00C7296F"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انتهاء الغاية, أي معنى إلى, كقوله سبحانه: </w:t>
      </w:r>
      <w:r>
        <w:rPr>
          <w:rFonts w:ascii="Traditional Arabic" w:hAnsi="Traditional Arabic" w:cs="Traditional Arabic" w:hint="cs"/>
          <w:sz w:val="36"/>
          <w:szCs w:val="36"/>
          <w:rtl/>
        </w:rPr>
        <w:t>وبرزت الجهيم لمن يرى</w:t>
      </w:r>
      <w:r w:rsidRPr="002C7D28">
        <w:rPr>
          <w:rFonts w:ascii="Traditional Arabic" w:hAnsi="Traditional Arabic" w:cs="Traditional Arabic"/>
          <w:sz w:val="36"/>
          <w:szCs w:val="36"/>
          <w:rtl/>
        </w:rPr>
        <w:t xml:space="preserve">. </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التعجب, وتستعمل</w:t>
      </w:r>
      <w:r>
        <w:rPr>
          <w:rFonts w:ascii="Traditional Arabic" w:hAnsi="Traditional Arabic" w:cs="Traditional Arabic" w:hint="cs"/>
          <w:sz w:val="36"/>
          <w:szCs w:val="36"/>
          <w:rtl/>
        </w:rPr>
        <w:t>ها</w:t>
      </w:r>
      <w:r w:rsidRPr="002C7D2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بعد يا </w:t>
      </w:r>
      <w:r w:rsidRPr="002C7D28">
        <w:rPr>
          <w:rFonts w:ascii="Traditional Arabic" w:hAnsi="Traditional Arabic" w:cs="Traditional Arabic"/>
          <w:sz w:val="36"/>
          <w:szCs w:val="36"/>
          <w:rtl/>
        </w:rPr>
        <w:t xml:space="preserve">نداء </w:t>
      </w:r>
      <w:r>
        <w:rPr>
          <w:rFonts w:ascii="Traditional Arabic" w:hAnsi="Traditional Arabic" w:cs="Traditional Arabic" w:hint="cs"/>
          <w:sz w:val="36"/>
          <w:szCs w:val="36"/>
          <w:rtl/>
        </w:rPr>
        <w:t xml:space="preserve"> في </w:t>
      </w:r>
      <w:r>
        <w:rPr>
          <w:rFonts w:ascii="Traditional Arabic" w:hAnsi="Traditional Arabic" w:cs="Traditional Arabic"/>
          <w:sz w:val="36"/>
          <w:szCs w:val="36"/>
          <w:rtl/>
        </w:rPr>
        <w:t>تعجب منه, نحو يا لل</w:t>
      </w:r>
      <w:r>
        <w:rPr>
          <w:rFonts w:ascii="Traditional Arabic" w:hAnsi="Traditional Arabic" w:cs="Traditional Arabic" w:hint="cs"/>
          <w:sz w:val="36"/>
          <w:szCs w:val="36"/>
          <w:rtl/>
        </w:rPr>
        <w:t>حزن</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الصيرورة (تسمى اللام العاقبة ولام المال اي</w:t>
      </w:r>
      <w:r>
        <w:rPr>
          <w:rFonts w:ascii="Traditional Arabic" w:hAnsi="Traditional Arabic" w:cs="Traditional Arabic"/>
          <w:sz w:val="36"/>
          <w:szCs w:val="36"/>
          <w:rtl/>
        </w:rPr>
        <w:t>ضا) وهي التي</w:t>
      </w:r>
      <w:r w:rsidRPr="002C7D28">
        <w:rPr>
          <w:rFonts w:ascii="Traditional Arabic" w:hAnsi="Traditional Arabic" w:cs="Traditional Arabic"/>
          <w:sz w:val="36"/>
          <w:szCs w:val="36"/>
          <w:rtl/>
        </w:rPr>
        <w:t xml:space="preserve"> يكون عاقبة لما</w:t>
      </w:r>
      <w:r>
        <w:rPr>
          <w:rFonts w:ascii="Traditional Arabic" w:hAnsi="Traditional Arabic" w:cs="Traditional Arabic" w:hint="cs"/>
          <w:sz w:val="36"/>
          <w:szCs w:val="36"/>
          <w:rtl/>
        </w:rPr>
        <w:t xml:space="preserve"> فعل</w:t>
      </w:r>
      <w:r w:rsidRPr="002C7D28">
        <w:rPr>
          <w:rFonts w:ascii="Traditional Arabic" w:hAnsi="Traditional Arabic" w:cs="Traditional Arabic"/>
          <w:sz w:val="36"/>
          <w:szCs w:val="36"/>
          <w:rtl/>
        </w:rPr>
        <w:t xml:space="preserve"> قبله</w:t>
      </w:r>
      <w:r>
        <w:rPr>
          <w:rFonts w:ascii="Traditional Arabic" w:hAnsi="Traditional Arabic" w:cs="Traditional Arabic"/>
          <w:sz w:val="36"/>
          <w:szCs w:val="36"/>
          <w:rtl/>
        </w:rPr>
        <w:t>ا ونتيجة له.</w:t>
      </w:r>
      <w:r>
        <w:rPr>
          <w:rFonts w:ascii="Traditional Arabic" w:hAnsi="Traditional Arabic" w:cs="Traditional Arabic" w:hint="cs"/>
          <w:sz w:val="36"/>
          <w:szCs w:val="36"/>
          <w:rtl/>
        </w:rPr>
        <w:t xml:space="preserve"> نحو وبنوا للحرب.</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الا</w:t>
      </w:r>
      <w:r>
        <w:rPr>
          <w:rFonts w:ascii="Traditional Arabic" w:hAnsi="Traditional Arabic" w:cs="Traditional Arabic"/>
          <w:sz w:val="36"/>
          <w:szCs w:val="36"/>
          <w:rtl/>
        </w:rPr>
        <w:t xml:space="preserve">ستعلاء أي معنى على </w:t>
      </w:r>
      <w:r>
        <w:rPr>
          <w:rFonts w:ascii="Traditional Arabic" w:hAnsi="Traditional Arabic" w:cs="Traditional Arabic" w:hint="cs"/>
          <w:sz w:val="36"/>
          <w:szCs w:val="36"/>
          <w:rtl/>
        </w:rPr>
        <w:t>نحو يخرون للأذقان أي على الأذقان.</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الوقت تسمى لام الوقت ولام التاريخ, نحو هذا غلا</w:t>
      </w:r>
      <w:r w:rsidRPr="002C7D28">
        <w:rPr>
          <w:rFonts w:ascii="Traditional Arabic" w:hAnsi="Traditional Arabic" w:cs="Traditional Arabic"/>
          <w:sz w:val="36"/>
          <w:szCs w:val="36"/>
        </w:rPr>
        <w:t xml:space="preserve"> </w:t>
      </w:r>
      <w:r w:rsidRPr="002C7D28">
        <w:rPr>
          <w:rFonts w:ascii="Traditional Arabic" w:hAnsi="Traditional Arabic" w:cs="Traditional Arabic"/>
          <w:sz w:val="36"/>
          <w:szCs w:val="36"/>
          <w:rtl/>
        </w:rPr>
        <w:t>و لسنة.</w:t>
      </w:r>
    </w:p>
    <w:p w:rsidR="00C7296F" w:rsidRPr="002C7D28"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معنى مع كقول </w:t>
      </w:r>
      <w:r>
        <w:rPr>
          <w:rFonts w:ascii="Traditional Arabic" w:hAnsi="Traditional Arabic" w:cs="Traditional Arabic"/>
          <w:sz w:val="36"/>
          <w:szCs w:val="36"/>
          <w:rtl/>
        </w:rPr>
        <w:t>الشاعر:</w:t>
      </w:r>
      <w:r w:rsidRPr="002C7D28">
        <w:rPr>
          <w:rFonts w:ascii="Traditional Arabic" w:hAnsi="Traditional Arabic" w:cs="Traditional Arabic"/>
          <w:sz w:val="36"/>
          <w:szCs w:val="36"/>
          <w:rtl/>
        </w:rPr>
        <w:t xml:space="preserve"> لطول اجت</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ماع لم نب</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ت ليلة</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معا</w:t>
      </w:r>
      <w:r>
        <w:rPr>
          <w:rFonts w:ascii="Traditional Arabic" w:hAnsi="Traditional Arabic" w:cs="Traditional Arabic" w:hint="cs"/>
          <w:sz w:val="36"/>
          <w:szCs w:val="36"/>
          <w:rtl/>
        </w:rPr>
        <w:t xml:space="preserve"> أي مع طول اجتماع.</w:t>
      </w:r>
    </w:p>
    <w:p w:rsidR="00C7296F" w:rsidRDefault="00C7296F" w:rsidP="00C7296F">
      <w:pPr>
        <w:pStyle w:val="ListParagraph"/>
        <w:numPr>
          <w:ilvl w:val="0"/>
          <w:numId w:val="36"/>
        </w:numPr>
        <w:bidi/>
        <w:spacing w:after="0" w:line="240" w:lineRule="auto"/>
        <w:ind w:hanging="437"/>
        <w:jc w:val="both"/>
        <w:rPr>
          <w:rFonts w:ascii="Traditional Arabic" w:hAnsi="Traditional Arabic" w:cs="Traditional Arabic"/>
          <w:sz w:val="36"/>
          <w:szCs w:val="36"/>
        </w:rPr>
      </w:pPr>
      <w:r w:rsidRPr="002C7D28">
        <w:rPr>
          <w:rFonts w:ascii="Traditional Arabic" w:hAnsi="Traditional Arabic" w:cs="Traditional Arabic"/>
          <w:sz w:val="36"/>
          <w:szCs w:val="36"/>
          <w:rtl/>
        </w:rPr>
        <w:t>م</w:t>
      </w:r>
      <w:r>
        <w:rPr>
          <w:rFonts w:ascii="Traditional Arabic" w:hAnsi="Traditional Arabic" w:cs="Traditional Arabic"/>
          <w:sz w:val="36"/>
          <w:szCs w:val="36"/>
          <w:rtl/>
        </w:rPr>
        <w:t>عني في أو الظرفية</w:t>
      </w:r>
      <w:r>
        <w:rPr>
          <w:rFonts w:ascii="Traditional Arabic" w:hAnsi="Traditional Arabic" w:cs="Traditional Arabic" w:hint="cs"/>
          <w:sz w:val="36"/>
          <w:szCs w:val="36"/>
          <w:rtl/>
        </w:rPr>
        <w:t xml:space="preserve"> نحو مضى لسبيله أي في سبيله</w:t>
      </w:r>
      <w:r w:rsidRPr="002C7D28">
        <w:rPr>
          <w:rFonts w:ascii="Traditional Arabic" w:hAnsi="Traditional Arabic" w:cs="Traditional Arabic"/>
          <w:sz w:val="36"/>
          <w:szCs w:val="36"/>
          <w:rtl/>
        </w:rPr>
        <w:t>.</w:t>
      </w:r>
    </w:p>
    <w:p w:rsidR="00C7296F" w:rsidRPr="00F250DB" w:rsidRDefault="00C7296F" w:rsidP="00C7296F">
      <w:pPr>
        <w:bidi/>
        <w:spacing w:after="0" w:line="240" w:lineRule="auto"/>
        <w:jc w:val="both"/>
        <w:rPr>
          <w:rFonts w:ascii="Traditional Arabic" w:hAnsi="Traditional Arabic" w:cs="Traditional Arabic"/>
          <w:sz w:val="36"/>
          <w:szCs w:val="36"/>
        </w:rPr>
      </w:pPr>
    </w:p>
    <w:p w:rsidR="00C7296F" w:rsidRPr="002C7D28" w:rsidRDefault="00C7296F" w:rsidP="00C7296F">
      <w:pPr>
        <w:bidi/>
        <w:spacing w:after="0" w:line="240" w:lineRule="auto"/>
        <w:ind w:left="708" w:hanging="283"/>
        <w:jc w:val="both"/>
        <w:rPr>
          <w:rFonts w:ascii="Traditional Arabic" w:hAnsi="Traditional Arabic" w:cs="Traditional Arabic"/>
          <w:sz w:val="36"/>
          <w:szCs w:val="36"/>
          <w:rtl/>
        </w:rPr>
      </w:pPr>
      <w:r w:rsidRPr="002C7D28">
        <w:rPr>
          <w:rFonts w:ascii="Traditional Arabic" w:hAnsi="Traditional Arabic" w:cs="Traditional Arabic"/>
          <w:sz w:val="36"/>
          <w:szCs w:val="36"/>
          <w:rtl/>
        </w:rPr>
        <w:lastRenderedPageBreak/>
        <w:t xml:space="preserve">۳. </w:t>
      </w:r>
      <w:r w:rsidRPr="002C7D28">
        <w:rPr>
          <w:rFonts w:ascii="Traditional Arabic" w:hAnsi="Traditional Arabic" w:cs="Traditional Arabic"/>
          <w:b/>
          <w:bCs/>
          <w:sz w:val="36"/>
          <w:szCs w:val="36"/>
          <w:rtl/>
        </w:rPr>
        <w:t>إلى</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فيها</w:t>
      </w:r>
      <w:r w:rsidRPr="002C7D28">
        <w:rPr>
          <w:rFonts w:ascii="Traditional Arabic" w:hAnsi="Traditional Arabic" w:cs="Traditional Arabic"/>
          <w:sz w:val="36"/>
          <w:szCs w:val="36"/>
          <w:rtl/>
        </w:rPr>
        <w:t xml:space="preserve"> ثلاثة معان وهي:</w:t>
      </w:r>
    </w:p>
    <w:p w:rsidR="00C7296F" w:rsidRPr="002C7D28" w:rsidRDefault="00C7296F" w:rsidP="00C7296F">
      <w:pPr>
        <w:pStyle w:val="ListParagraph"/>
        <w:numPr>
          <w:ilvl w:val="0"/>
          <w:numId w:val="38"/>
        </w:numPr>
        <w:bidi/>
        <w:spacing w:after="0" w:line="240" w:lineRule="auto"/>
        <w:ind w:left="1134" w:hanging="284"/>
        <w:jc w:val="both"/>
        <w:rPr>
          <w:rFonts w:ascii="Traditional Arabic" w:hAnsi="Traditional Arabic" w:cs="Traditional Arabic"/>
          <w:sz w:val="36"/>
          <w:szCs w:val="36"/>
        </w:rPr>
      </w:pPr>
      <w:r w:rsidRPr="002C7D28">
        <w:rPr>
          <w:rFonts w:ascii="Traditional Arabic" w:hAnsi="Traditional Arabic" w:cs="Traditional Arabic"/>
          <w:sz w:val="36"/>
          <w:szCs w:val="36"/>
          <w:rtl/>
        </w:rPr>
        <w:t>الانتهاء, أي: انتهاء الغاية الزمانية تدل على الزمان أو المكانية تدل عل</w:t>
      </w:r>
      <w:r>
        <w:rPr>
          <w:rFonts w:ascii="Traditional Arabic" w:hAnsi="Traditional Arabic" w:cs="Traditional Arabic"/>
          <w:sz w:val="36"/>
          <w:szCs w:val="36"/>
          <w:rtl/>
        </w:rPr>
        <w:t xml:space="preserve">ى المكان, كقوله تعالى: </w:t>
      </w:r>
      <w:r>
        <w:rPr>
          <w:rFonts w:ascii="Traditional Arabic" w:hAnsi="Traditional Arabic" w:cs="Traditional Arabic" w:hint="cs"/>
          <w:sz w:val="36"/>
          <w:szCs w:val="36"/>
          <w:rtl/>
        </w:rPr>
        <w:t>إلى ربك منتهاها</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8"/>
        </w:numPr>
        <w:bidi/>
        <w:spacing w:after="0" w:line="240" w:lineRule="auto"/>
        <w:ind w:left="1134" w:hanging="426"/>
        <w:jc w:val="both"/>
        <w:rPr>
          <w:rFonts w:ascii="Traditional Arabic" w:hAnsi="Traditional Arabic" w:cs="Traditional Arabic"/>
          <w:sz w:val="36"/>
          <w:szCs w:val="36"/>
        </w:rPr>
      </w:pPr>
      <w:r w:rsidRPr="002C7D28">
        <w:rPr>
          <w:rFonts w:ascii="Traditional Arabic" w:hAnsi="Traditional Arabic" w:cs="Traditional Arabic"/>
          <w:sz w:val="36"/>
          <w:szCs w:val="36"/>
          <w:rtl/>
        </w:rPr>
        <w:t>المصاحبة, أي معنى مع كقو</w:t>
      </w:r>
      <w:r>
        <w:rPr>
          <w:rFonts w:ascii="Traditional Arabic" w:hAnsi="Traditional Arabic" w:cs="Traditional Arabic"/>
          <w:sz w:val="36"/>
          <w:szCs w:val="36"/>
          <w:rtl/>
        </w:rPr>
        <w:t xml:space="preserve">له تعالى: </w:t>
      </w:r>
      <w:r>
        <w:rPr>
          <w:rFonts w:ascii="Traditional Arabic" w:hAnsi="Traditional Arabic" w:cs="Traditional Arabic" w:hint="cs"/>
          <w:sz w:val="36"/>
          <w:szCs w:val="36"/>
          <w:rtl/>
        </w:rPr>
        <w:t>ولا تأكلوا أموالهم إلى أموالكم</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8"/>
        </w:numPr>
        <w:bidi/>
        <w:spacing w:after="0" w:line="240" w:lineRule="auto"/>
        <w:ind w:left="1134" w:hanging="426"/>
        <w:jc w:val="both"/>
        <w:rPr>
          <w:rFonts w:ascii="Traditional Arabic" w:hAnsi="Traditional Arabic" w:cs="Traditional Arabic"/>
          <w:sz w:val="36"/>
          <w:szCs w:val="36"/>
        </w:rPr>
      </w:pPr>
      <w:r>
        <w:rPr>
          <w:rFonts w:ascii="Traditional Arabic" w:hAnsi="Traditional Arabic" w:cs="Traditional Arabic"/>
          <w:sz w:val="36"/>
          <w:szCs w:val="36"/>
          <w:rtl/>
        </w:rPr>
        <w:t xml:space="preserve">معنى عند, وتسمى المبينة, لأنه </w:t>
      </w:r>
      <w:r>
        <w:rPr>
          <w:rFonts w:ascii="Traditional Arabic" w:hAnsi="Traditional Arabic" w:cs="Traditional Arabic" w:hint="cs"/>
          <w:sz w:val="36"/>
          <w:szCs w:val="36"/>
          <w:rtl/>
        </w:rPr>
        <w:t>يظهر أنه كان برفقة ممثلمن قبل.</w:t>
      </w:r>
      <w:r>
        <w:rPr>
          <w:rFonts w:ascii="Traditional Arabic" w:hAnsi="Traditional Arabic" w:cs="Traditional Arabic"/>
          <w:sz w:val="36"/>
          <w:szCs w:val="36"/>
          <w:rtl/>
        </w:rPr>
        <w:t xml:space="preserve"> وه</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ذ يحدث بعد ذلك يظهر الحب أو الكراهية لتدخل فعل ال</w:t>
      </w:r>
      <w:r w:rsidRPr="002C7D28">
        <w:rPr>
          <w:rFonts w:ascii="Traditional Arabic" w:hAnsi="Traditional Arabic" w:cs="Traditional Arabic"/>
          <w:sz w:val="36"/>
          <w:szCs w:val="36"/>
          <w:rtl/>
        </w:rPr>
        <w:t xml:space="preserve">تعجب أو اسم </w:t>
      </w:r>
      <w:r>
        <w:rPr>
          <w:rFonts w:ascii="Traditional Arabic" w:hAnsi="Traditional Arabic" w:cs="Traditional Arabic" w:hint="cs"/>
          <w:sz w:val="36"/>
          <w:szCs w:val="36"/>
          <w:rtl/>
        </w:rPr>
        <w:t>ال</w:t>
      </w:r>
      <w:r w:rsidRPr="002C7D28">
        <w:rPr>
          <w:rFonts w:ascii="Traditional Arabic" w:hAnsi="Traditional Arabic" w:cs="Traditional Arabic"/>
          <w:sz w:val="36"/>
          <w:szCs w:val="36"/>
          <w:rtl/>
        </w:rPr>
        <w:t>تفضيل, كقوله تعالى: قال رب السجن أحب إلي مما يدعونني إليه.</w:t>
      </w:r>
    </w:p>
    <w:p w:rsidR="00C7296F" w:rsidRPr="002C7D28" w:rsidRDefault="00C7296F" w:rsidP="00C7296F">
      <w:pPr>
        <w:bidi/>
        <w:spacing w:after="0" w:line="240" w:lineRule="auto"/>
        <w:ind w:left="708" w:hanging="283"/>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٤. </w:t>
      </w:r>
      <w:r w:rsidRPr="002C7D28">
        <w:rPr>
          <w:rFonts w:ascii="Traditional Arabic" w:hAnsi="Traditional Arabic" w:cs="Traditional Arabic"/>
          <w:b/>
          <w:bCs/>
          <w:sz w:val="36"/>
          <w:szCs w:val="36"/>
          <w:rtl/>
        </w:rPr>
        <w:t>على</w:t>
      </w:r>
      <w:r w:rsidRPr="002C7D28">
        <w:rPr>
          <w:rFonts w:ascii="Traditional Arabic" w:hAnsi="Traditional Arabic" w:cs="Traditional Arabic"/>
          <w:sz w:val="36"/>
          <w:szCs w:val="36"/>
          <w:rtl/>
        </w:rPr>
        <w:t xml:space="preserve"> لها ثمانية معان وهي:</w:t>
      </w:r>
    </w:p>
    <w:p w:rsidR="00C7296F" w:rsidRPr="002C7D28" w:rsidRDefault="00C7296F" w:rsidP="00C7296F">
      <w:pPr>
        <w:pStyle w:val="ListParagraph"/>
        <w:numPr>
          <w:ilvl w:val="0"/>
          <w:numId w:val="39"/>
        </w:numPr>
        <w:bidi/>
        <w:spacing w:after="0" w:line="240" w:lineRule="auto"/>
        <w:ind w:left="1134" w:hanging="284"/>
        <w:jc w:val="both"/>
        <w:rPr>
          <w:rFonts w:ascii="Traditional Arabic" w:hAnsi="Traditional Arabic" w:cs="Traditional Arabic"/>
          <w:sz w:val="36"/>
          <w:szCs w:val="36"/>
        </w:rPr>
      </w:pPr>
      <w:r>
        <w:rPr>
          <w:rFonts w:ascii="Traditional Arabic" w:hAnsi="Traditional Arabic" w:cs="Traditional Arabic"/>
          <w:sz w:val="36"/>
          <w:szCs w:val="36"/>
          <w:rtl/>
        </w:rPr>
        <w:t>الاستعلاء</w:t>
      </w:r>
      <w:r>
        <w:rPr>
          <w:rFonts w:ascii="Traditional Arabic" w:hAnsi="Traditional Arabic" w:cs="Traditional Arabic" w:hint="cs"/>
          <w:sz w:val="36"/>
          <w:szCs w:val="36"/>
          <w:rtl/>
        </w:rPr>
        <w:t xml:space="preserve"> وهو المعنى الأصلي لحرف على</w:t>
      </w:r>
      <w:r w:rsidRPr="002C7D28">
        <w:rPr>
          <w:rFonts w:ascii="Traditional Arabic" w:hAnsi="Traditional Arabic" w:cs="Traditional Arabic"/>
          <w:sz w:val="36"/>
          <w:szCs w:val="36"/>
          <w:rtl/>
        </w:rPr>
        <w:t xml:space="preserve"> كقول</w:t>
      </w:r>
      <w:r>
        <w:rPr>
          <w:rFonts w:ascii="Traditional Arabic" w:hAnsi="Traditional Arabic" w:cs="Traditional Arabic"/>
          <w:sz w:val="36"/>
          <w:szCs w:val="36"/>
          <w:rtl/>
        </w:rPr>
        <w:t xml:space="preserve">ه تعالى: </w:t>
      </w:r>
      <w:r>
        <w:rPr>
          <w:rFonts w:ascii="Traditional Arabic" w:hAnsi="Traditional Arabic" w:cs="Traditional Arabic" w:hint="cs"/>
          <w:sz w:val="36"/>
          <w:szCs w:val="36"/>
          <w:rtl/>
        </w:rPr>
        <w:t>فضلنا بعضهم على بعض.</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 معنى في للظرف</w:t>
      </w:r>
      <w:r>
        <w:rPr>
          <w:rFonts w:ascii="Traditional Arabic" w:hAnsi="Traditional Arabic" w:cs="Traditional Arabic"/>
          <w:sz w:val="36"/>
          <w:szCs w:val="36"/>
          <w:rtl/>
        </w:rPr>
        <w:t xml:space="preserve">ية </w:t>
      </w:r>
      <w:r>
        <w:rPr>
          <w:rFonts w:ascii="Traditional Arabic" w:hAnsi="Traditional Arabic" w:cs="Traditional Arabic" w:hint="cs"/>
          <w:sz w:val="36"/>
          <w:szCs w:val="36"/>
          <w:rtl/>
        </w:rPr>
        <w:t xml:space="preserve"> يدل على معنى المكان أو الزمان </w:t>
      </w:r>
      <w:r>
        <w:rPr>
          <w:rFonts w:ascii="Traditional Arabic" w:hAnsi="Traditional Arabic" w:cs="Traditional Arabic"/>
          <w:sz w:val="36"/>
          <w:szCs w:val="36"/>
          <w:rtl/>
        </w:rPr>
        <w:t xml:space="preserve">كقوله تعالى: </w:t>
      </w:r>
      <w:r>
        <w:rPr>
          <w:rFonts w:ascii="Traditional Arabic" w:hAnsi="Traditional Arabic" w:cs="Traditional Arabic" w:hint="cs"/>
          <w:sz w:val="36"/>
          <w:szCs w:val="36"/>
          <w:rtl/>
        </w:rPr>
        <w:t>التي تطلع على الأفئدة، إنها عليهم مؤصدة</w:t>
      </w:r>
      <w:r w:rsidRPr="002C7D28">
        <w:rPr>
          <w:rFonts w:ascii="Traditional Arabic" w:hAnsi="Traditional Arabic" w:cs="Traditional Arabic"/>
          <w:sz w:val="36"/>
          <w:szCs w:val="36"/>
          <w:rtl/>
        </w:rPr>
        <w:t>.</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 معنى عن أي للمجاوزة كقول الشاعر: إذا رضيت علي</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 xml:space="preserve"> بنو ق</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2C7D28">
        <w:rPr>
          <w:rFonts w:ascii="Traditional Arabic" w:hAnsi="Traditional Arabic" w:cs="Traditional Arabic"/>
          <w:sz w:val="36"/>
          <w:szCs w:val="36"/>
          <w:rtl/>
        </w:rPr>
        <w:t>ير  لعمر الله أعجبني رضاها</w:t>
      </w:r>
      <w:r>
        <w:rPr>
          <w:rFonts w:ascii="Traditional Arabic" w:hAnsi="Traditional Arabic" w:cs="Traditional Arabic" w:hint="cs"/>
          <w:sz w:val="36"/>
          <w:szCs w:val="36"/>
          <w:rtl/>
        </w:rPr>
        <w:t xml:space="preserve"> أي عنّى </w:t>
      </w:r>
      <w:r w:rsidRPr="002C7D28">
        <w:rPr>
          <w:rFonts w:ascii="Traditional Arabic" w:hAnsi="Traditional Arabic" w:cs="Traditional Arabic"/>
          <w:sz w:val="36"/>
          <w:szCs w:val="36"/>
          <w:rtl/>
        </w:rPr>
        <w:t xml:space="preserve">. </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 معنى اللام أي للتعليل</w:t>
      </w:r>
      <w:r>
        <w:rPr>
          <w:rFonts w:ascii="Traditional Arabic" w:hAnsi="Traditional Arabic" w:cs="Traditional Arabic" w:hint="cs"/>
          <w:sz w:val="36"/>
          <w:szCs w:val="36"/>
          <w:rtl/>
        </w:rPr>
        <w:t xml:space="preserve"> بمعنى لأن أو بسبب</w:t>
      </w:r>
      <w:r>
        <w:rPr>
          <w:rFonts w:ascii="Traditional Arabic" w:hAnsi="Traditional Arabic" w:cs="Traditional Arabic"/>
          <w:sz w:val="36"/>
          <w:szCs w:val="36"/>
          <w:rtl/>
        </w:rPr>
        <w:t xml:space="preserve"> كقوله تعالى: </w:t>
      </w:r>
      <w:r>
        <w:rPr>
          <w:rFonts w:ascii="Traditional Arabic" w:hAnsi="Traditional Arabic" w:cs="Traditional Arabic" w:hint="cs"/>
          <w:sz w:val="36"/>
          <w:szCs w:val="36"/>
          <w:rtl/>
        </w:rPr>
        <w:t>وإذا قرئ عليهم القرآن لا يسجدون.</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 معنى مع</w:t>
      </w:r>
      <w:r>
        <w:rPr>
          <w:rFonts w:ascii="Traditional Arabic" w:hAnsi="Traditional Arabic" w:cs="Traditional Arabic" w:hint="cs"/>
          <w:sz w:val="36"/>
          <w:szCs w:val="36"/>
          <w:rtl/>
        </w:rPr>
        <w:t xml:space="preserve"> أو مصاحبة </w:t>
      </w:r>
      <w:r>
        <w:rPr>
          <w:rFonts w:ascii="Traditional Arabic" w:hAnsi="Traditional Arabic" w:cs="Traditional Arabic"/>
          <w:sz w:val="36"/>
          <w:szCs w:val="36"/>
          <w:rtl/>
        </w:rPr>
        <w:t xml:space="preserve"> كقوله تعالى:</w:t>
      </w:r>
      <w:r>
        <w:rPr>
          <w:rFonts w:ascii="Traditional Arabic" w:hAnsi="Traditional Arabic" w:cs="Traditional Arabic" w:hint="cs"/>
          <w:sz w:val="36"/>
          <w:szCs w:val="36"/>
          <w:rtl/>
        </w:rPr>
        <w:t xml:space="preserve"> وإن ربك لذو مغفرة للناس على ظلمهم أي مع ظلمهم</w:t>
      </w:r>
      <w:r w:rsidRPr="002C7D28">
        <w:rPr>
          <w:rFonts w:ascii="Traditional Arabic" w:hAnsi="Traditional Arabic" w:cs="Traditional Arabic"/>
          <w:sz w:val="36"/>
          <w:szCs w:val="36"/>
          <w:rtl/>
        </w:rPr>
        <w:t xml:space="preserve">. </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 معنى من, كقوله سبحانه:إذا اكتالوا على الناس يستوفون. </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معنى الباء, كقوله تعالى: حقيق على أن لا أقول على الله إلا الحق. </w:t>
      </w:r>
    </w:p>
    <w:p w:rsidR="00C7296F" w:rsidRPr="002C7D28" w:rsidRDefault="00C7296F" w:rsidP="00C7296F">
      <w:pPr>
        <w:pStyle w:val="ListParagraph"/>
        <w:numPr>
          <w:ilvl w:val="0"/>
          <w:numId w:val="39"/>
        </w:numPr>
        <w:bidi/>
        <w:spacing w:after="0" w:line="240" w:lineRule="auto"/>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الاستدراك, كقولك: فلان لا يدخول الجنة لسوء صنيعه, على أنه لا ييأس من رحمة الله أي لكنه لا يئس. وإذا </w:t>
      </w:r>
      <w:r>
        <w:rPr>
          <w:rFonts w:ascii="Traditional Arabic" w:hAnsi="Traditional Arabic" w:cs="Traditional Arabic"/>
          <w:sz w:val="36"/>
          <w:szCs w:val="36"/>
          <w:rtl/>
        </w:rPr>
        <w:t xml:space="preserve">كانت للاستدراك كحرف الجر شبه بالزائد </w:t>
      </w:r>
      <w:r>
        <w:rPr>
          <w:rFonts w:ascii="Traditional Arabic" w:hAnsi="Traditional Arabic" w:cs="Traditional Arabic" w:hint="cs"/>
          <w:sz w:val="36"/>
          <w:szCs w:val="36"/>
          <w:rtl/>
        </w:rPr>
        <w:t>دون</w:t>
      </w:r>
      <w:r w:rsidRPr="002C7D28">
        <w:rPr>
          <w:rFonts w:ascii="Traditional Arabic" w:hAnsi="Traditional Arabic" w:cs="Traditional Arabic"/>
          <w:sz w:val="36"/>
          <w:szCs w:val="36"/>
          <w:rtl/>
        </w:rPr>
        <w:t xml:space="preserve"> متعلق بشيئ على ما جنح بعض المحققين.</w:t>
      </w:r>
    </w:p>
    <w:p w:rsidR="00C7296F" w:rsidRPr="002C7D28" w:rsidRDefault="00C7296F" w:rsidP="00C7296F">
      <w:pPr>
        <w:bidi/>
        <w:spacing w:after="0" w:line="240" w:lineRule="auto"/>
        <w:ind w:left="708" w:hanging="283"/>
        <w:jc w:val="both"/>
        <w:rPr>
          <w:rFonts w:ascii="Traditional Arabic" w:hAnsi="Traditional Arabic" w:cs="Traditional Arabic"/>
          <w:sz w:val="36"/>
          <w:szCs w:val="36"/>
          <w:rtl/>
        </w:rPr>
      </w:pPr>
      <w:r w:rsidRPr="002C7D28">
        <w:rPr>
          <w:rFonts w:ascii="Traditional Arabic" w:hAnsi="Traditional Arabic" w:cs="Traditional Arabic"/>
          <w:sz w:val="36"/>
          <w:szCs w:val="36"/>
          <w:rtl/>
        </w:rPr>
        <w:lastRenderedPageBreak/>
        <w:t xml:space="preserve">٥.  </w:t>
      </w:r>
      <w:r w:rsidRPr="002C7D28">
        <w:rPr>
          <w:rFonts w:ascii="Traditional Arabic" w:hAnsi="Traditional Arabic" w:cs="Traditional Arabic"/>
          <w:b/>
          <w:bCs/>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فيها</w:t>
      </w:r>
      <w:r w:rsidRPr="002C7D28">
        <w:rPr>
          <w:rFonts w:ascii="Traditional Arabic" w:hAnsi="Traditional Arabic" w:cs="Traditional Arabic"/>
          <w:sz w:val="36"/>
          <w:szCs w:val="36"/>
          <w:rtl/>
        </w:rPr>
        <w:t xml:space="preserve"> سبعة معان وهي: </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Pr>
          <w:rFonts w:ascii="Traditional Arabic" w:hAnsi="Traditional Arabic" w:cs="Traditional Arabic"/>
          <w:sz w:val="36"/>
          <w:szCs w:val="36"/>
          <w:rtl/>
        </w:rPr>
        <w:t xml:space="preserve">الظرفية </w:t>
      </w:r>
      <w:r>
        <w:rPr>
          <w:rFonts w:ascii="Traditional Arabic" w:hAnsi="Traditional Arabic" w:cs="Traditional Arabic" w:hint="cs"/>
          <w:sz w:val="36"/>
          <w:szCs w:val="36"/>
          <w:rtl/>
        </w:rPr>
        <w:t>وهو يدل على المكان أوالزمان</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مقل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الذين طغو في البلاد، فأكثروا فيها الفساد</w:t>
      </w:r>
      <w:r>
        <w:rPr>
          <w:rFonts w:ascii="Traditional Arabic" w:hAnsi="Traditional Arabic" w:cs="Traditional Arabic"/>
          <w:sz w:val="36"/>
          <w:szCs w:val="36"/>
          <w:rtl/>
        </w:rPr>
        <w:t xml:space="preserve">. وقد </w:t>
      </w:r>
      <w:r>
        <w:rPr>
          <w:rFonts w:ascii="Traditional Arabic" w:hAnsi="Traditional Arabic" w:cs="Traditional Arabic" w:hint="cs"/>
          <w:sz w:val="36"/>
          <w:szCs w:val="36"/>
          <w:rtl/>
        </w:rPr>
        <w:t>اقسمت</w:t>
      </w:r>
      <w:r w:rsidRPr="002C7D28">
        <w:rPr>
          <w:rFonts w:ascii="Traditional Arabic" w:hAnsi="Traditional Arabic" w:cs="Traditional Arabic"/>
          <w:sz w:val="36"/>
          <w:szCs w:val="36"/>
          <w:rtl/>
        </w:rPr>
        <w:t xml:space="preserve"> الظرفين يعنى المكانية والزمانية. </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السببية و التعليل, كقوله تعالى: لمسكم في ما أفضتم فيه عذاب عظيم. </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معنى مع كقوله تعالى: قال ادخلوا في أمم قد خلت من قبلكم. </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sidRPr="002C7D28">
        <w:rPr>
          <w:rFonts w:ascii="Traditional Arabic" w:hAnsi="Traditional Arabic" w:cs="Traditional Arabic"/>
          <w:sz w:val="36"/>
          <w:szCs w:val="36"/>
          <w:rtl/>
        </w:rPr>
        <w:t>الاستعلاء, بمعنى على, كقوله تعالى: ولأصلبنكم في جذوع  النخل.</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Pr>
          <w:rFonts w:ascii="Traditional Arabic" w:hAnsi="Traditional Arabic" w:cs="Traditional Arabic"/>
          <w:sz w:val="36"/>
          <w:szCs w:val="36"/>
          <w:rtl/>
        </w:rPr>
        <w:t>المقايسة, وه</w:t>
      </w:r>
      <w:r>
        <w:rPr>
          <w:rFonts w:ascii="Traditional Arabic" w:hAnsi="Traditional Arabic" w:cs="Traditional Arabic" w:hint="cs"/>
          <w:sz w:val="36"/>
          <w:szCs w:val="36"/>
          <w:rtl/>
        </w:rPr>
        <w:t>و معيرا</w:t>
      </w:r>
      <w:r w:rsidRPr="002C7D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وهذا الدلالات الواردة في هذه العبارة تختلف عما قبلها</w:t>
      </w:r>
      <w:r>
        <w:rPr>
          <w:rFonts w:ascii="Traditional Arabic" w:hAnsi="Traditional Arabic" w:cs="Traditional Arabic"/>
          <w:sz w:val="36"/>
          <w:szCs w:val="36"/>
          <w:rtl/>
        </w:rPr>
        <w:t>, كقوله تعالى:</w:t>
      </w:r>
      <w:r>
        <w:rPr>
          <w:rFonts w:ascii="Traditional Arabic" w:hAnsi="Traditional Arabic" w:cs="Traditional Arabic" w:hint="cs"/>
          <w:sz w:val="36"/>
          <w:szCs w:val="36"/>
          <w:rtl/>
        </w:rPr>
        <w:t xml:space="preserve"> لا يذوقون فيها بردا ولا شرابا</w:t>
      </w:r>
      <w:r w:rsidRPr="002C7D28">
        <w:rPr>
          <w:rFonts w:ascii="Traditional Arabic" w:hAnsi="Traditional Arabic" w:cs="Traditional Arabic"/>
          <w:sz w:val="36"/>
          <w:szCs w:val="36"/>
          <w:rtl/>
        </w:rPr>
        <w:t xml:space="preserve">. </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معنى الباء, التي للالصاق, كقوله الشاعر: ويركب يوم الروع منا قوارس بصيرون في طعن الأباهر والكلى. </w:t>
      </w:r>
    </w:p>
    <w:p w:rsidR="00C7296F" w:rsidRPr="002C7D28" w:rsidRDefault="00C7296F" w:rsidP="00C7296F">
      <w:pPr>
        <w:pStyle w:val="ListParagraph"/>
        <w:numPr>
          <w:ilvl w:val="0"/>
          <w:numId w:val="41"/>
        </w:numPr>
        <w:bidi/>
        <w:spacing w:after="0" w:line="240" w:lineRule="auto"/>
        <w:ind w:left="1134" w:hanging="349"/>
        <w:jc w:val="both"/>
        <w:rPr>
          <w:rFonts w:ascii="Traditional Arabic" w:hAnsi="Traditional Arabic" w:cs="Traditional Arabic"/>
          <w:sz w:val="36"/>
          <w:szCs w:val="36"/>
        </w:rPr>
      </w:pPr>
      <w:r w:rsidRPr="002C7D28">
        <w:rPr>
          <w:rFonts w:ascii="Traditional Arabic" w:hAnsi="Traditional Arabic" w:cs="Traditional Arabic"/>
          <w:sz w:val="36"/>
          <w:szCs w:val="36"/>
          <w:rtl/>
        </w:rPr>
        <w:t>معنى إلى, كقوله تعالى: فردّوا أيديهمفي أفواههم.</w:t>
      </w:r>
    </w:p>
    <w:p w:rsidR="00C7296F" w:rsidRPr="00447CFE" w:rsidRDefault="00C7296F" w:rsidP="00C7296F">
      <w:pPr>
        <w:bidi/>
        <w:spacing w:after="0" w:line="240" w:lineRule="auto"/>
        <w:ind w:left="425" w:firstLine="720"/>
        <w:jc w:val="both"/>
        <w:rPr>
          <w:rFonts w:ascii="Traditional Arabic" w:hAnsi="Traditional Arabic" w:cs="Traditional Arabic"/>
          <w:sz w:val="36"/>
          <w:szCs w:val="36"/>
        </w:rPr>
      </w:pPr>
      <w:r w:rsidRPr="002C7D28">
        <w:rPr>
          <w:rFonts w:ascii="Traditional Arabic" w:hAnsi="Traditional Arabic" w:cs="Traditional Arabic"/>
          <w:sz w:val="36"/>
          <w:szCs w:val="36"/>
          <w:rtl/>
        </w:rPr>
        <w:t xml:space="preserve">من جانب ذلك هذا الشرح سهل المدرس ليعطي الأمثلة الكثيرة لفهم حروف الجر الطلبة باستخدام طريقة القواعد واحدا فواحدا. </w:t>
      </w:r>
    </w:p>
    <w:p w:rsidR="00C7296F" w:rsidRPr="002C7D28" w:rsidRDefault="00C7296F" w:rsidP="00C7296F">
      <w:pPr>
        <w:pStyle w:val="ListParagraph"/>
        <w:numPr>
          <w:ilvl w:val="0"/>
          <w:numId w:val="14"/>
        </w:numPr>
        <w:bidi/>
        <w:spacing w:line="240" w:lineRule="auto"/>
        <w:ind w:left="425" w:hanging="425"/>
        <w:jc w:val="both"/>
        <w:rPr>
          <w:rFonts w:ascii="Traditional Arabic" w:hAnsi="Traditional Arabic" w:cs="Traditional Arabic"/>
          <w:b/>
          <w:bCs/>
          <w:sz w:val="36"/>
          <w:szCs w:val="36"/>
        </w:rPr>
      </w:pPr>
      <w:r w:rsidRPr="002C7D28">
        <w:rPr>
          <w:rFonts w:ascii="Traditional Arabic" w:hAnsi="Traditional Arabic" w:cs="Traditional Arabic"/>
          <w:b/>
          <w:bCs/>
          <w:sz w:val="36"/>
          <w:szCs w:val="36"/>
          <w:rtl/>
        </w:rPr>
        <w:t>ارتباط حروف الجر في تعليم النحو</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في سورة المائدة قد وجدت الباحثة حروف الجر، والآن ستشرح الباحثة ارتباطها في تعليم النحو. تعليم النحو هو عملية دراسية لمعرفة القواعد الموجودة لاستخدام أو لتركب الكلمة جملة مفيدة في اللغة العربية، خاصة في شكل الأواخر الكلمة في اللغة العربية. مثلا، في الاسم المفرد "المدرسةُ" قبلها شكله مرفوع فإذا دخل عليه حرف الجر "في" فيكون  "في المدرسةِ" وشكله مجرور. وهذا أحد وظيفة  حروف الجر في النحو يعنى يجر الاسم الظاهر أو المضمر. ولكن في اسم الذي لا ينصريف فشكله لا تغير من أصله.</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وارتباطها أيضا في تعليم النحو يعنى في طريقة تعليمها مثل طريقة القياسية. هذه الطريقة تساعد المعلم في شرح حروف الجر إلى الطلبة، وابدائه بالتمهد </w:t>
      </w:r>
      <w:r w:rsidRPr="002C7D28">
        <w:rPr>
          <w:rFonts w:ascii="Traditional Arabic" w:hAnsi="Traditional Arabic" w:cs="Traditional Arabic"/>
          <w:sz w:val="36"/>
          <w:szCs w:val="36"/>
          <w:rtl/>
        </w:rPr>
        <w:lastRenderedPageBreak/>
        <w:t xml:space="preserve">والمقدمة. في هذه الخطوة المعلم يتهيأ المادة إلى الطلبة للدرس الجديد وذلك بالتطرق إلى الدرس السابق والطلبة يستطيع أن يتهيأ نفسهم للدرس الجديد. </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والخطوة الثاني هو عرض القاعدة ، في هذه الخطوة المعلم يكتب القاعدة الكاملة ومحددة ويخط واضح ويوجهه إلى الطلبة بشرح عمل حروف الجر في الكلمة المعرب والمبني، وبعدها يعطي الفرصة إلى الطلبة لتفكير المشكلة التي وجد في كل الكلمة التي دخل   أحد حروف الجر. </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والخطوة الثالثة هو تفصيل القاعدة، في هذه الخطوة يطلب المعلم الإتيان من الطلبة بأمثلة تنطبق إليها القاعدة انتباقا تاما. فإذا عجز الطلبة عن إعطاء أمثلة فعلى المعلم أن يساعدهم في تركيب الجملة في هذا الحال عن جملة العربية على حسب حروف الجر. وإذا كان الطلبة لم تزال حائرا بما يقدم المعلم فيأتي المعلم الأمثلة من اللغة الإندونيسية أو الإنجليزية بشرح عمل حروف الجر على الكلمة العربية.</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والخطوة الآخرة هو التطبيق، بعد شعور الطلبة بصحة القاعدة وجدواها نتيجة للأمثلة التفصيلية الكثيرة حولها. فإن الطلبة يمكن أن يطبق على هذه القاعدة خاصة عن الاستخدام حروف الجر في جملة العربية وتركيب الجملة بدخول حروف الجر المناسبة في جملة المفيدة على حسب قواعد اللغوية الصحيحة. </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  هذه الطريقة هو وسيلة لمساعدتنا في الكلام  والكتابة الصحيحة وحفظ لساننا من الخطاء. وهنا المعلم يستطيع أن يلقي الأمثلة كثيرة من سورة المائدة الموجودة في هذا البحث. خصوصا حرف الباء، واللام، وعلى، وإلى، وفي لسهل فهم الطلبة عن معانى حروف الجر.</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t xml:space="preserve"> أما في سورة المائدة حروف الجر يملك المعانى كثيرة. فلكل حرف لها اختلاف في المعنى. مثلا في جملة يأيها الذين آمنوا أوفوا</w:t>
      </w:r>
      <w:r w:rsidRPr="002C7D28">
        <w:rPr>
          <w:rFonts w:ascii="Traditional Arabic" w:hAnsi="Traditional Arabic" w:cs="Traditional Arabic"/>
          <w:sz w:val="36"/>
          <w:szCs w:val="36"/>
          <w:u w:val="single"/>
          <w:rtl/>
        </w:rPr>
        <w:t xml:space="preserve"> بالعقود</w:t>
      </w:r>
      <w:r w:rsidRPr="002C7D28">
        <w:rPr>
          <w:rFonts w:ascii="Traditional Arabic" w:hAnsi="Traditional Arabic" w:cs="Traditional Arabic"/>
          <w:sz w:val="36"/>
          <w:szCs w:val="36"/>
          <w:rtl/>
        </w:rPr>
        <w:t xml:space="preserve"> . الكلمة تحتها خط بمعنى التأكيد </w:t>
      </w:r>
      <w:r>
        <w:rPr>
          <w:rFonts w:ascii="Traditional Arabic" w:hAnsi="Traditional Arabic" w:cs="Traditional Arabic" w:hint="cs"/>
          <w:sz w:val="36"/>
          <w:szCs w:val="36"/>
          <w:rtl/>
        </w:rPr>
        <w:t>أي لتأكيد الأوفوا</w:t>
      </w:r>
      <w:r w:rsidRPr="00C549CF">
        <w:rPr>
          <w:rFonts w:ascii="Traditional Arabic" w:hAnsi="Traditional Arabic" w:cs="Traditional Arabic"/>
          <w:sz w:val="36"/>
          <w:szCs w:val="36"/>
          <w:rtl/>
        </w:rPr>
        <w:t xml:space="preserve"> </w:t>
      </w:r>
      <w:r w:rsidRPr="002C7D28">
        <w:rPr>
          <w:rFonts w:ascii="Traditional Arabic" w:hAnsi="Traditional Arabic" w:cs="Traditional Arabic"/>
          <w:sz w:val="36"/>
          <w:szCs w:val="36"/>
          <w:rtl/>
        </w:rPr>
        <w:t>وهي الزائدة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تركيب الإعراب</w:t>
      </w:r>
      <w:r w:rsidRPr="002C7D28">
        <w:rPr>
          <w:rFonts w:ascii="Traditional Arabic" w:hAnsi="Traditional Arabic" w:cs="Traditional Arabic"/>
          <w:sz w:val="36"/>
          <w:szCs w:val="36"/>
          <w:rtl/>
        </w:rPr>
        <w:t xml:space="preserve">. </w:t>
      </w:r>
    </w:p>
    <w:p w:rsidR="00C7296F" w:rsidRPr="002C7D28" w:rsidRDefault="00C7296F" w:rsidP="00C7296F">
      <w:pPr>
        <w:pStyle w:val="ListParagraph"/>
        <w:bidi/>
        <w:spacing w:after="0" w:line="240" w:lineRule="auto"/>
        <w:ind w:left="425" w:firstLine="732"/>
        <w:jc w:val="both"/>
        <w:rPr>
          <w:rFonts w:ascii="Traditional Arabic" w:hAnsi="Traditional Arabic" w:cs="Traditional Arabic"/>
          <w:sz w:val="36"/>
          <w:szCs w:val="36"/>
          <w:rtl/>
        </w:rPr>
      </w:pPr>
      <w:r w:rsidRPr="002C7D28">
        <w:rPr>
          <w:rFonts w:ascii="Traditional Arabic" w:hAnsi="Traditional Arabic" w:cs="Traditional Arabic"/>
          <w:sz w:val="36"/>
          <w:szCs w:val="36"/>
          <w:rtl/>
        </w:rPr>
        <w:lastRenderedPageBreak/>
        <w:t xml:space="preserve">في هذا البحث طلب المدرس لتؤطي الأمثلة كثيرة إلى الطلبة في التعليم. ترجو الباحثة من هذا البحث أن المدرس خاصة مدرس اللغة العربية يستطيع أن تلقي هذه الطريقة في تعليم النحو لسهل الطلبة عند التعليم باستخدام الأمثلة في سورة المائدة و علقها في حياتنا اليومية ويؤطي المعانى لزيادة الفهم الطلبة من اختلاف المعانى حروف الجر. </w:t>
      </w:r>
    </w:p>
    <w:p w:rsidR="00C7296F" w:rsidRPr="00192667" w:rsidRDefault="00C7296F" w:rsidP="00C7296F">
      <w:pPr>
        <w:bidi/>
        <w:spacing w:after="0" w:line="240" w:lineRule="auto"/>
        <w:ind w:left="425" w:firstLine="720"/>
        <w:jc w:val="both"/>
        <w:rPr>
          <w:rFonts w:ascii="Traditional Arabic" w:hAnsi="Traditional Arabic" w:cs="Traditional Arabic"/>
          <w:sz w:val="36"/>
          <w:szCs w:val="36"/>
          <w:rtl/>
        </w:rPr>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C7296F" w:rsidRDefault="00C7296F" w:rsidP="00C7296F">
      <w:pPr>
        <w:tabs>
          <w:tab w:val="left" w:pos="2163"/>
        </w:tabs>
        <w:bidi/>
      </w:pPr>
    </w:p>
    <w:p w:rsidR="00AC0F61" w:rsidRPr="00981D79" w:rsidRDefault="00AC0F61" w:rsidP="00AC0F61">
      <w:pPr>
        <w:bidi/>
        <w:spacing w:after="0" w:line="240" w:lineRule="auto"/>
        <w:jc w:val="center"/>
        <w:rPr>
          <w:rFonts w:ascii="Traditional Arabic" w:hAnsi="Traditional Arabic" w:cs="Traditional Arabic"/>
          <w:b/>
          <w:bCs/>
          <w:sz w:val="36"/>
          <w:szCs w:val="36"/>
          <w:rtl/>
        </w:rPr>
      </w:pPr>
      <w:r w:rsidRPr="00981D79">
        <w:rPr>
          <w:rFonts w:ascii="Traditional Arabic" w:hAnsi="Traditional Arabic" w:cs="Traditional Arabic"/>
          <w:b/>
          <w:bCs/>
          <w:sz w:val="36"/>
          <w:szCs w:val="36"/>
          <w:rtl/>
        </w:rPr>
        <w:lastRenderedPageBreak/>
        <w:t>الباب الخامس</w:t>
      </w:r>
    </w:p>
    <w:p w:rsidR="00AC0F61" w:rsidRPr="00981D79" w:rsidRDefault="00AC0F61" w:rsidP="00AC0F61">
      <w:pPr>
        <w:bidi/>
        <w:spacing w:after="0" w:line="240" w:lineRule="auto"/>
        <w:jc w:val="center"/>
        <w:rPr>
          <w:rFonts w:ascii="Traditional Arabic" w:hAnsi="Traditional Arabic" w:cs="Traditional Arabic"/>
          <w:b/>
          <w:bCs/>
          <w:sz w:val="36"/>
          <w:szCs w:val="36"/>
          <w:rtl/>
        </w:rPr>
      </w:pPr>
      <w:r w:rsidRPr="00981D79">
        <w:rPr>
          <w:rFonts w:ascii="Traditional Arabic" w:hAnsi="Traditional Arabic" w:cs="Traditional Arabic"/>
          <w:b/>
          <w:bCs/>
          <w:sz w:val="36"/>
          <w:szCs w:val="36"/>
          <w:rtl/>
        </w:rPr>
        <w:t>الخاتمة</w:t>
      </w:r>
    </w:p>
    <w:p w:rsidR="00AC0F61" w:rsidRPr="00981D79" w:rsidRDefault="00AC0F61" w:rsidP="00AC0F61">
      <w:pPr>
        <w:pStyle w:val="ListParagraph"/>
        <w:numPr>
          <w:ilvl w:val="0"/>
          <w:numId w:val="43"/>
        </w:numPr>
        <w:bidi/>
        <w:spacing w:after="0" w:line="24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الخلاصة</w:t>
      </w:r>
    </w:p>
    <w:p w:rsidR="00AC0F61" w:rsidRPr="00981D79" w:rsidRDefault="00AC0F61" w:rsidP="00AC0F61">
      <w:pPr>
        <w:pStyle w:val="ListParagraph"/>
        <w:bidi/>
        <w:spacing w:after="0" w:line="240" w:lineRule="auto"/>
        <w:ind w:firstLine="720"/>
        <w:jc w:val="both"/>
        <w:rPr>
          <w:rFonts w:ascii="Traditional Arabic" w:hAnsi="Traditional Arabic" w:cs="Traditional Arabic"/>
          <w:sz w:val="36"/>
          <w:szCs w:val="36"/>
          <w:rtl/>
        </w:rPr>
      </w:pPr>
      <w:r w:rsidRPr="00981D79">
        <w:rPr>
          <w:rFonts w:ascii="Traditional Arabic" w:hAnsi="Traditional Arabic" w:cs="Traditional Arabic"/>
          <w:sz w:val="36"/>
          <w:szCs w:val="36"/>
          <w:rtl/>
        </w:rPr>
        <w:t>بعد أن</w:t>
      </w:r>
      <w:r>
        <w:rPr>
          <w:rFonts w:ascii="Traditional Arabic" w:hAnsi="Traditional Arabic" w:cs="Traditional Arabic" w:hint="cs"/>
          <w:sz w:val="36"/>
          <w:szCs w:val="36"/>
          <w:rtl/>
          <w:lang w:val="id-ID"/>
        </w:rPr>
        <w:t xml:space="preserve"> قامت الباحثة </w:t>
      </w:r>
      <w:r>
        <w:rPr>
          <w:rFonts w:ascii="Traditional Arabic" w:hAnsi="Traditional Arabic" w:cs="Traditional Arabic"/>
          <w:sz w:val="36"/>
          <w:szCs w:val="36"/>
          <w:rtl/>
        </w:rPr>
        <w:t xml:space="preserve"> هذا البحث تحت ال</w:t>
      </w:r>
      <w:r>
        <w:rPr>
          <w:rFonts w:ascii="Traditional Arabic" w:hAnsi="Traditional Arabic" w:cs="Traditional Arabic" w:hint="cs"/>
          <w:sz w:val="36"/>
          <w:szCs w:val="36"/>
          <w:rtl/>
        </w:rPr>
        <w:t>موضوع</w:t>
      </w:r>
      <w:r w:rsidRPr="00981D79">
        <w:rPr>
          <w:rFonts w:ascii="Traditional Arabic" w:hAnsi="Traditional Arabic" w:cs="Traditional Arabic"/>
          <w:sz w:val="36"/>
          <w:szCs w:val="36"/>
          <w:rtl/>
        </w:rPr>
        <w:t xml:space="preserve"> "معانى </w:t>
      </w:r>
      <w:r>
        <w:rPr>
          <w:rFonts w:ascii="Traditional Arabic" w:hAnsi="Traditional Arabic" w:cs="Traditional Arabic"/>
          <w:sz w:val="36"/>
          <w:szCs w:val="36"/>
          <w:rtl/>
        </w:rPr>
        <w:t>حروف الجر في سورة المائ</w:t>
      </w:r>
      <w:r>
        <w:rPr>
          <w:rFonts w:ascii="Traditional Arabic" w:hAnsi="Traditional Arabic" w:cs="Traditional Arabic" w:hint="cs"/>
          <w:sz w:val="36"/>
          <w:szCs w:val="36"/>
          <w:rtl/>
        </w:rPr>
        <w:t>ِ</w:t>
      </w:r>
      <w:r>
        <w:rPr>
          <w:rFonts w:ascii="Traditional Arabic" w:hAnsi="Traditional Arabic" w:cs="Traditional Arabic"/>
          <w:sz w:val="36"/>
          <w:szCs w:val="36"/>
          <w:rtl/>
        </w:rPr>
        <w:t>دة و</w:t>
      </w:r>
      <w:r>
        <w:rPr>
          <w:rFonts w:ascii="Traditional Arabic" w:hAnsi="Traditional Arabic" w:cs="Traditional Arabic" w:hint="cs"/>
          <w:sz w:val="36"/>
          <w:szCs w:val="36"/>
          <w:rtl/>
        </w:rPr>
        <w:t>ارتباط</w:t>
      </w:r>
      <w:r w:rsidRPr="00981D79">
        <w:rPr>
          <w:rFonts w:ascii="Traditional Arabic" w:hAnsi="Traditional Arabic" w:cs="Traditional Arabic"/>
          <w:sz w:val="36"/>
          <w:szCs w:val="36"/>
          <w:rtl/>
        </w:rPr>
        <w:t>ه</w:t>
      </w:r>
      <w:r>
        <w:rPr>
          <w:rFonts w:ascii="Traditional Arabic" w:hAnsi="Traditional Arabic" w:cs="Traditional Arabic"/>
          <w:sz w:val="36"/>
          <w:szCs w:val="36"/>
          <w:rtl/>
        </w:rPr>
        <w:t xml:space="preserve">ا في تعليم النحو" </w:t>
      </w:r>
      <w:r>
        <w:rPr>
          <w:rFonts w:ascii="Traditional Arabic" w:hAnsi="Traditional Arabic" w:cs="Traditional Arabic" w:hint="cs"/>
          <w:sz w:val="36"/>
          <w:szCs w:val="36"/>
          <w:rtl/>
        </w:rPr>
        <w:t>فحصلت</w:t>
      </w:r>
      <w:r w:rsidRPr="00981D79">
        <w:rPr>
          <w:rFonts w:ascii="Traditional Arabic" w:hAnsi="Traditional Arabic" w:cs="Traditional Arabic"/>
          <w:sz w:val="36"/>
          <w:szCs w:val="36"/>
          <w:rtl/>
        </w:rPr>
        <w:t xml:space="preserve"> النتائج من هذا البحث كما يلي:</w:t>
      </w:r>
    </w:p>
    <w:p w:rsidR="00AC0F61" w:rsidRPr="00981D79" w:rsidRDefault="00AC0F61" w:rsidP="00AC0F61">
      <w:pPr>
        <w:pStyle w:val="ListParagraph"/>
        <w:bidi/>
        <w:spacing w:after="0" w:line="240" w:lineRule="auto"/>
        <w:ind w:left="1138" w:hanging="418"/>
        <w:jc w:val="both"/>
        <w:rPr>
          <w:rFonts w:ascii="Traditional Arabic" w:hAnsi="Traditional Arabic" w:cs="Traditional Arabic"/>
          <w:sz w:val="36"/>
          <w:szCs w:val="36"/>
          <w:rtl/>
        </w:rPr>
      </w:pPr>
      <w:r w:rsidRPr="00981D79">
        <w:rPr>
          <w:rFonts w:ascii="Traditional Arabic" w:hAnsi="Traditional Arabic" w:cs="Traditional Arabic"/>
          <w:sz w:val="36"/>
          <w:szCs w:val="36"/>
          <w:rtl/>
        </w:rPr>
        <w:t>۱.</w:t>
      </w:r>
      <w:r>
        <w:rPr>
          <w:rFonts w:ascii="Traditional Arabic" w:hAnsi="Traditional Arabic" w:cs="Traditional Arabic" w:hint="cs"/>
          <w:sz w:val="36"/>
          <w:szCs w:val="36"/>
          <w:rtl/>
          <w:lang w:val="id-ID"/>
        </w:rPr>
        <w:t>قد</w:t>
      </w:r>
      <w:r w:rsidRPr="00981D79">
        <w:rPr>
          <w:rFonts w:ascii="Traditional Arabic" w:hAnsi="Traditional Arabic" w:cs="Traditional Arabic"/>
          <w:sz w:val="36"/>
          <w:szCs w:val="36"/>
          <w:rtl/>
        </w:rPr>
        <w:t xml:space="preserve"> </w:t>
      </w:r>
      <w:r>
        <w:rPr>
          <w:rFonts w:ascii="Traditional Arabic" w:hAnsi="Traditional Arabic" w:cs="Traditional Arabic"/>
          <w:sz w:val="36"/>
          <w:szCs w:val="36"/>
          <w:rtl/>
        </w:rPr>
        <w:t>وجدت</w:t>
      </w:r>
      <w:r>
        <w:rPr>
          <w:rFonts w:ascii="Traditional Arabic" w:hAnsi="Traditional Arabic" w:cs="Traditional Arabic" w:hint="cs"/>
          <w:sz w:val="36"/>
          <w:szCs w:val="36"/>
          <w:rtl/>
        </w:rPr>
        <w:t xml:space="preserve"> </w:t>
      </w:r>
      <w:r w:rsidRPr="00981D79">
        <w:rPr>
          <w:rFonts w:ascii="Traditional Arabic" w:hAnsi="Traditional Arabic" w:cs="Traditional Arabic"/>
          <w:sz w:val="36"/>
          <w:szCs w:val="36"/>
          <w:rtl/>
        </w:rPr>
        <w:t xml:space="preserve">في سورة المائدة </w:t>
      </w:r>
      <w:r>
        <w:rPr>
          <w:rFonts w:ascii="Traditional Arabic" w:hAnsi="Traditional Arabic" w:cs="Traditional Arabic"/>
          <w:sz w:val="36"/>
          <w:szCs w:val="36"/>
          <w:rtl/>
        </w:rPr>
        <w:t xml:space="preserve">من آية ۱ إلى آية ۲۰ </w:t>
      </w:r>
      <w:r>
        <w:rPr>
          <w:rFonts w:ascii="Traditional Arabic" w:hAnsi="Traditional Arabic" w:cs="Traditional Arabic" w:hint="cs"/>
          <w:sz w:val="36"/>
          <w:szCs w:val="36"/>
          <w:rtl/>
        </w:rPr>
        <w:t>هو</w:t>
      </w:r>
      <w:r w:rsidRPr="00981D79">
        <w:rPr>
          <w:rFonts w:ascii="Traditional Arabic" w:hAnsi="Traditional Arabic" w:cs="Traditional Arabic"/>
          <w:sz w:val="36"/>
          <w:szCs w:val="36"/>
          <w:rtl/>
        </w:rPr>
        <w:t xml:space="preserve"> </w:t>
      </w:r>
      <w:r>
        <w:rPr>
          <w:rFonts w:ascii="Arabic Typesetting" w:hAnsi="Arabic Typesetting" w:cs="Arabic Typesetting"/>
          <w:sz w:val="36"/>
          <w:szCs w:val="36"/>
          <w:rtl/>
        </w:rPr>
        <w:t>٦٩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حرف من خمسة</w:t>
      </w:r>
      <w:r w:rsidRPr="00981D79">
        <w:rPr>
          <w:rFonts w:ascii="Traditional Arabic" w:hAnsi="Traditional Arabic" w:cs="Traditional Arabic"/>
          <w:sz w:val="36"/>
          <w:szCs w:val="36"/>
          <w:rtl/>
        </w:rPr>
        <w:t xml:space="preserve"> حروف الجر. وهي </w:t>
      </w:r>
      <w:r>
        <w:rPr>
          <w:rFonts w:ascii="Traditional Arabic" w:hAnsi="Traditional Arabic" w:cs="Traditional Arabic"/>
          <w:sz w:val="36"/>
          <w:szCs w:val="36"/>
          <w:rtl/>
        </w:rPr>
        <w:t>الباء</w:t>
      </w:r>
      <w:r w:rsidRPr="00981D79">
        <w:rPr>
          <w:rFonts w:ascii="Traditional Arabic" w:hAnsi="Traditional Arabic" w:cs="Traditional Arabic"/>
          <w:sz w:val="36"/>
          <w:szCs w:val="36"/>
          <w:rtl/>
        </w:rPr>
        <w:t xml:space="preserve"> واللام و</w:t>
      </w:r>
      <w:r>
        <w:rPr>
          <w:rFonts w:ascii="Traditional Arabic" w:hAnsi="Traditional Arabic" w:cs="Traditional Arabic"/>
          <w:sz w:val="36"/>
          <w:szCs w:val="36"/>
          <w:rtl/>
        </w:rPr>
        <w:t>إلى وعلى وفي. وكل</w:t>
      </w:r>
      <w:r>
        <w:rPr>
          <w:rFonts w:ascii="Traditional Arabic" w:hAnsi="Traditional Arabic" w:cs="Traditional Arabic" w:hint="cs"/>
          <w:sz w:val="36"/>
          <w:szCs w:val="36"/>
          <w:rtl/>
        </w:rPr>
        <w:t xml:space="preserve"> حروف</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w:t>
      </w:r>
      <w:r w:rsidRPr="00981D79">
        <w:rPr>
          <w:rFonts w:ascii="Traditional Arabic" w:hAnsi="Traditional Arabic" w:cs="Traditional Arabic"/>
          <w:sz w:val="36"/>
          <w:szCs w:val="36"/>
          <w:rtl/>
        </w:rPr>
        <w:t xml:space="preserve"> الذي تجر اسم ظاهر واسم ضمير. </w:t>
      </w:r>
    </w:p>
    <w:p w:rsidR="00AC0F61" w:rsidRPr="00981D79" w:rsidRDefault="00AC0F61" w:rsidP="00AC0F61">
      <w:pPr>
        <w:pStyle w:val="ListParagraph"/>
        <w:bidi/>
        <w:spacing w:after="0" w:line="240" w:lineRule="auto"/>
        <w:jc w:val="both"/>
        <w:rPr>
          <w:rFonts w:ascii="Traditional Arabic" w:hAnsi="Traditional Arabic" w:cs="Traditional Arabic"/>
          <w:sz w:val="36"/>
          <w:szCs w:val="36"/>
          <w:rtl/>
        </w:rPr>
      </w:pPr>
      <w:r w:rsidRPr="00981D79">
        <w:rPr>
          <w:rFonts w:ascii="Traditional Arabic" w:hAnsi="Traditional Arabic" w:cs="Traditional Arabic"/>
          <w:sz w:val="36"/>
          <w:szCs w:val="36"/>
          <w:rtl/>
        </w:rPr>
        <w:t>۲.</w:t>
      </w:r>
      <w:r>
        <w:rPr>
          <w:rFonts w:ascii="Traditional Arabic" w:hAnsi="Traditional Arabic" w:cs="Traditional Arabic"/>
          <w:sz w:val="36"/>
          <w:szCs w:val="36"/>
          <w:rtl/>
        </w:rPr>
        <w:t xml:space="preserve"> </w:t>
      </w:r>
      <w:r w:rsidRPr="00981D79">
        <w:rPr>
          <w:rFonts w:ascii="Traditional Arabic" w:hAnsi="Traditional Arabic" w:cs="Traditional Arabic"/>
          <w:sz w:val="36"/>
          <w:szCs w:val="36"/>
          <w:rtl/>
        </w:rPr>
        <w:t>معانى حروف الجر في سو</w:t>
      </w:r>
      <w:r>
        <w:rPr>
          <w:rFonts w:ascii="Traditional Arabic" w:hAnsi="Traditional Arabic" w:cs="Traditional Arabic"/>
          <w:sz w:val="36"/>
          <w:szCs w:val="36"/>
          <w:rtl/>
        </w:rPr>
        <w:t xml:space="preserve">رة المائدة من آية ۱ إلى آية ۲۰ </w:t>
      </w:r>
      <w:r>
        <w:rPr>
          <w:rFonts w:ascii="Traditional Arabic" w:hAnsi="Traditional Arabic" w:cs="Traditional Arabic" w:hint="cs"/>
          <w:sz w:val="36"/>
          <w:szCs w:val="36"/>
          <w:rtl/>
        </w:rPr>
        <w:t>في</w:t>
      </w:r>
      <w:r w:rsidRPr="00981D79">
        <w:rPr>
          <w:rFonts w:ascii="Traditional Arabic" w:hAnsi="Traditional Arabic" w:cs="Traditional Arabic"/>
          <w:sz w:val="36"/>
          <w:szCs w:val="36"/>
          <w:rtl/>
        </w:rPr>
        <w:t>ما يلي:</w:t>
      </w:r>
    </w:p>
    <w:p w:rsidR="00AC0F61" w:rsidRPr="006359AF" w:rsidRDefault="00AC0F61" w:rsidP="00AC0F61">
      <w:pPr>
        <w:pStyle w:val="ListParagraph"/>
        <w:numPr>
          <w:ilvl w:val="0"/>
          <w:numId w:val="44"/>
        </w:numPr>
        <w:bidi/>
        <w:spacing w:after="0" w:line="240" w:lineRule="auto"/>
        <w:jc w:val="both"/>
        <w:rPr>
          <w:rFonts w:ascii="Traditional Arabic" w:hAnsi="Traditional Arabic" w:cs="Traditional Arabic"/>
          <w:sz w:val="36"/>
          <w:szCs w:val="36"/>
        </w:rPr>
      </w:pPr>
      <w:r w:rsidRPr="00981D79">
        <w:rPr>
          <w:rFonts w:ascii="Traditional Arabic" w:hAnsi="Traditional Arabic" w:cs="Traditional Arabic"/>
          <w:sz w:val="36"/>
          <w:szCs w:val="36"/>
          <w:rtl/>
        </w:rPr>
        <w:t xml:space="preserve">حرف </w:t>
      </w:r>
      <w:r>
        <w:rPr>
          <w:rFonts w:ascii="Traditional Arabic" w:hAnsi="Traditional Arabic" w:cs="Traditional Arabic" w:hint="cs"/>
          <w:sz w:val="36"/>
          <w:szCs w:val="36"/>
          <w:rtl/>
        </w:rPr>
        <w:t>"</w:t>
      </w:r>
      <w:r w:rsidRPr="00981D79">
        <w:rPr>
          <w:rFonts w:ascii="Traditional Arabic" w:hAnsi="Traditional Arabic" w:cs="Traditional Arabic"/>
          <w:sz w:val="36"/>
          <w:szCs w:val="36"/>
          <w:rtl/>
        </w:rPr>
        <w:t>الباء</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وجد</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 الباحثة </w:t>
      </w:r>
      <w:r>
        <w:rPr>
          <w:rFonts w:ascii="Arabic Typesetting" w:hAnsi="Arabic Typesetting" w:cs="Arabic Typesetting"/>
          <w:sz w:val="36"/>
          <w:szCs w:val="36"/>
          <w:rtl/>
        </w:rPr>
        <w:t>١٩</w:t>
      </w:r>
      <w:r>
        <w:rPr>
          <w:rFonts w:ascii="Traditional Arabic" w:hAnsi="Traditional Arabic" w:cs="Traditional Arabic"/>
          <w:sz w:val="36"/>
          <w:szCs w:val="36"/>
          <w:rtl/>
        </w:rPr>
        <w:t xml:space="preserve"> بينات</w:t>
      </w:r>
      <w:r>
        <w:rPr>
          <w:rFonts w:ascii="Traditional Arabic" w:hAnsi="Traditional Arabic" w:cs="Traditional Arabic" w:hint="cs"/>
          <w:sz w:val="36"/>
          <w:szCs w:val="36"/>
          <w:rtl/>
        </w:rPr>
        <w:t xml:space="preserve"> في هذا البحث</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هي</w:t>
      </w:r>
      <w:r>
        <w:rPr>
          <w:rFonts w:ascii="Traditional Arabic" w:hAnsi="Traditional Arabic" w:cs="Traditional Arabic"/>
          <w:sz w:val="36"/>
          <w:szCs w:val="36"/>
          <w:rtl/>
        </w:rPr>
        <w:t xml:space="preserve"> سبعة معان </w:t>
      </w:r>
      <w:r>
        <w:rPr>
          <w:rFonts w:ascii="Traditional Arabic" w:hAnsi="Traditional Arabic" w:cs="Traditional Arabic" w:hint="cs"/>
          <w:sz w:val="36"/>
          <w:szCs w:val="36"/>
          <w:rtl/>
        </w:rPr>
        <w:t>يعنى</w:t>
      </w:r>
      <w:r>
        <w:rPr>
          <w:rFonts w:ascii="Traditional Arabic" w:hAnsi="Traditional Arabic" w:cs="Traditional Arabic"/>
          <w:sz w:val="36"/>
          <w:szCs w:val="36"/>
          <w:rtl/>
        </w:rPr>
        <w:t xml:space="preserve"> التأكيد (</w:t>
      </w:r>
      <w:r>
        <w:rPr>
          <w:rFonts w:ascii="Arabic Typesetting" w:hAnsi="Arabic Typesetting" w:cs="Arabic Typesetting"/>
          <w:sz w:val="36"/>
          <w:szCs w:val="36"/>
          <w:rtl/>
        </w:rPr>
        <w:t>٧</w:t>
      </w:r>
      <w:r w:rsidRPr="00981D79">
        <w:rPr>
          <w:rFonts w:ascii="Traditional Arabic" w:hAnsi="Traditional Arabic" w:cs="Traditional Arabic"/>
          <w:sz w:val="36"/>
          <w:szCs w:val="36"/>
          <w:rtl/>
        </w:rPr>
        <w:t>)، الاستعانة (</w:t>
      </w:r>
      <w:r>
        <w:rPr>
          <w:rFonts w:ascii="Arabic Typesetting" w:hAnsi="Arabic Typesetting" w:cs="Arabic Typesetting"/>
          <w:sz w:val="36"/>
          <w:szCs w:val="36"/>
          <w:rtl/>
        </w:rPr>
        <w:t>۲</w:t>
      </w:r>
      <w:r w:rsidRPr="00981D79">
        <w:rPr>
          <w:rFonts w:ascii="Traditional Arabic" w:hAnsi="Traditional Arabic" w:cs="Traditional Arabic"/>
          <w:sz w:val="36"/>
          <w:szCs w:val="36"/>
          <w:rtl/>
        </w:rPr>
        <w:t>)، التعويض (۱)، التعدية (۱)، الإلصاق (۲)</w:t>
      </w:r>
      <w:r>
        <w:rPr>
          <w:rFonts w:ascii="Traditional Arabic" w:hAnsi="Traditional Arabic" w:cs="Traditional Arabic"/>
          <w:sz w:val="36"/>
          <w:szCs w:val="36"/>
          <w:rtl/>
        </w:rPr>
        <w:t>، عن (۱)، والسببية والتعليل (</w:t>
      </w:r>
      <w:r>
        <w:rPr>
          <w:rFonts w:ascii="Arabic Typesetting" w:hAnsi="Arabic Typesetting" w:cs="Arabic Typesetting"/>
          <w:sz w:val="36"/>
          <w:szCs w:val="36"/>
          <w:rtl/>
        </w:rPr>
        <w:t>٤</w:t>
      </w:r>
      <w:r>
        <w:rPr>
          <w:rFonts w:ascii="Traditional Arabic" w:hAnsi="Traditional Arabic" w:cs="Traditional Arabic"/>
          <w:sz w:val="36"/>
          <w:szCs w:val="36"/>
          <w:rtl/>
        </w:rPr>
        <w:t>)</w:t>
      </w:r>
      <w:r>
        <w:rPr>
          <w:rFonts w:ascii="Traditional Arabic" w:hAnsi="Traditional Arabic" w:cs="Traditional Arabic" w:hint="cs"/>
          <w:sz w:val="36"/>
          <w:szCs w:val="36"/>
          <w:rtl/>
        </w:rPr>
        <w:t>، والتبعضية (</w:t>
      </w:r>
      <w:r>
        <w:rPr>
          <w:rFonts w:ascii="Arabic Typesetting" w:hAnsi="Arabic Typesetting" w:cs="Arabic Typesetting"/>
          <w:sz w:val="36"/>
          <w:szCs w:val="36"/>
          <w:rtl/>
        </w:rPr>
        <w:t>١</w:t>
      </w:r>
      <w:r>
        <w:rPr>
          <w:rFonts w:ascii="Traditional Arabic" w:hAnsi="Traditional Arabic" w:cs="Traditional Arabic" w:hint="cs"/>
          <w:sz w:val="36"/>
          <w:szCs w:val="36"/>
          <w:rtl/>
        </w:rPr>
        <w:t>).</w:t>
      </w:r>
    </w:p>
    <w:p w:rsidR="00AC0F61" w:rsidRPr="00981D79" w:rsidRDefault="00AC0F61" w:rsidP="00AC0F61">
      <w:pPr>
        <w:pStyle w:val="ListParagraph"/>
        <w:numPr>
          <w:ilvl w:val="0"/>
          <w:numId w:val="44"/>
        </w:numPr>
        <w:bidi/>
        <w:spacing w:after="0" w:line="240" w:lineRule="auto"/>
        <w:jc w:val="both"/>
        <w:rPr>
          <w:rFonts w:ascii="Traditional Arabic" w:hAnsi="Traditional Arabic" w:cs="Traditional Arabic"/>
          <w:sz w:val="36"/>
          <w:szCs w:val="36"/>
        </w:rPr>
      </w:pPr>
      <w:r w:rsidRPr="00981D79">
        <w:rPr>
          <w:rFonts w:ascii="Traditional Arabic" w:hAnsi="Traditional Arabic" w:cs="Traditional Arabic"/>
          <w:sz w:val="36"/>
          <w:szCs w:val="36"/>
          <w:rtl/>
        </w:rPr>
        <w:t xml:space="preserve"> حرف </w:t>
      </w:r>
      <w:r>
        <w:rPr>
          <w:rFonts w:ascii="Traditional Arabic" w:hAnsi="Traditional Arabic" w:cs="Traditional Arabic" w:hint="cs"/>
          <w:sz w:val="36"/>
          <w:szCs w:val="36"/>
          <w:rtl/>
        </w:rPr>
        <w:t>"</w:t>
      </w:r>
      <w:r w:rsidRPr="00981D79">
        <w:rPr>
          <w:rFonts w:ascii="Traditional Arabic" w:hAnsi="Traditional Arabic" w:cs="Traditional Arabic"/>
          <w:sz w:val="36"/>
          <w:szCs w:val="36"/>
          <w:rtl/>
        </w:rPr>
        <w:t>اللام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981D79">
        <w:rPr>
          <w:rFonts w:ascii="Traditional Arabic" w:hAnsi="Traditional Arabic" w:cs="Traditional Arabic"/>
          <w:sz w:val="36"/>
          <w:szCs w:val="36"/>
          <w:rtl/>
        </w:rPr>
        <w:t xml:space="preserve"> </w:t>
      </w:r>
      <w:r>
        <w:rPr>
          <w:rFonts w:ascii="Traditional Arabic" w:hAnsi="Traditional Arabic" w:cs="Traditional Arabic"/>
          <w:sz w:val="36"/>
          <w:szCs w:val="36"/>
          <w:rtl/>
        </w:rPr>
        <w:t>وجدت الباحثة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۱</w:t>
      </w:r>
      <w:r>
        <w:rPr>
          <w:rFonts w:ascii="Arabic Typesetting" w:hAnsi="Arabic Typesetting" w:cs="Arabic Typesetting"/>
          <w:sz w:val="36"/>
          <w:szCs w:val="36"/>
          <w:rtl/>
        </w:rPr>
        <w:t>٩</w:t>
      </w:r>
      <w:r w:rsidRPr="00981D79">
        <w:rPr>
          <w:rFonts w:ascii="Traditional Arabic" w:hAnsi="Traditional Arabic" w:cs="Traditional Arabic"/>
          <w:sz w:val="36"/>
          <w:szCs w:val="36"/>
          <w:rtl/>
        </w:rPr>
        <w:t xml:space="preserve"> بينات</w:t>
      </w:r>
      <w:r w:rsidRPr="00C5409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 هذا البحث</w:t>
      </w:r>
      <w:r>
        <w:rPr>
          <w:rFonts w:ascii="Traditional Arabic" w:hAnsi="Traditional Arabic" w:cs="Traditional Arabic"/>
          <w:sz w:val="36"/>
          <w:szCs w:val="36"/>
          <w:rtl/>
        </w:rPr>
        <w:t xml:space="preserve"> ولها ست معان </w:t>
      </w:r>
      <w:r>
        <w:rPr>
          <w:rFonts w:ascii="Traditional Arabic" w:hAnsi="Traditional Arabic" w:cs="Traditional Arabic" w:hint="cs"/>
          <w:sz w:val="36"/>
          <w:szCs w:val="36"/>
          <w:rtl/>
        </w:rPr>
        <w:t>يعنى</w:t>
      </w:r>
      <w:r w:rsidRPr="00981D79">
        <w:rPr>
          <w:rFonts w:ascii="Traditional Arabic" w:hAnsi="Traditional Arabic" w:cs="Traditional Arabic"/>
          <w:sz w:val="36"/>
          <w:szCs w:val="36"/>
          <w:rtl/>
        </w:rPr>
        <w:t xml:space="preserve"> شبه الملك (</w:t>
      </w:r>
      <w:r>
        <w:rPr>
          <w:rFonts w:ascii="Traditional Arabic" w:hAnsi="Traditional Arabic" w:cs="Traditional Arabic"/>
          <w:sz w:val="36"/>
          <w:szCs w:val="36"/>
          <w:rtl/>
        </w:rPr>
        <w:t>١</w:t>
      </w:r>
      <w:r>
        <w:rPr>
          <w:rFonts w:ascii="Arabic Typesetting" w:hAnsi="Arabic Typesetting" w:cs="Arabic Typesetting"/>
          <w:sz w:val="36"/>
          <w:szCs w:val="36"/>
          <w:rtl/>
        </w:rPr>
        <w:t>٠</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إلى</w:t>
      </w:r>
      <w:r>
        <w:rPr>
          <w:rFonts w:ascii="Traditional Arabic" w:hAnsi="Traditional Arabic" w:cs="Traditional Arabic"/>
          <w:sz w:val="36"/>
          <w:szCs w:val="36"/>
          <w:rtl/>
        </w:rPr>
        <w:t xml:space="preserve"> (</w:t>
      </w:r>
      <w:r>
        <w:rPr>
          <w:rFonts w:ascii="Arabic Typesetting" w:hAnsi="Arabic Typesetting" w:cs="Arabic Typesetting"/>
          <w:sz w:val="36"/>
          <w:szCs w:val="36"/>
          <w:rtl/>
        </w:rPr>
        <w:t>۲</w:t>
      </w:r>
      <w:r w:rsidRPr="00981D79">
        <w:rPr>
          <w:rFonts w:ascii="Traditional Arabic" w:hAnsi="Traditional Arabic" w:cs="Traditional Arabic"/>
          <w:sz w:val="36"/>
          <w:szCs w:val="36"/>
          <w:rtl/>
        </w:rPr>
        <w:t>)، التعليل وسب</w:t>
      </w:r>
      <w:r>
        <w:rPr>
          <w:rFonts w:ascii="Traditional Arabic" w:hAnsi="Traditional Arabic" w:cs="Traditional Arabic"/>
          <w:sz w:val="36"/>
          <w:szCs w:val="36"/>
          <w:rtl/>
        </w:rPr>
        <w:t>بية (۲)، التبيين (۱)، التأكيد (</w:t>
      </w:r>
      <w:r>
        <w:rPr>
          <w:rFonts w:ascii="Arabic Typesetting" w:hAnsi="Arabic Typesetting" w:cs="Arabic Typesetting"/>
          <w:sz w:val="36"/>
          <w:szCs w:val="36"/>
          <w:rtl/>
        </w:rPr>
        <w:t>۲</w:t>
      </w:r>
      <w:r w:rsidRPr="00981D79">
        <w:rPr>
          <w:rFonts w:ascii="Traditional Arabic" w:hAnsi="Traditional Arabic" w:cs="Traditional Arabic"/>
          <w:sz w:val="36"/>
          <w:szCs w:val="36"/>
          <w:rtl/>
        </w:rPr>
        <w:t>)، والملك (۱)</w:t>
      </w:r>
      <w:r>
        <w:rPr>
          <w:rFonts w:ascii="Traditional Arabic" w:hAnsi="Traditional Arabic" w:cs="Traditional Arabic" w:hint="cs"/>
          <w:sz w:val="36"/>
          <w:szCs w:val="36"/>
          <w:rtl/>
        </w:rPr>
        <w:t>، وعلى (</w:t>
      </w:r>
      <w:r>
        <w:rPr>
          <w:rFonts w:ascii="Arabic Typesetting" w:hAnsi="Arabic Typesetting" w:cs="Arabic Typesetting"/>
          <w:sz w:val="36"/>
          <w:szCs w:val="36"/>
          <w:rtl/>
        </w:rPr>
        <w:t>١</w:t>
      </w:r>
      <w:r>
        <w:rPr>
          <w:rFonts w:ascii="Traditional Arabic" w:hAnsi="Traditional Arabic" w:cs="Traditional Arabic" w:hint="cs"/>
          <w:sz w:val="36"/>
          <w:szCs w:val="36"/>
          <w:rtl/>
        </w:rPr>
        <w:t>)</w:t>
      </w:r>
      <w:r w:rsidRPr="00981D79">
        <w:rPr>
          <w:rFonts w:ascii="Traditional Arabic" w:hAnsi="Traditional Arabic" w:cs="Traditional Arabic"/>
          <w:sz w:val="36"/>
          <w:szCs w:val="36"/>
          <w:rtl/>
        </w:rPr>
        <w:t>.</w:t>
      </w:r>
    </w:p>
    <w:p w:rsidR="00AC0F61" w:rsidRPr="00981D79" w:rsidRDefault="00AC0F61" w:rsidP="00AC0F61">
      <w:pPr>
        <w:pStyle w:val="ListParagraph"/>
        <w:numPr>
          <w:ilvl w:val="0"/>
          <w:numId w:val="44"/>
        </w:numPr>
        <w:bidi/>
        <w:spacing w:after="0" w:line="240" w:lineRule="auto"/>
        <w:jc w:val="both"/>
        <w:rPr>
          <w:rFonts w:ascii="Traditional Arabic" w:hAnsi="Traditional Arabic" w:cs="Traditional Arabic"/>
          <w:sz w:val="36"/>
          <w:szCs w:val="36"/>
        </w:rPr>
      </w:pPr>
      <w:r w:rsidRPr="00981D79">
        <w:rPr>
          <w:rFonts w:ascii="Traditional Arabic" w:hAnsi="Traditional Arabic" w:cs="Traditional Arabic"/>
          <w:sz w:val="36"/>
          <w:szCs w:val="36"/>
          <w:rtl/>
        </w:rPr>
        <w:t xml:space="preserve"> حرف الجر </w:t>
      </w:r>
      <w:r>
        <w:rPr>
          <w:rFonts w:ascii="Traditional Arabic" w:hAnsi="Traditional Arabic" w:cs="Traditional Arabic" w:hint="cs"/>
          <w:sz w:val="36"/>
          <w:szCs w:val="36"/>
          <w:rtl/>
        </w:rPr>
        <w:t>"</w:t>
      </w:r>
      <w:r w:rsidRPr="00981D79">
        <w:rPr>
          <w:rFonts w:ascii="Traditional Arabic" w:hAnsi="Traditional Arabic" w:cs="Traditional Arabic"/>
          <w:sz w:val="36"/>
          <w:szCs w:val="36"/>
          <w:rtl/>
        </w:rPr>
        <w:t>إلى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وجدت الباحثة </w:t>
      </w:r>
      <w:r>
        <w:rPr>
          <w:rFonts w:ascii="Arabic Typesetting" w:hAnsi="Arabic Typesetting" w:cs="Arabic Typesetting"/>
          <w:sz w:val="36"/>
          <w:szCs w:val="36"/>
          <w:rtl/>
        </w:rPr>
        <w:t>۸</w:t>
      </w:r>
      <w:r w:rsidRPr="00981D79">
        <w:rPr>
          <w:rFonts w:ascii="Traditional Arabic" w:hAnsi="Traditional Arabic" w:cs="Traditional Arabic"/>
          <w:sz w:val="36"/>
          <w:szCs w:val="36"/>
          <w:rtl/>
        </w:rPr>
        <w:t xml:space="preserve"> بيانات وجميع معناها الإنتهاء.</w:t>
      </w:r>
    </w:p>
    <w:p w:rsidR="00AC0F61" w:rsidRPr="00981D79" w:rsidRDefault="00AC0F61" w:rsidP="00AC0F61">
      <w:pPr>
        <w:pStyle w:val="ListParagraph"/>
        <w:numPr>
          <w:ilvl w:val="0"/>
          <w:numId w:val="44"/>
        </w:numPr>
        <w:bidi/>
        <w:spacing w:after="0" w:line="240" w:lineRule="auto"/>
        <w:jc w:val="both"/>
        <w:rPr>
          <w:rFonts w:ascii="Traditional Arabic" w:hAnsi="Traditional Arabic" w:cs="Traditional Arabic"/>
          <w:sz w:val="36"/>
          <w:szCs w:val="36"/>
        </w:rPr>
      </w:pPr>
      <w:r w:rsidRPr="00981D79">
        <w:rPr>
          <w:rFonts w:ascii="Traditional Arabic" w:hAnsi="Traditional Arabic" w:cs="Traditional Arabic"/>
          <w:sz w:val="36"/>
          <w:szCs w:val="36"/>
          <w:rtl/>
        </w:rPr>
        <w:t xml:space="preserve"> حرف الجر </w:t>
      </w:r>
      <w:r>
        <w:rPr>
          <w:rFonts w:ascii="Traditional Arabic" w:hAnsi="Traditional Arabic" w:cs="Traditional Arabic" w:hint="cs"/>
          <w:sz w:val="36"/>
          <w:szCs w:val="36"/>
          <w:rtl/>
        </w:rPr>
        <w:t>"</w:t>
      </w:r>
      <w:r w:rsidRPr="00981D79">
        <w:rPr>
          <w:rFonts w:ascii="Traditional Arabic" w:hAnsi="Traditional Arabic" w:cs="Traditional Arabic"/>
          <w:sz w:val="36"/>
          <w:szCs w:val="36"/>
          <w:rtl/>
        </w:rPr>
        <w:t>على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وجدت الباحثة ۱</w:t>
      </w:r>
      <w:r>
        <w:rPr>
          <w:rFonts w:ascii="Arabic Typesetting" w:hAnsi="Arabic Typesetting" w:cs="Arabic Typesetting"/>
          <w:sz w:val="36"/>
          <w:szCs w:val="36"/>
          <w:rtl/>
        </w:rPr>
        <w:t>٩</w:t>
      </w:r>
      <w:r w:rsidRPr="00C54098">
        <w:rPr>
          <w:rFonts w:ascii="Traditional Arabic" w:hAnsi="Traditional Arabic" w:cs="Traditional Arabic"/>
          <w:sz w:val="36"/>
          <w:szCs w:val="36"/>
          <w:rtl/>
        </w:rPr>
        <w:t xml:space="preserve"> </w:t>
      </w:r>
      <w:r w:rsidRPr="00981D79">
        <w:rPr>
          <w:rFonts w:ascii="Traditional Arabic" w:hAnsi="Traditional Arabic" w:cs="Traditional Arabic"/>
          <w:sz w:val="36"/>
          <w:szCs w:val="36"/>
          <w:rtl/>
        </w:rPr>
        <w:t>بينات</w:t>
      </w:r>
      <w:r w:rsidRPr="00C54098">
        <w:rPr>
          <w:rFonts w:ascii="Traditional Arabic" w:hAnsi="Traditional Arabic" w:cs="Traditional Arabic"/>
          <w:sz w:val="36"/>
          <w:szCs w:val="36"/>
          <w:rtl/>
        </w:rPr>
        <w:t xml:space="preserve"> </w:t>
      </w:r>
      <w:r>
        <w:rPr>
          <w:rFonts w:ascii="Traditional Arabic" w:hAnsi="Traditional Arabic" w:cs="Traditional Arabic"/>
          <w:sz w:val="36"/>
          <w:szCs w:val="36"/>
          <w:rtl/>
        </w:rPr>
        <w:t>في هذا الب</w:t>
      </w:r>
      <w:r>
        <w:rPr>
          <w:rFonts w:ascii="Traditional Arabic" w:hAnsi="Traditional Arabic" w:cs="Traditional Arabic" w:hint="cs"/>
          <w:sz w:val="36"/>
          <w:szCs w:val="36"/>
          <w:rtl/>
        </w:rPr>
        <w:t>ح</w:t>
      </w:r>
      <w:r>
        <w:rPr>
          <w:rFonts w:ascii="Traditional Arabic" w:hAnsi="Traditional Arabic" w:cs="Traditional Arabic"/>
          <w:sz w:val="36"/>
          <w:szCs w:val="36"/>
          <w:rtl/>
        </w:rPr>
        <w:t>ث</w:t>
      </w:r>
      <w:r w:rsidRPr="00981D79">
        <w:rPr>
          <w:rFonts w:ascii="Traditional Arabic" w:hAnsi="Traditional Arabic" w:cs="Traditional Arabic"/>
          <w:sz w:val="36"/>
          <w:szCs w:val="36"/>
          <w:rtl/>
        </w:rPr>
        <w:t xml:space="preserve"> ولها ثلاث</w:t>
      </w:r>
      <w:r>
        <w:rPr>
          <w:rFonts w:ascii="Traditional Arabic" w:hAnsi="Traditional Arabic" w:cs="Traditional Arabic"/>
          <w:sz w:val="36"/>
          <w:szCs w:val="36"/>
          <w:rtl/>
        </w:rPr>
        <w:t xml:space="preserve">ة معان </w:t>
      </w:r>
      <w:r>
        <w:rPr>
          <w:rFonts w:ascii="Traditional Arabic" w:hAnsi="Traditional Arabic" w:cs="Traditional Arabic" w:hint="cs"/>
          <w:sz w:val="36"/>
          <w:szCs w:val="36"/>
          <w:rtl/>
        </w:rPr>
        <w:t>يعنى</w:t>
      </w:r>
      <w:r>
        <w:rPr>
          <w:rFonts w:ascii="Traditional Arabic" w:hAnsi="Traditional Arabic" w:cs="Traditional Arabic"/>
          <w:sz w:val="36"/>
          <w:szCs w:val="36"/>
          <w:rtl/>
        </w:rPr>
        <w:t xml:space="preserve"> الإستعلاء (۱</w:t>
      </w:r>
      <w:r>
        <w:rPr>
          <w:rFonts w:ascii="Arabic Typesetting" w:hAnsi="Arabic Typesetting" w:cs="Arabic Typesetting"/>
          <w:sz w:val="36"/>
          <w:szCs w:val="36"/>
          <w:rtl/>
        </w:rPr>
        <w:t>٤</w:t>
      </w:r>
      <w:r>
        <w:rPr>
          <w:rFonts w:ascii="Traditional Arabic" w:hAnsi="Traditional Arabic" w:cs="Traditional Arabic"/>
          <w:sz w:val="36"/>
          <w:szCs w:val="36"/>
          <w:rtl/>
        </w:rPr>
        <w:t>)، في (٤</w:t>
      </w:r>
      <w:r w:rsidRPr="00981D79">
        <w:rPr>
          <w:rFonts w:ascii="Traditional Arabic" w:hAnsi="Traditional Arabic" w:cs="Traditional Arabic"/>
          <w:sz w:val="36"/>
          <w:szCs w:val="36"/>
          <w:rtl/>
        </w:rPr>
        <w:t>)، والتعليل (۱).</w:t>
      </w:r>
    </w:p>
    <w:p w:rsidR="00AC0F61" w:rsidRDefault="00AC0F61" w:rsidP="00AC0F61">
      <w:pPr>
        <w:pStyle w:val="ListParagraph"/>
        <w:numPr>
          <w:ilvl w:val="0"/>
          <w:numId w:val="44"/>
        </w:numPr>
        <w:bidi/>
        <w:spacing w:after="0" w:line="240" w:lineRule="auto"/>
        <w:jc w:val="both"/>
        <w:rPr>
          <w:rFonts w:ascii="Traditional Arabic" w:hAnsi="Traditional Arabic" w:cs="Traditional Arabic"/>
          <w:sz w:val="36"/>
          <w:szCs w:val="36"/>
        </w:rPr>
      </w:pPr>
      <w:r w:rsidRPr="00981D79">
        <w:rPr>
          <w:rFonts w:ascii="Traditional Arabic" w:hAnsi="Traditional Arabic" w:cs="Traditional Arabic"/>
          <w:sz w:val="36"/>
          <w:szCs w:val="36"/>
          <w:rtl/>
        </w:rPr>
        <w:t xml:space="preserve">حرف الجر </w:t>
      </w:r>
      <w:r>
        <w:rPr>
          <w:rFonts w:ascii="Traditional Arabic" w:hAnsi="Traditional Arabic" w:cs="Traditional Arabic" w:hint="cs"/>
          <w:sz w:val="36"/>
          <w:szCs w:val="36"/>
          <w:rtl/>
        </w:rPr>
        <w:t>"</w:t>
      </w:r>
      <w:r w:rsidRPr="00981D79">
        <w:rPr>
          <w:rFonts w:ascii="Traditional Arabic" w:hAnsi="Traditional Arabic" w:cs="Traditional Arabic"/>
          <w:sz w:val="36"/>
          <w:szCs w:val="36"/>
          <w:rtl/>
        </w:rPr>
        <w:t>في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وجدت الباحثة ٤</w:t>
      </w:r>
      <w:r w:rsidRPr="00981D79">
        <w:rPr>
          <w:rFonts w:ascii="Traditional Arabic" w:hAnsi="Traditional Arabic" w:cs="Traditional Arabic"/>
          <w:sz w:val="36"/>
          <w:szCs w:val="36"/>
          <w:rtl/>
        </w:rPr>
        <w:t xml:space="preserve"> بيانات</w:t>
      </w:r>
      <w:r w:rsidRPr="00C5409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في هذا البحث ولها ثاينة معان </w:t>
      </w:r>
      <w:r>
        <w:rPr>
          <w:rFonts w:ascii="Traditional Arabic" w:hAnsi="Traditional Arabic" w:cs="Traditional Arabic" w:hint="cs"/>
          <w:sz w:val="36"/>
          <w:szCs w:val="36"/>
          <w:rtl/>
        </w:rPr>
        <w:t>يعنى</w:t>
      </w:r>
      <w:r w:rsidRPr="00981D79">
        <w:rPr>
          <w:rFonts w:ascii="Traditional Arabic" w:hAnsi="Traditional Arabic" w:cs="Traditional Arabic"/>
          <w:sz w:val="36"/>
          <w:szCs w:val="36"/>
          <w:rtl/>
        </w:rPr>
        <w:t xml:space="preserve"> التعليل (۱) والظرفية (۲)</w:t>
      </w:r>
      <w:r>
        <w:rPr>
          <w:rFonts w:ascii="Traditional Arabic" w:hAnsi="Traditional Arabic" w:cs="Traditional Arabic" w:hint="cs"/>
          <w:sz w:val="36"/>
          <w:szCs w:val="36"/>
          <w:rtl/>
          <w:lang w:val="id-ID"/>
        </w:rPr>
        <w:t xml:space="preserve"> واستعلاء (</w:t>
      </w:r>
      <w:r>
        <w:rPr>
          <w:rFonts w:ascii="Arabic Typesetting" w:hAnsi="Arabic Typesetting" w:cs="Arabic Typesetting"/>
          <w:sz w:val="36"/>
          <w:szCs w:val="36"/>
          <w:rtl/>
          <w:lang w:val="id-ID"/>
        </w:rPr>
        <w:t>١</w:t>
      </w:r>
      <w:r>
        <w:rPr>
          <w:rFonts w:ascii="Traditional Arabic" w:hAnsi="Traditional Arabic" w:cs="Traditional Arabic" w:hint="cs"/>
          <w:sz w:val="36"/>
          <w:szCs w:val="36"/>
          <w:rtl/>
          <w:lang w:val="id-ID"/>
        </w:rPr>
        <w:t>)</w:t>
      </w:r>
      <w:r w:rsidRPr="00981D79">
        <w:rPr>
          <w:rFonts w:ascii="Traditional Arabic" w:hAnsi="Traditional Arabic" w:cs="Traditional Arabic"/>
          <w:sz w:val="36"/>
          <w:szCs w:val="36"/>
          <w:rtl/>
        </w:rPr>
        <w:t xml:space="preserve">. </w:t>
      </w:r>
    </w:p>
    <w:p w:rsidR="00AC0F61" w:rsidRPr="00087385" w:rsidRDefault="00AC0F61" w:rsidP="00AC0F61">
      <w:pPr>
        <w:bidi/>
        <w:spacing w:after="0" w:line="240" w:lineRule="auto"/>
        <w:ind w:left="1134" w:hanging="426"/>
        <w:jc w:val="both"/>
        <w:rPr>
          <w:rFonts w:ascii="Traditional Arabic" w:hAnsi="Traditional Arabic" w:cs="Traditional Arabic"/>
          <w:sz w:val="36"/>
          <w:szCs w:val="36"/>
          <w:rtl/>
        </w:rPr>
      </w:pPr>
      <w:r>
        <w:rPr>
          <w:rFonts w:ascii="Arabic Typesetting" w:hAnsi="Arabic Typesetting" w:cs="Arabic Typesetting"/>
          <w:sz w:val="36"/>
          <w:szCs w:val="36"/>
          <w:rtl/>
        </w:rPr>
        <w:lastRenderedPageBreak/>
        <w:t>۳</w:t>
      </w:r>
      <w:r>
        <w:rPr>
          <w:rFonts w:ascii="Traditional Arabic" w:hAnsi="Traditional Arabic" w:cs="Traditional Arabic" w:hint="cs"/>
          <w:sz w:val="36"/>
          <w:szCs w:val="36"/>
          <w:rtl/>
        </w:rPr>
        <w:t>. أما ارتباطها في تعليم النحو هو بتعليم الجر في سورة المائدة نستطيع أن نتفرق معانى لكل حرف من حروف الجر وهو وصيلة لمساعدتنا في الكلام و الكتابة الصحيحة وحفظ لساننا من الخطاء.</w:t>
      </w:r>
    </w:p>
    <w:p w:rsidR="00AC0F61" w:rsidRPr="00981D79" w:rsidRDefault="00AC0F61" w:rsidP="00AC0F61">
      <w:pPr>
        <w:pStyle w:val="ListParagraph"/>
        <w:numPr>
          <w:ilvl w:val="0"/>
          <w:numId w:val="43"/>
        </w:num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الإقترا</w:t>
      </w:r>
      <w:r>
        <w:rPr>
          <w:rFonts w:ascii="Traditional Arabic" w:hAnsi="Traditional Arabic" w:cs="Traditional Arabic" w:hint="cs"/>
          <w:b/>
          <w:bCs/>
          <w:sz w:val="36"/>
          <w:szCs w:val="36"/>
          <w:rtl/>
        </w:rPr>
        <w:t>حات</w:t>
      </w:r>
    </w:p>
    <w:p w:rsidR="00AC0F61" w:rsidRDefault="00AC0F61" w:rsidP="00AC0F61">
      <w:pPr>
        <w:pStyle w:val="ListParagraph"/>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الحمد لله رب الع</w:t>
      </w:r>
      <w:r w:rsidRPr="00981D79">
        <w:rPr>
          <w:rFonts w:ascii="Traditional Arabic" w:hAnsi="Traditional Arabic" w:cs="Traditional Arabic"/>
          <w:sz w:val="36"/>
          <w:szCs w:val="36"/>
          <w:rtl/>
        </w:rPr>
        <w:t xml:space="preserve">لمين </w:t>
      </w:r>
      <w:r>
        <w:rPr>
          <w:rFonts w:ascii="Traditional Arabic" w:hAnsi="Traditional Arabic" w:cs="Traditional Arabic" w:hint="cs"/>
          <w:sz w:val="36"/>
          <w:szCs w:val="36"/>
          <w:rtl/>
        </w:rPr>
        <w:t xml:space="preserve">قد </w:t>
      </w:r>
      <w:r w:rsidRPr="00981D79">
        <w:rPr>
          <w:rFonts w:ascii="Traditional Arabic" w:hAnsi="Traditional Arabic" w:cs="Traditional Arabic"/>
          <w:sz w:val="36"/>
          <w:szCs w:val="36"/>
          <w:rtl/>
        </w:rPr>
        <w:t xml:space="preserve">تمت الباحثة </w:t>
      </w:r>
      <w:r>
        <w:rPr>
          <w:rFonts w:ascii="Traditional Arabic" w:hAnsi="Traditional Arabic" w:cs="Traditional Arabic" w:hint="cs"/>
          <w:sz w:val="36"/>
          <w:szCs w:val="36"/>
          <w:rtl/>
        </w:rPr>
        <w:t xml:space="preserve">عن </w:t>
      </w:r>
      <w:r>
        <w:rPr>
          <w:rFonts w:ascii="Traditional Arabic" w:hAnsi="Traditional Arabic" w:cs="Traditional Arabic"/>
          <w:sz w:val="36"/>
          <w:szCs w:val="36"/>
          <w:rtl/>
        </w:rPr>
        <w:t xml:space="preserve">هذا البحث </w:t>
      </w:r>
      <w:r>
        <w:rPr>
          <w:rFonts w:ascii="Traditional Arabic" w:hAnsi="Traditional Arabic" w:cs="Traditional Arabic" w:hint="cs"/>
          <w:sz w:val="36"/>
          <w:szCs w:val="36"/>
          <w:rtl/>
        </w:rPr>
        <w:t>ب</w:t>
      </w:r>
      <w:r w:rsidRPr="00981D79">
        <w:rPr>
          <w:rFonts w:ascii="Traditional Arabic" w:hAnsi="Traditional Arabic" w:cs="Traditional Arabic"/>
          <w:sz w:val="36"/>
          <w:szCs w:val="36"/>
          <w:rtl/>
        </w:rPr>
        <w:t>موضوع "معاني حروف الجر في سورة الما</w:t>
      </w:r>
      <w:r>
        <w:rPr>
          <w:rFonts w:ascii="Traditional Arabic" w:hAnsi="Traditional Arabic" w:cs="Traditional Arabic"/>
          <w:sz w:val="36"/>
          <w:szCs w:val="36"/>
          <w:rtl/>
        </w:rPr>
        <w:t>ئدة و</w:t>
      </w:r>
      <w:r>
        <w:rPr>
          <w:rFonts w:ascii="Traditional Arabic" w:hAnsi="Traditional Arabic" w:cs="Traditional Arabic" w:hint="cs"/>
          <w:sz w:val="36"/>
          <w:szCs w:val="36"/>
          <w:rtl/>
        </w:rPr>
        <w:t>ارتباطها</w:t>
      </w:r>
      <w:r w:rsidRPr="00981D79">
        <w:rPr>
          <w:rFonts w:ascii="Traditional Arabic" w:hAnsi="Traditional Arabic" w:cs="Traditional Arabic"/>
          <w:sz w:val="36"/>
          <w:szCs w:val="36"/>
          <w:rtl/>
        </w:rPr>
        <w:t xml:space="preserve"> في تعليم النحو" لمكملة الشروط لنيل درجة الأولى في شعبة التعليم اللغة العربية. </w:t>
      </w:r>
      <w:r>
        <w:rPr>
          <w:rFonts w:ascii="Traditional Arabic" w:hAnsi="Traditional Arabic" w:cs="Traditional Arabic" w:hint="cs"/>
          <w:sz w:val="36"/>
          <w:szCs w:val="36"/>
          <w:rtl/>
        </w:rPr>
        <w:t>واقتراحات الباحثة هو:</w:t>
      </w:r>
    </w:p>
    <w:p w:rsidR="00AC0F61" w:rsidRPr="006F65B3" w:rsidRDefault="00AC0F61" w:rsidP="00AC0F61">
      <w:pPr>
        <w:pStyle w:val="ListParagraph"/>
        <w:bidi/>
        <w:spacing w:line="240" w:lineRule="auto"/>
        <w:ind w:left="1417" w:hanging="697"/>
        <w:jc w:val="both"/>
        <w:rPr>
          <w:rFonts w:ascii="Traditional Arabic" w:hAnsi="Traditional Arabic" w:cs="Traditional Arabic"/>
          <w:sz w:val="36"/>
          <w:szCs w:val="36"/>
          <w:rtl/>
        </w:rPr>
      </w:pPr>
      <w:r w:rsidRPr="006F65B3">
        <w:rPr>
          <w:rFonts w:ascii="Traditional Arabic" w:hAnsi="Traditional Arabic" w:cs="Traditional Arabic"/>
          <w:sz w:val="36"/>
          <w:szCs w:val="36"/>
          <w:rtl/>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 xml:space="preserve">. </w:t>
      </w:r>
      <w:r w:rsidRPr="006F65B3">
        <w:rPr>
          <w:rFonts w:ascii="Traditional Arabic" w:hAnsi="Traditional Arabic" w:cs="Traditional Arabic"/>
          <w:sz w:val="36"/>
          <w:szCs w:val="36"/>
          <w:rtl/>
        </w:rPr>
        <w:t>للباحثة: لترقية فهمها وإعطاء الخبرة لها في التعليم وتزيد مهارتها في بحث حروف الجر ومعانها في سورة المائدة.</w:t>
      </w:r>
    </w:p>
    <w:p w:rsidR="00AC0F61" w:rsidRDefault="00AC0F61" w:rsidP="00AC0F61">
      <w:pPr>
        <w:pStyle w:val="ListParagraph"/>
        <w:bidi/>
        <w:spacing w:after="0" w:line="240" w:lineRule="auto"/>
        <w:ind w:left="1417" w:hanging="425"/>
        <w:jc w:val="both"/>
        <w:rPr>
          <w:rFonts w:ascii="Traditional Arabic" w:hAnsi="Traditional Arabic" w:cs="Traditional Arabic"/>
          <w:sz w:val="36"/>
          <w:szCs w:val="36"/>
          <w:rtl/>
        </w:rPr>
      </w:pPr>
      <w:r>
        <w:rPr>
          <w:rFonts w:ascii="Traditional Arabic" w:hAnsi="Traditional Arabic" w:cs="Traditional Arabic"/>
          <w:sz w:val="36"/>
          <w:szCs w:val="36"/>
          <w:rtl/>
        </w:rPr>
        <w:t>ب</w:t>
      </w:r>
      <w:r>
        <w:rPr>
          <w:rFonts w:ascii="Traditional Arabic" w:hAnsi="Traditional Arabic" w:cs="Traditional Arabic" w:hint="cs"/>
          <w:sz w:val="36"/>
          <w:szCs w:val="36"/>
          <w:rtl/>
        </w:rPr>
        <w:t xml:space="preserve">. </w:t>
      </w:r>
      <w:r w:rsidRPr="006F65B3">
        <w:rPr>
          <w:rFonts w:ascii="Traditional Arabic" w:hAnsi="Traditional Arabic" w:cs="Traditional Arabic"/>
          <w:sz w:val="36"/>
          <w:szCs w:val="36"/>
          <w:rtl/>
        </w:rPr>
        <w:t>للقراء: لتفهيمهم حروف الجر ومعانها وخبرة في سورة المائدة ومعارف المتعلقة بها.</w:t>
      </w:r>
    </w:p>
    <w:p w:rsidR="00AC0F61" w:rsidRDefault="00AC0F61" w:rsidP="00AC0F61">
      <w:pPr>
        <w:pStyle w:val="ListParagraph"/>
        <w:bidi/>
        <w:spacing w:after="0" w:line="240" w:lineRule="auto"/>
        <w:ind w:left="1417"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ج. للمدرس: لاستعداد المادة بطريقة المناسبة في التعليم خاصة في تعليم حروف الجر ولمعرفة معانها.</w:t>
      </w:r>
    </w:p>
    <w:p w:rsidR="00AC0F61" w:rsidRDefault="00AC0F61" w:rsidP="00AC0F61">
      <w:pPr>
        <w:pStyle w:val="ListParagraph"/>
        <w:bidi/>
        <w:spacing w:after="0" w:line="240" w:lineRule="auto"/>
        <w:ind w:left="1417"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د. للباحثين الأخرى: لزيادت الفهم عن معانى حروف الجر في بحث اللأخرى.</w:t>
      </w:r>
    </w:p>
    <w:p w:rsidR="003A1625" w:rsidRDefault="003A1625" w:rsidP="003A1625">
      <w:pPr>
        <w:pStyle w:val="ListParagraph"/>
        <w:bidi/>
        <w:spacing w:after="0" w:line="240" w:lineRule="auto"/>
        <w:ind w:left="1417" w:hanging="425"/>
        <w:jc w:val="both"/>
        <w:rPr>
          <w:rFonts w:ascii="Traditional Arabic" w:hAnsi="Traditional Arabic" w:cs="Traditional Arabic"/>
          <w:sz w:val="36"/>
          <w:szCs w:val="36"/>
          <w:rtl/>
        </w:rPr>
      </w:pPr>
    </w:p>
    <w:p w:rsidR="00EB0B46" w:rsidRDefault="00EB0B46" w:rsidP="00EB0B46">
      <w:pPr>
        <w:pStyle w:val="FootnoteText"/>
        <w:bidi/>
        <w:ind w:hanging="142"/>
        <w:jc w:val="center"/>
        <w:rPr>
          <w:rFonts w:ascii="Traditional Arabic" w:hAnsi="Traditional Arabic" w:cs="Traditional Arabic"/>
          <w:b/>
          <w:bCs/>
          <w:sz w:val="36"/>
          <w:szCs w:val="36"/>
          <w:rtl/>
        </w:rPr>
        <w:sectPr w:rsidR="00EB0B46" w:rsidSect="00EB0B46">
          <w:pgSz w:w="11907" w:h="16839" w:code="9"/>
          <w:pgMar w:top="2268" w:right="2268" w:bottom="1701" w:left="1701" w:header="720" w:footer="720" w:gutter="0"/>
          <w:pgNumType w:start="1"/>
          <w:cols w:space="720"/>
          <w:docGrid w:linePitch="360"/>
        </w:sectPr>
      </w:pPr>
    </w:p>
    <w:p w:rsidR="003A1625" w:rsidRDefault="003A1625" w:rsidP="00EB0B46">
      <w:pPr>
        <w:pStyle w:val="FootnoteText"/>
        <w:bidi/>
        <w:ind w:hanging="142"/>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المصادر والمراجع</w:t>
      </w:r>
    </w:p>
    <w:p w:rsidR="003A1625" w:rsidRDefault="003A1625" w:rsidP="003A1625">
      <w:pPr>
        <w:pStyle w:val="FootnoteText"/>
        <w:bidi/>
        <w:ind w:firstLine="720"/>
        <w:jc w:val="center"/>
        <w:rPr>
          <w:rFonts w:ascii="Traditional Arabic" w:hAnsi="Traditional Arabic" w:cs="Traditional Arabic"/>
          <w:b/>
          <w:bCs/>
          <w:sz w:val="36"/>
          <w:szCs w:val="36"/>
          <w:rtl/>
        </w:rPr>
      </w:pPr>
    </w:p>
    <w:p w:rsidR="003A1625" w:rsidRDefault="003A1625" w:rsidP="003A1625">
      <w:pPr>
        <w:pStyle w:val="FootnoteText"/>
        <w:bidi/>
        <w:spacing w:line="360" w:lineRule="auto"/>
        <w:ind w:firstLine="49"/>
        <w:rPr>
          <w:rFonts w:ascii="Traditional Arabic" w:hAnsi="Traditional Arabic" w:cs="Traditional Arabic"/>
          <w:sz w:val="36"/>
          <w:szCs w:val="36"/>
          <w:rtl/>
        </w:rPr>
      </w:pPr>
      <w:r w:rsidRPr="002F5970">
        <w:rPr>
          <w:rFonts w:ascii="Traditional Arabic" w:hAnsi="Traditional Arabic" w:cs="Traditional Arabic"/>
          <w:sz w:val="36"/>
          <w:szCs w:val="36"/>
          <w:rtl/>
        </w:rPr>
        <w:t>ابن جني، أبو الفتح عثمان، الخصائص،ج.۱، (القاهرة: دار الكتب، ۱۹۵۲)</w:t>
      </w:r>
      <w:r>
        <w:rPr>
          <w:rFonts w:ascii="Traditional Arabic" w:hAnsi="Traditional Arabic" w:cs="Traditional Arabic" w:hint="cs"/>
          <w:sz w:val="36"/>
          <w:szCs w:val="36"/>
          <w:rtl/>
        </w:rPr>
        <w:t>.</w:t>
      </w:r>
    </w:p>
    <w:p w:rsidR="003A1625" w:rsidRDefault="003A1625" w:rsidP="003A1625">
      <w:pPr>
        <w:pStyle w:val="FootnoteText"/>
        <w:bidi/>
        <w:spacing w:line="360" w:lineRule="auto"/>
        <w:ind w:firstLine="49"/>
        <w:rPr>
          <w:rFonts w:ascii="Traditional Arabic" w:hAnsi="Traditional Arabic" w:cs="Traditional Arabic"/>
          <w:sz w:val="36"/>
          <w:szCs w:val="36"/>
        </w:rPr>
      </w:pPr>
      <w:r w:rsidRPr="00850ABF">
        <w:rPr>
          <w:rFonts w:ascii="Traditional Arabic" w:hAnsi="Traditional Arabic" w:cs="Traditional Arabic"/>
          <w:sz w:val="36"/>
          <w:szCs w:val="36"/>
          <w:rtl/>
        </w:rPr>
        <w:t xml:space="preserve">اصالح نصيرات، </w:t>
      </w:r>
      <w:r w:rsidRPr="00850ABF">
        <w:rPr>
          <w:rFonts w:ascii="Traditional Arabic" w:hAnsi="Traditional Arabic" w:cs="Traditional Arabic"/>
          <w:i/>
          <w:iCs/>
          <w:sz w:val="36"/>
          <w:szCs w:val="36"/>
          <w:rtl/>
        </w:rPr>
        <w:t>طريقة تدريس العربية</w:t>
      </w:r>
      <w:r w:rsidRPr="00850ABF">
        <w:rPr>
          <w:rFonts w:ascii="Traditional Arabic" w:hAnsi="Traditional Arabic" w:cs="Traditional Arabic"/>
          <w:sz w:val="36"/>
          <w:szCs w:val="36"/>
          <w:rtl/>
        </w:rPr>
        <w:t>، (عمان: دار الشروق، ۲۰۰۶)</w:t>
      </w:r>
      <w:r>
        <w:rPr>
          <w:rFonts w:ascii="Traditional Arabic" w:hAnsi="Traditional Arabic" w:cs="Traditional Arabic"/>
          <w:sz w:val="36"/>
          <w:szCs w:val="36"/>
        </w:rPr>
        <w:t>.</w:t>
      </w:r>
    </w:p>
    <w:p w:rsidR="003A1625" w:rsidRDefault="003A1625" w:rsidP="003A1625">
      <w:pPr>
        <w:pStyle w:val="FootnoteText"/>
        <w:bidi/>
        <w:ind w:left="758" w:hanging="709"/>
        <w:rPr>
          <w:rFonts w:ascii="Traditional Arabic" w:hAnsi="Traditional Arabic" w:cs="Traditional Arabic"/>
          <w:sz w:val="36"/>
          <w:szCs w:val="36"/>
          <w:rtl/>
        </w:rPr>
      </w:pPr>
      <w:r w:rsidRPr="00B22D15">
        <w:rPr>
          <w:rFonts w:ascii="Traditional Arabic" w:hAnsi="Traditional Arabic" w:cs="Traditional Arabic"/>
          <w:sz w:val="36"/>
          <w:szCs w:val="36"/>
          <w:rtl/>
        </w:rPr>
        <w:t xml:space="preserve">الدكتور محمد فاضل السامرائي، </w:t>
      </w:r>
      <w:r w:rsidRPr="00B22D15">
        <w:rPr>
          <w:rFonts w:ascii="Traditional Arabic" w:hAnsi="Traditional Arabic" w:cs="Traditional Arabic"/>
          <w:i/>
          <w:iCs/>
          <w:sz w:val="36"/>
          <w:szCs w:val="36"/>
          <w:rtl/>
        </w:rPr>
        <w:t xml:space="preserve">نحو العربي أحكام ومعان، </w:t>
      </w:r>
      <w:r w:rsidRPr="00B22D15">
        <w:rPr>
          <w:rFonts w:ascii="Traditional Arabic" w:hAnsi="Traditional Arabic" w:cs="Traditional Arabic"/>
          <w:sz w:val="36"/>
          <w:szCs w:val="36"/>
          <w:rtl/>
        </w:rPr>
        <w:t xml:space="preserve">ط. </w:t>
      </w:r>
      <w:r w:rsidRPr="00B22D15">
        <w:rPr>
          <w:rFonts w:ascii="Arabic Typesetting" w:hAnsi="Arabic Typesetting" w:cs="Arabic Typesetting"/>
          <w:sz w:val="36"/>
          <w:szCs w:val="36"/>
          <w:rtl/>
        </w:rPr>
        <w:t>۱</w:t>
      </w:r>
      <w:r>
        <w:rPr>
          <w:rFonts w:ascii="Traditional Arabic" w:hAnsi="Traditional Arabic" w:cs="Traditional Arabic" w:hint="cs"/>
          <w:sz w:val="36"/>
          <w:szCs w:val="36"/>
          <w:rtl/>
        </w:rPr>
        <w:t xml:space="preserve">. </w:t>
      </w:r>
      <w:r w:rsidRPr="00B22D15">
        <w:rPr>
          <w:rFonts w:ascii="Traditional Arabic" w:hAnsi="Traditional Arabic" w:cs="Traditional Arabic"/>
          <w:sz w:val="36"/>
          <w:szCs w:val="36"/>
          <w:rtl/>
        </w:rPr>
        <w:t xml:space="preserve">بيروت: مطبعة </w:t>
      </w:r>
      <w:r w:rsidRPr="00B22D15">
        <w:rPr>
          <w:rFonts w:ascii="Traditional Arabic" w:hAnsi="Traditional Arabic" w:cs="Traditional Arabic"/>
          <w:sz w:val="36"/>
          <w:szCs w:val="36"/>
          <w:lang w:val="id-ID"/>
        </w:rPr>
        <w:t>IPEX</w:t>
      </w:r>
      <w:r w:rsidRPr="00B22D15">
        <w:rPr>
          <w:rFonts w:ascii="Traditional Arabic" w:hAnsi="Traditional Arabic" w:cs="Traditional Arabic"/>
          <w:sz w:val="36"/>
          <w:szCs w:val="36"/>
          <w:rtl/>
          <w:lang w:val="id-ID"/>
        </w:rPr>
        <w:t xml:space="preserve">، </w:t>
      </w:r>
      <w:r w:rsidRPr="00B22D15">
        <w:rPr>
          <w:rFonts w:ascii="Arabic Typesetting" w:hAnsi="Arabic Typesetting" w:cs="Arabic Typesetting"/>
          <w:sz w:val="36"/>
          <w:szCs w:val="36"/>
          <w:rtl/>
          <w:lang w:val="id-ID"/>
        </w:rPr>
        <w:t>۲۰۱۴</w:t>
      </w:r>
      <w:r>
        <w:rPr>
          <w:rFonts w:ascii="Traditional Arabic" w:hAnsi="Traditional Arabic" w:cs="Traditional Arabic" w:hint="cs"/>
          <w:sz w:val="36"/>
          <w:szCs w:val="36"/>
        </w:rPr>
        <w:t>.</w:t>
      </w:r>
    </w:p>
    <w:p w:rsidR="003A1625" w:rsidRPr="00B22D15" w:rsidRDefault="003A1625" w:rsidP="003A1625">
      <w:pPr>
        <w:pStyle w:val="FootnoteText"/>
        <w:bidi/>
        <w:ind w:left="758" w:hanging="38"/>
        <w:rPr>
          <w:rFonts w:ascii="Traditional Arabic" w:hAnsi="Traditional Arabic" w:cs="Traditional Arabic"/>
          <w:sz w:val="36"/>
          <w:szCs w:val="36"/>
          <w:rtl/>
        </w:rPr>
      </w:pPr>
    </w:p>
    <w:p w:rsidR="003A1625" w:rsidRDefault="003A1625" w:rsidP="003A1625">
      <w:pPr>
        <w:pStyle w:val="FootnoteText"/>
        <w:bidi/>
        <w:ind w:firstLine="49"/>
        <w:rPr>
          <w:rFonts w:ascii="Traditional Arabic" w:hAnsi="Traditional Arabic" w:cs="Traditional Arabic"/>
          <w:sz w:val="36"/>
          <w:szCs w:val="36"/>
          <w:rtl/>
        </w:rPr>
      </w:pPr>
      <w:r w:rsidRPr="00EE1DAE">
        <w:rPr>
          <w:rFonts w:ascii="Traditional Arabic" w:hAnsi="Traditional Arabic" w:cs="Traditional Arabic" w:hint="cs"/>
          <w:sz w:val="36"/>
          <w:szCs w:val="36"/>
          <w:rtl/>
        </w:rPr>
        <w:t xml:space="preserve">السيد محمود شكرى الألوبسى البغدادى، </w:t>
      </w:r>
      <w:r w:rsidRPr="00EE1DAE">
        <w:rPr>
          <w:rFonts w:ascii="Traditional Arabic" w:hAnsi="Traditional Arabic" w:cs="Traditional Arabic" w:hint="cs"/>
          <w:i/>
          <w:iCs/>
          <w:sz w:val="36"/>
          <w:szCs w:val="36"/>
          <w:rtl/>
        </w:rPr>
        <w:t>روح المعانى في تفسير القرآن العظيم والسبع المثانى،</w:t>
      </w:r>
      <w:r w:rsidRPr="00EE1DAE">
        <w:rPr>
          <w:rFonts w:ascii="Traditional Arabic" w:hAnsi="Traditional Arabic" w:cs="Traditional Arabic" w:hint="cs"/>
          <w:sz w:val="36"/>
          <w:szCs w:val="36"/>
          <w:rtl/>
        </w:rPr>
        <w:t xml:space="preserve"> ج.١ (بيروت-لبنان</w:t>
      </w:r>
      <w:r>
        <w:rPr>
          <w:rFonts w:ascii="Traditional Arabic" w:hAnsi="Traditional Arabic" w:cs="Traditional Arabic" w:hint="cs"/>
          <w:sz w:val="36"/>
          <w:szCs w:val="36"/>
          <w:rtl/>
        </w:rPr>
        <w:t>).</w:t>
      </w:r>
    </w:p>
    <w:p w:rsidR="003A1625" w:rsidRDefault="003A1625" w:rsidP="003A1625">
      <w:pPr>
        <w:pStyle w:val="FootnoteText"/>
        <w:bidi/>
        <w:ind w:firstLine="49"/>
        <w:rPr>
          <w:rFonts w:ascii="Traditional Arabic" w:hAnsi="Traditional Arabic" w:cs="Traditional Arabic"/>
          <w:sz w:val="36"/>
          <w:szCs w:val="36"/>
          <w:rtl/>
        </w:rPr>
      </w:pPr>
    </w:p>
    <w:p w:rsidR="003A1625" w:rsidRPr="00637760" w:rsidRDefault="003A1625" w:rsidP="003A1625">
      <w:pPr>
        <w:pStyle w:val="FootnoteText"/>
        <w:bidi/>
        <w:spacing w:line="360" w:lineRule="auto"/>
        <w:ind w:firstLine="49"/>
        <w:rPr>
          <w:rFonts w:ascii="Traditional Arabic" w:hAnsi="Traditional Arabic" w:cs="Traditional Arabic"/>
          <w:sz w:val="36"/>
          <w:szCs w:val="36"/>
        </w:rPr>
      </w:pPr>
      <w:r w:rsidRPr="00637760">
        <w:rPr>
          <w:rFonts w:ascii="Traditional Arabic" w:hAnsi="Traditional Arabic" w:cs="Traditional Arabic"/>
          <w:sz w:val="36"/>
          <w:szCs w:val="36"/>
          <w:rtl/>
        </w:rPr>
        <w:t>أحمد ألهاشمي، القواعد الأساسي للغة العربية، (بيروت</w:t>
      </w:r>
      <w:r>
        <w:rPr>
          <w:rFonts w:ascii="Traditional Arabic" w:hAnsi="Traditional Arabic" w:cs="Traditional Arabic"/>
          <w:sz w:val="36"/>
          <w:szCs w:val="36"/>
          <w:rtl/>
        </w:rPr>
        <w:t>-لبيان: وار الكتاب العلمية)</w:t>
      </w:r>
      <w:r>
        <w:rPr>
          <w:rFonts w:ascii="Traditional Arabic" w:hAnsi="Traditional Arabic" w:cs="Traditional Arabic" w:hint="cs"/>
          <w:sz w:val="36"/>
          <w:szCs w:val="36"/>
          <w:rtl/>
        </w:rPr>
        <w:t>.</w:t>
      </w:r>
    </w:p>
    <w:p w:rsidR="003A1625" w:rsidRDefault="003A1625" w:rsidP="003A1625">
      <w:pPr>
        <w:pStyle w:val="FootnoteText"/>
        <w:bidi/>
        <w:spacing w:line="360" w:lineRule="auto"/>
        <w:ind w:left="758" w:hanging="709"/>
        <w:rPr>
          <w:rFonts w:ascii="Traditional Arabic" w:hAnsi="Traditional Arabic" w:cs="Traditional Arabic"/>
          <w:sz w:val="36"/>
          <w:szCs w:val="36"/>
        </w:rPr>
      </w:pPr>
      <w:r w:rsidRPr="00850ABF">
        <w:rPr>
          <w:rFonts w:ascii="Traditional Arabic" w:hAnsi="Traditional Arabic" w:cs="Traditional Arabic"/>
          <w:sz w:val="36"/>
          <w:szCs w:val="36"/>
          <w:rtl/>
        </w:rPr>
        <w:t>أحمد محمد مرافا، بعض السمات والخصائص السياقية لحروف الجر، ۲۰۱۳</w:t>
      </w:r>
      <w:r>
        <w:rPr>
          <w:rFonts w:ascii="Traditional Arabic" w:hAnsi="Traditional Arabic" w:cs="Traditional Arabic"/>
          <w:sz w:val="36"/>
          <w:szCs w:val="36"/>
        </w:rPr>
        <w:t xml:space="preserve">. </w:t>
      </w:r>
    </w:p>
    <w:p w:rsidR="003A1625" w:rsidRDefault="003A1625" w:rsidP="003A1625">
      <w:pPr>
        <w:pStyle w:val="FootnoteText"/>
        <w:bidi/>
        <w:spacing w:line="360" w:lineRule="auto"/>
        <w:ind w:left="758" w:hanging="709"/>
        <w:rPr>
          <w:rFonts w:ascii="Traditional Arabic" w:hAnsi="Traditional Arabic" w:cs="Traditional Arabic"/>
          <w:sz w:val="36"/>
          <w:szCs w:val="36"/>
        </w:rPr>
      </w:pPr>
      <w:r w:rsidRPr="00850ABF">
        <w:rPr>
          <w:rFonts w:ascii="Traditional Arabic" w:hAnsi="Traditional Arabic" w:cs="Traditional Arabic"/>
          <w:sz w:val="36"/>
          <w:szCs w:val="36"/>
          <w:rtl/>
        </w:rPr>
        <w:t>أحمد مختار عمر، معجم اللغة العربية المعاصرة، (القاهرة: عالم الكتب، ۲۰۰۸)</w:t>
      </w:r>
      <w:r>
        <w:rPr>
          <w:rFonts w:ascii="Traditional Arabic" w:hAnsi="Traditional Arabic" w:cs="Traditional Arabic"/>
          <w:sz w:val="36"/>
          <w:szCs w:val="36"/>
        </w:rPr>
        <w:t>.</w:t>
      </w:r>
    </w:p>
    <w:p w:rsidR="003A1625" w:rsidRDefault="003A1625" w:rsidP="003A1625">
      <w:pPr>
        <w:pStyle w:val="FootnoteText"/>
        <w:bidi/>
        <w:ind w:left="758" w:hanging="709"/>
        <w:rPr>
          <w:rFonts w:ascii="Traditional Arabic" w:hAnsi="Traditional Arabic" w:cs="Traditional Arabic"/>
          <w:sz w:val="36"/>
          <w:szCs w:val="36"/>
          <w:rtl/>
          <w:lang w:val="id-ID"/>
        </w:rPr>
      </w:pPr>
      <w:r w:rsidRPr="00EE1DAE">
        <w:rPr>
          <w:rFonts w:ascii="Traditional Arabic" w:hAnsi="Traditional Arabic" w:cs="Traditional Arabic"/>
          <w:sz w:val="36"/>
          <w:szCs w:val="36"/>
          <w:rtl/>
        </w:rPr>
        <w:t xml:space="preserve">إفراسين، </w:t>
      </w:r>
      <w:r w:rsidRPr="00EE1DAE">
        <w:rPr>
          <w:rFonts w:ascii="Traditional Arabic" w:hAnsi="Traditional Arabic" w:cs="Traditional Arabic"/>
          <w:i/>
          <w:iCs/>
          <w:sz w:val="36"/>
          <w:szCs w:val="36"/>
          <w:rtl/>
        </w:rPr>
        <w:t>المهمات في النحو</w:t>
      </w:r>
      <w:r w:rsidRPr="00EE1DAE">
        <w:rPr>
          <w:sz w:val="36"/>
          <w:szCs w:val="36"/>
          <w:rtl/>
        </w:rPr>
        <w:t>،</w:t>
      </w:r>
      <w:r w:rsidRPr="00EE1DAE">
        <w:rPr>
          <w:sz w:val="36"/>
          <w:szCs w:val="36"/>
          <w:lang w:val="id-ID"/>
        </w:rPr>
        <w:t xml:space="preserve"> (</w:t>
      </w:r>
      <w:r w:rsidRPr="00EE1DAE">
        <w:rPr>
          <w:rFonts w:asciiTheme="majorBidi" w:hAnsiTheme="majorBidi" w:cstheme="majorBidi"/>
          <w:sz w:val="24"/>
          <w:szCs w:val="24"/>
          <w:lang w:val="id-ID"/>
        </w:rPr>
        <w:t>Lirboyo: MU’JIZAT Manivestasi Santri Jawa Barat, 2010)</w:t>
      </w:r>
      <w:r w:rsidRPr="00EE1DAE">
        <w:rPr>
          <w:sz w:val="36"/>
          <w:szCs w:val="36"/>
          <w:lang w:val="id-ID"/>
        </w:rPr>
        <w:t xml:space="preserve"> </w:t>
      </w:r>
      <w:r>
        <w:rPr>
          <w:rFonts w:ascii="Traditional Arabic" w:hAnsi="Traditional Arabic" w:cs="Traditional Arabic"/>
          <w:sz w:val="36"/>
          <w:szCs w:val="36"/>
          <w:rtl/>
          <w:lang w:val="id-ID"/>
        </w:rPr>
        <w:t>،</w:t>
      </w:r>
    </w:p>
    <w:p w:rsidR="003A1625" w:rsidRDefault="003A1625" w:rsidP="003A1625">
      <w:pPr>
        <w:pStyle w:val="FootnoteText"/>
        <w:bidi/>
        <w:ind w:left="758" w:hanging="709"/>
        <w:rPr>
          <w:rFonts w:ascii="Traditional Arabic" w:hAnsi="Traditional Arabic" w:cs="Traditional Arabic"/>
          <w:sz w:val="36"/>
          <w:szCs w:val="36"/>
          <w:rtl/>
          <w:lang w:val="id-ID"/>
        </w:rPr>
      </w:pPr>
    </w:p>
    <w:p w:rsidR="003A1625" w:rsidRDefault="003A1625" w:rsidP="003A1625">
      <w:pPr>
        <w:pStyle w:val="FootnoteText"/>
        <w:bidi/>
        <w:ind w:left="758" w:hanging="709"/>
        <w:rPr>
          <w:rFonts w:ascii="Traditional Arabic" w:hAnsi="Traditional Arabic" w:cs="Traditional Arabic"/>
          <w:sz w:val="36"/>
          <w:szCs w:val="36"/>
          <w:rtl/>
        </w:rPr>
      </w:pPr>
      <w:r w:rsidRPr="007C0EA8">
        <w:rPr>
          <w:rFonts w:ascii="Traditional Arabic" w:hAnsi="Traditional Arabic" w:cs="Traditional Arabic"/>
          <w:sz w:val="36"/>
          <w:szCs w:val="36"/>
          <w:rtl/>
        </w:rPr>
        <w:t>بودي سنطاصا وبوو، بحث العلمي تحليل نحوي عن معانى حرف الجر "الكاف" في سورة البقرة، (رياو: الجامعة سلطان شريف قاسم افسلامية الحكومية، ۲۰۱۴</w:t>
      </w:r>
      <w:r>
        <w:rPr>
          <w:rFonts w:ascii="Traditional Arabic" w:hAnsi="Traditional Arabic" w:cs="Traditional Arabic" w:hint="cs"/>
          <w:sz w:val="36"/>
          <w:szCs w:val="36"/>
          <w:rtl/>
        </w:rPr>
        <w:t>)</w:t>
      </w:r>
    </w:p>
    <w:p w:rsidR="003A1625" w:rsidRDefault="003A1625" w:rsidP="003A1625">
      <w:pPr>
        <w:pStyle w:val="FootnoteText"/>
        <w:bidi/>
        <w:spacing w:line="360" w:lineRule="auto"/>
        <w:ind w:left="758" w:hanging="38"/>
        <w:rPr>
          <w:rFonts w:ascii="Traditional Arabic" w:hAnsi="Traditional Arabic" w:cs="Traditional Arabic"/>
          <w:sz w:val="36"/>
          <w:szCs w:val="36"/>
          <w:rtl/>
        </w:rPr>
      </w:pPr>
    </w:p>
    <w:p w:rsidR="003A1625" w:rsidRDefault="003A1625" w:rsidP="003A1625">
      <w:pPr>
        <w:pStyle w:val="FootnoteText"/>
        <w:bidi/>
        <w:ind w:left="758" w:hanging="709"/>
        <w:rPr>
          <w:rFonts w:ascii="Traditional Arabic" w:hAnsi="Traditional Arabic" w:cs="Traditional Arabic"/>
          <w:sz w:val="36"/>
          <w:szCs w:val="36"/>
          <w:rtl/>
        </w:rPr>
      </w:pPr>
      <w:r w:rsidRPr="007C0EA8">
        <w:rPr>
          <w:rFonts w:ascii="Traditional Arabic" w:hAnsi="Traditional Arabic" w:cs="Traditional Arabic"/>
          <w:sz w:val="36"/>
          <w:szCs w:val="36"/>
          <w:rtl/>
        </w:rPr>
        <w:lastRenderedPageBreak/>
        <w:t xml:space="preserve">جمال الدين بن محمد عبد الله بن يوسف، </w:t>
      </w:r>
      <w:r w:rsidRPr="007C0EA8">
        <w:rPr>
          <w:rFonts w:ascii="Traditional Arabic" w:hAnsi="Traditional Arabic" w:cs="Traditional Arabic"/>
          <w:i/>
          <w:iCs/>
          <w:sz w:val="36"/>
          <w:szCs w:val="36"/>
          <w:rtl/>
        </w:rPr>
        <w:t>شرح شذورالذهب</w:t>
      </w:r>
      <w:r w:rsidRPr="007C0EA8">
        <w:rPr>
          <w:rFonts w:ascii="Traditional Arabic" w:hAnsi="Traditional Arabic" w:cs="Traditional Arabic"/>
          <w:sz w:val="36"/>
          <w:szCs w:val="36"/>
          <w:rtl/>
        </w:rPr>
        <w:t>، (بيروت-لبنان: دار إحياء التراث العربية، ۲۰۰۱</w:t>
      </w:r>
      <w:r w:rsidRPr="007C0EA8">
        <w:rPr>
          <w:rFonts w:ascii="Traditional Arabic" w:hAnsi="Traditional Arabic" w:cs="Traditional Arabic" w:hint="cs"/>
          <w:sz w:val="36"/>
          <w:szCs w:val="36"/>
          <w:rtl/>
        </w:rPr>
        <w:t>)</w:t>
      </w:r>
    </w:p>
    <w:p w:rsidR="003A1625" w:rsidRDefault="003A1625" w:rsidP="003A1625">
      <w:pPr>
        <w:pStyle w:val="FootnoteText"/>
        <w:bidi/>
        <w:ind w:left="758" w:hanging="709"/>
        <w:rPr>
          <w:rFonts w:ascii="Traditional Arabic" w:hAnsi="Traditional Arabic" w:cs="Traditional Arabic"/>
          <w:sz w:val="36"/>
          <w:szCs w:val="36"/>
          <w:rtl/>
        </w:rPr>
      </w:pPr>
    </w:p>
    <w:p w:rsidR="003A1625" w:rsidRDefault="003A1625" w:rsidP="003A1625">
      <w:pPr>
        <w:pStyle w:val="FootnoteText"/>
        <w:bidi/>
        <w:spacing w:line="360" w:lineRule="auto"/>
        <w:ind w:left="758" w:hanging="709"/>
        <w:rPr>
          <w:rFonts w:ascii="Traditional Arabic" w:hAnsi="Traditional Arabic" w:cs="Traditional Arabic"/>
          <w:sz w:val="36"/>
          <w:szCs w:val="36"/>
          <w:rtl/>
        </w:rPr>
      </w:pPr>
      <w:r w:rsidRPr="007C0EA8">
        <w:rPr>
          <w:rFonts w:ascii="Traditional Arabic" w:hAnsi="Traditional Arabic" w:cs="Traditional Arabic"/>
          <w:sz w:val="36"/>
          <w:szCs w:val="36"/>
          <w:rtl/>
        </w:rPr>
        <w:t>جم</w:t>
      </w:r>
      <w:r w:rsidRPr="007C0EA8">
        <w:rPr>
          <w:rFonts w:ascii="Traditional Arabic" w:hAnsi="Traditional Arabic" w:cs="Traditional Arabic" w:hint="cs"/>
          <w:sz w:val="36"/>
          <w:szCs w:val="36"/>
          <w:rtl/>
        </w:rPr>
        <w:t>ا</w:t>
      </w:r>
      <w:r w:rsidRPr="007C0EA8">
        <w:rPr>
          <w:rFonts w:ascii="Traditional Arabic" w:hAnsi="Traditional Arabic" w:cs="Traditional Arabic"/>
          <w:sz w:val="36"/>
          <w:szCs w:val="36"/>
          <w:rtl/>
        </w:rPr>
        <w:t xml:space="preserve">ل الدين محمد ابن عبدالله بن مالك، </w:t>
      </w:r>
      <w:r w:rsidRPr="007C0EA8">
        <w:rPr>
          <w:rFonts w:ascii="Traditional Arabic" w:hAnsi="Traditional Arabic" w:cs="Traditional Arabic"/>
          <w:i/>
          <w:iCs/>
          <w:sz w:val="36"/>
          <w:szCs w:val="36"/>
          <w:rtl/>
        </w:rPr>
        <w:t>شرح ابن عقيل،</w:t>
      </w:r>
      <w:r w:rsidRPr="007C0EA8">
        <w:rPr>
          <w:rFonts w:ascii="Traditional Arabic" w:hAnsi="Traditional Arabic" w:cs="Traditional Arabic"/>
          <w:sz w:val="36"/>
          <w:szCs w:val="36"/>
          <w:rtl/>
        </w:rPr>
        <w:t xml:space="preserve"> ( الحرمين: </w:t>
      </w:r>
      <w:r>
        <w:rPr>
          <w:rFonts w:ascii="Traditional Arabic" w:hAnsi="Traditional Arabic" w:cs="Traditional Arabic"/>
          <w:sz w:val="36"/>
          <w:szCs w:val="36"/>
          <w:rtl/>
        </w:rPr>
        <w:t>سنقافور</w:t>
      </w:r>
      <w:r>
        <w:rPr>
          <w:rFonts w:ascii="Traditional Arabic" w:hAnsi="Traditional Arabic" w:cs="Traditional Arabic" w:hint="cs"/>
          <w:sz w:val="36"/>
          <w:szCs w:val="36"/>
          <w:rtl/>
        </w:rPr>
        <w:t xml:space="preserve">، </w:t>
      </w:r>
      <w:r>
        <w:rPr>
          <w:rFonts w:ascii="Arabic Typesetting" w:hAnsi="Arabic Typesetting" w:cs="Arabic Typesetting"/>
          <w:sz w:val="36"/>
          <w:szCs w:val="36"/>
          <w:rtl/>
        </w:rPr>
        <w:t>۲۰۰۵</w:t>
      </w:r>
      <w:r>
        <w:rPr>
          <w:rFonts w:ascii="Traditional Arabic" w:hAnsi="Traditional Arabic" w:cs="Traditional Arabic" w:hint="cs"/>
          <w:sz w:val="36"/>
          <w:szCs w:val="36"/>
          <w:rtl/>
        </w:rPr>
        <w:t xml:space="preserve">) </w:t>
      </w:r>
    </w:p>
    <w:p w:rsidR="003A1625" w:rsidRPr="00637760" w:rsidRDefault="003A1625" w:rsidP="003A1625">
      <w:pPr>
        <w:pStyle w:val="FootnoteText"/>
        <w:bidi/>
        <w:spacing w:line="360" w:lineRule="auto"/>
        <w:ind w:firstLine="49"/>
        <w:rPr>
          <w:rFonts w:ascii="Traditional Arabic" w:hAnsi="Traditional Arabic" w:cs="Traditional Arabic"/>
          <w:sz w:val="36"/>
          <w:szCs w:val="36"/>
        </w:rPr>
      </w:pPr>
      <w:r w:rsidRPr="00637760">
        <w:rPr>
          <w:rFonts w:ascii="Traditional Arabic" w:hAnsi="Traditional Arabic" w:cs="Traditional Arabic"/>
          <w:sz w:val="36"/>
          <w:szCs w:val="36"/>
          <w:rtl/>
        </w:rPr>
        <w:t>عزيزة فوّال بابتي، النحو العربي، (بيروت-لبنان، الدار الكتب العلمية ۱۹۹۲ م</w:t>
      </w:r>
      <w:r>
        <w:rPr>
          <w:rFonts w:ascii="Traditional Arabic" w:hAnsi="Traditional Arabic" w:cs="Traditional Arabic" w:hint="cs"/>
          <w:sz w:val="36"/>
          <w:szCs w:val="36"/>
          <w:rtl/>
        </w:rPr>
        <w:t xml:space="preserve">). </w:t>
      </w:r>
      <w:r w:rsidRPr="00637760">
        <w:rPr>
          <w:rFonts w:ascii="Traditional Arabic" w:hAnsi="Traditional Arabic" w:cs="Traditional Arabic"/>
          <w:sz w:val="36"/>
          <w:szCs w:val="36"/>
          <w:rtl/>
        </w:rPr>
        <w:t xml:space="preserve"> </w:t>
      </w:r>
    </w:p>
    <w:p w:rsidR="003A1625" w:rsidRPr="00637760" w:rsidRDefault="003A1625" w:rsidP="003A1625">
      <w:pPr>
        <w:pStyle w:val="FootnoteText"/>
        <w:bidi/>
        <w:spacing w:line="360" w:lineRule="auto"/>
        <w:ind w:right="708" w:firstLine="49"/>
        <w:rPr>
          <w:rFonts w:ascii="Traditional Arabic" w:hAnsi="Traditional Arabic" w:cs="Traditional Arabic"/>
          <w:sz w:val="36"/>
          <w:szCs w:val="36"/>
          <w:rtl/>
        </w:rPr>
      </w:pPr>
      <w:r w:rsidRPr="00637760">
        <w:rPr>
          <w:rFonts w:ascii="Traditional Arabic" w:hAnsi="Traditional Arabic" w:cs="Traditional Arabic"/>
          <w:sz w:val="36"/>
          <w:szCs w:val="36"/>
          <w:rtl/>
        </w:rPr>
        <w:t xml:space="preserve">فؤاد نعمة، ملخص قواعد اللغة العربية، </w:t>
      </w:r>
      <w:r>
        <w:rPr>
          <w:rFonts w:ascii="Traditional Arabic" w:hAnsi="Traditional Arabic" w:cs="Traditional Arabic"/>
          <w:sz w:val="36"/>
          <w:szCs w:val="36"/>
          <w:rtl/>
        </w:rPr>
        <w:t>دار الثقافة الإسلامية: بيروت</w:t>
      </w:r>
      <w:r>
        <w:rPr>
          <w:rFonts w:ascii="Traditional Arabic" w:hAnsi="Traditional Arabic" w:cs="Traditional Arabic" w:hint="cs"/>
          <w:sz w:val="36"/>
          <w:szCs w:val="36"/>
          <w:rtl/>
        </w:rPr>
        <w:t>.</w:t>
      </w:r>
    </w:p>
    <w:p w:rsidR="003A1625" w:rsidRDefault="003A1625" w:rsidP="003A1625">
      <w:pPr>
        <w:pStyle w:val="FootnoteText"/>
        <w:bidi/>
        <w:rPr>
          <w:rFonts w:ascii="Traditional Arabic" w:hAnsi="Traditional Arabic" w:cs="Traditional Arabic"/>
          <w:sz w:val="36"/>
          <w:szCs w:val="36"/>
          <w:rtl/>
        </w:rPr>
      </w:pPr>
      <w:r w:rsidRPr="00EE1DAE">
        <w:rPr>
          <w:rFonts w:ascii="Traditional Arabic" w:hAnsi="Traditional Arabic" w:cs="Traditional Arabic" w:hint="cs"/>
          <w:sz w:val="36"/>
          <w:szCs w:val="36"/>
          <w:rtl/>
        </w:rPr>
        <w:t xml:space="preserve">محب الدين  أبو البقاء عبد الله بن الحسين بن أبي البقاء بن عبد الله بن  الحسين الععكبري، </w:t>
      </w:r>
      <w:r w:rsidRPr="00EE1DAE">
        <w:rPr>
          <w:rFonts w:ascii="Traditional Arabic" w:hAnsi="Traditional Arabic" w:cs="Traditional Arabic" w:hint="cs"/>
          <w:i/>
          <w:iCs/>
          <w:sz w:val="36"/>
          <w:szCs w:val="36"/>
          <w:rtl/>
        </w:rPr>
        <w:t>التبيان في إعراب القرآن</w:t>
      </w:r>
      <w:r w:rsidRPr="00EE1DAE">
        <w:rPr>
          <w:rFonts w:ascii="Traditional Arabic" w:hAnsi="Traditional Arabic" w:cs="Traditional Arabic" w:hint="cs"/>
          <w:sz w:val="36"/>
          <w:szCs w:val="36"/>
          <w:rtl/>
        </w:rPr>
        <w:t>، (بيت</w:t>
      </w:r>
      <w:r>
        <w:rPr>
          <w:rFonts w:ascii="Traditional Arabic" w:hAnsi="Traditional Arabic" w:cs="Traditional Arabic" w:hint="cs"/>
          <w:sz w:val="36"/>
          <w:szCs w:val="36"/>
          <w:rtl/>
        </w:rPr>
        <w:t xml:space="preserve"> الأفكار الدولية، ۱٩٩۸).</w:t>
      </w:r>
    </w:p>
    <w:p w:rsidR="003A1625" w:rsidRDefault="003A1625" w:rsidP="003A1625">
      <w:pPr>
        <w:pStyle w:val="FootnoteText"/>
        <w:bidi/>
        <w:rPr>
          <w:rFonts w:ascii="Traditional Arabic" w:hAnsi="Traditional Arabic" w:cs="Traditional Arabic"/>
          <w:sz w:val="36"/>
          <w:szCs w:val="36"/>
          <w:rtl/>
        </w:rPr>
      </w:pPr>
    </w:p>
    <w:p w:rsidR="003A1625" w:rsidRPr="00EE1DAE" w:rsidRDefault="003A1625" w:rsidP="003A1625">
      <w:pPr>
        <w:pStyle w:val="FootnoteText"/>
        <w:bidi/>
        <w:spacing w:line="360" w:lineRule="auto"/>
        <w:rPr>
          <w:rFonts w:ascii="Traditional Arabic" w:hAnsi="Traditional Arabic" w:cs="Traditional Arabic"/>
          <w:sz w:val="36"/>
          <w:szCs w:val="36"/>
        </w:rPr>
      </w:pPr>
      <w:r w:rsidRPr="00EE1DAE">
        <w:rPr>
          <w:rFonts w:ascii="Traditional Arabic" w:hAnsi="Traditional Arabic" w:cs="Traditional Arabic" w:hint="cs"/>
          <w:sz w:val="36"/>
          <w:szCs w:val="36"/>
          <w:rtl/>
        </w:rPr>
        <w:t xml:space="preserve">محمد بن صالح العثيمين </w:t>
      </w:r>
      <w:r w:rsidRPr="00EE1DAE">
        <w:rPr>
          <w:rFonts w:ascii="Traditional Arabic" w:hAnsi="Traditional Arabic" w:cs="Traditional Arabic" w:hint="cs"/>
          <w:i/>
          <w:iCs/>
          <w:sz w:val="36"/>
          <w:szCs w:val="36"/>
          <w:rtl/>
        </w:rPr>
        <w:t>تفسير القرآن الكريم سورة المائدة،</w:t>
      </w:r>
      <w:r w:rsidRPr="00EE1DAE">
        <w:rPr>
          <w:rFonts w:ascii="Traditional Arabic" w:hAnsi="Traditional Arabic" w:cs="Traditional Arabic" w:hint="cs"/>
          <w:sz w:val="36"/>
          <w:szCs w:val="36"/>
          <w:rtl/>
        </w:rPr>
        <w:t xml:space="preserve"> ج ۱</w:t>
      </w:r>
      <w:r w:rsidRPr="00EE1DAE">
        <w:rPr>
          <w:rFonts w:ascii="Traditional Arabic" w:hAnsi="Traditional Arabic" w:cs="Traditional Arabic" w:hint="cs"/>
          <w:i/>
          <w:iCs/>
          <w:sz w:val="36"/>
          <w:szCs w:val="36"/>
          <w:rtl/>
        </w:rPr>
        <w:t xml:space="preserve"> </w:t>
      </w:r>
      <w:r w:rsidRPr="00EE1DAE">
        <w:rPr>
          <w:rFonts w:ascii="Traditional Arabic" w:hAnsi="Traditional Arabic" w:cs="Traditional Arabic" w:hint="cs"/>
          <w:sz w:val="36"/>
          <w:szCs w:val="36"/>
          <w:rtl/>
        </w:rPr>
        <w:t>(الرياض: دار ابن الجوزي</w:t>
      </w:r>
      <w:r>
        <w:rPr>
          <w:rFonts w:ascii="Traditional Arabic" w:hAnsi="Traditional Arabic" w:cs="Traditional Arabic" w:hint="cs"/>
          <w:sz w:val="36"/>
          <w:szCs w:val="36"/>
          <w:rtl/>
        </w:rPr>
        <w:t>).</w:t>
      </w:r>
    </w:p>
    <w:p w:rsidR="003A1625" w:rsidRDefault="003A1625" w:rsidP="003A1625">
      <w:pPr>
        <w:pStyle w:val="FootnoteText"/>
        <w:bidi/>
        <w:spacing w:line="360" w:lineRule="auto"/>
        <w:rPr>
          <w:rFonts w:ascii="Traditional Arabic" w:hAnsi="Traditional Arabic" w:cs="Traditional Arabic"/>
          <w:sz w:val="36"/>
          <w:szCs w:val="36"/>
        </w:rPr>
      </w:pPr>
      <w:r w:rsidRPr="00637760">
        <w:rPr>
          <w:rFonts w:ascii="Traditional Arabic" w:hAnsi="Traditional Arabic" w:cs="Traditional Arabic"/>
          <w:sz w:val="36"/>
          <w:szCs w:val="36"/>
          <w:rtl/>
        </w:rPr>
        <w:t>محمد على الصابونى، صفوة التفاسير، ج ۱</w:t>
      </w:r>
      <w:r>
        <w:rPr>
          <w:rFonts w:ascii="Traditional Arabic" w:hAnsi="Traditional Arabic" w:cs="Traditional Arabic"/>
          <w:sz w:val="36"/>
          <w:szCs w:val="36"/>
          <w:rtl/>
        </w:rPr>
        <w:t>، (بيروت- لبنان: دار الفكر)</w:t>
      </w:r>
      <w:r>
        <w:rPr>
          <w:rFonts w:ascii="Traditional Arabic" w:hAnsi="Traditional Arabic" w:cs="Traditional Arabic" w:hint="cs"/>
          <w:sz w:val="36"/>
          <w:szCs w:val="36"/>
          <w:rtl/>
        </w:rPr>
        <w:t>.</w:t>
      </w:r>
    </w:p>
    <w:p w:rsidR="003A1625" w:rsidRDefault="003A1625" w:rsidP="003A1625">
      <w:pPr>
        <w:pStyle w:val="FootnoteText"/>
        <w:bidi/>
        <w:ind w:left="758" w:hanging="709"/>
        <w:rPr>
          <w:rFonts w:ascii="Traditional Arabic" w:hAnsi="Traditional Arabic" w:cs="Traditional Arabic"/>
          <w:sz w:val="36"/>
          <w:szCs w:val="36"/>
          <w:rtl/>
        </w:rPr>
      </w:pPr>
      <w:r>
        <w:rPr>
          <w:rFonts w:ascii="Traditional Arabic" w:hAnsi="Traditional Arabic" w:cs="Traditional Arabic"/>
          <w:sz w:val="36"/>
          <w:szCs w:val="36"/>
          <w:rtl/>
        </w:rPr>
        <w:t xml:space="preserve">مصطفى </w:t>
      </w:r>
      <w:r>
        <w:rPr>
          <w:rFonts w:ascii="Traditional Arabic" w:hAnsi="Traditional Arabic" w:cs="Traditional Arabic" w:hint="cs"/>
          <w:sz w:val="36"/>
          <w:szCs w:val="36"/>
          <w:rtl/>
        </w:rPr>
        <w:t>ا</w:t>
      </w:r>
      <w:r>
        <w:rPr>
          <w:rFonts w:ascii="Traditional Arabic" w:hAnsi="Traditional Arabic" w:cs="Traditional Arabic"/>
          <w:sz w:val="36"/>
          <w:szCs w:val="36"/>
          <w:rtl/>
        </w:rPr>
        <w:t>ل</w:t>
      </w:r>
      <w:r w:rsidRPr="00637760">
        <w:rPr>
          <w:rFonts w:ascii="Traditional Arabic" w:hAnsi="Traditional Arabic" w:cs="Traditional Arabic"/>
          <w:sz w:val="36"/>
          <w:szCs w:val="36"/>
          <w:rtl/>
        </w:rPr>
        <w:t>غلاييني، جامع الدروس العربية، ج. ۱ (بيروت- لبنان: مكتبة الشروق الدولية، ۱۹۴۴ م)</w:t>
      </w:r>
      <w:r>
        <w:rPr>
          <w:rFonts w:ascii="Traditional Arabic" w:hAnsi="Traditional Arabic" w:cs="Traditional Arabic"/>
          <w:sz w:val="36"/>
          <w:szCs w:val="36"/>
        </w:rPr>
        <w:t>.</w:t>
      </w:r>
      <w:r w:rsidRPr="00637760">
        <w:rPr>
          <w:rFonts w:ascii="Traditional Arabic" w:hAnsi="Traditional Arabic" w:cs="Traditional Arabic"/>
          <w:sz w:val="36"/>
          <w:szCs w:val="36"/>
          <w:rtl/>
        </w:rPr>
        <w:t xml:space="preserve"> </w:t>
      </w:r>
    </w:p>
    <w:p w:rsidR="003A1625" w:rsidRDefault="003A1625" w:rsidP="003A1625">
      <w:pPr>
        <w:pStyle w:val="FootnoteText"/>
        <w:bidi/>
        <w:ind w:left="758" w:hanging="709"/>
        <w:rPr>
          <w:rFonts w:ascii="Traditional Arabic" w:hAnsi="Traditional Arabic" w:cs="Traditional Arabic"/>
          <w:sz w:val="36"/>
          <w:szCs w:val="36"/>
          <w:rtl/>
        </w:rPr>
      </w:pPr>
    </w:p>
    <w:p w:rsidR="003A1625" w:rsidRDefault="003A1625" w:rsidP="003A1625">
      <w:pPr>
        <w:pStyle w:val="FootnoteText"/>
        <w:bidi/>
        <w:ind w:left="758" w:hanging="709"/>
        <w:jc w:val="both"/>
        <w:rPr>
          <w:rFonts w:ascii="Traditional Arabic" w:hAnsi="Traditional Arabic" w:cs="Traditional Arabic"/>
          <w:sz w:val="36"/>
          <w:szCs w:val="36"/>
        </w:rPr>
      </w:pPr>
      <w:r w:rsidRPr="00850ABF">
        <w:rPr>
          <w:rFonts w:ascii="Traditional Arabic" w:hAnsi="Traditional Arabic" w:cs="Traditional Arabic"/>
          <w:sz w:val="36"/>
          <w:szCs w:val="36"/>
          <w:rtl/>
        </w:rPr>
        <w:t>لويس معلوف، المنجد في اللغة والأعلام، الطبعة الحادية والعشرون، (بيروت: دار المشرق، ۱۹۸۶)</w:t>
      </w:r>
      <w:r>
        <w:rPr>
          <w:rFonts w:ascii="Traditional Arabic" w:hAnsi="Traditional Arabic" w:cs="Traditional Arabic"/>
          <w:sz w:val="36"/>
          <w:szCs w:val="36"/>
        </w:rPr>
        <w:t>.</w:t>
      </w:r>
    </w:p>
    <w:p w:rsidR="003A1625" w:rsidRPr="00D31E08" w:rsidRDefault="003A1625" w:rsidP="003A1625">
      <w:pPr>
        <w:pStyle w:val="FootnoteText"/>
        <w:bidi/>
        <w:ind w:left="758" w:hanging="38"/>
        <w:jc w:val="both"/>
        <w:rPr>
          <w:rFonts w:ascii="Traditional Arabic" w:hAnsi="Traditional Arabic" w:cs="Traditional Arabic"/>
          <w:sz w:val="36"/>
          <w:szCs w:val="36"/>
          <w:rtl/>
        </w:rPr>
      </w:pPr>
    </w:p>
    <w:p w:rsidR="003A1625" w:rsidRDefault="003A1625" w:rsidP="003A1625">
      <w:pPr>
        <w:pStyle w:val="FootnoteText"/>
        <w:ind w:left="709" w:hanging="687"/>
        <w:jc w:val="both"/>
        <w:rPr>
          <w:rFonts w:asciiTheme="majorBidi" w:hAnsiTheme="majorBidi" w:cstheme="majorBidi"/>
          <w:sz w:val="24"/>
          <w:szCs w:val="24"/>
          <w:rtl/>
        </w:rPr>
      </w:pPr>
      <w:r w:rsidRPr="00637760">
        <w:rPr>
          <w:rFonts w:asciiTheme="majorBidi" w:hAnsiTheme="majorBidi" w:cstheme="majorBidi"/>
          <w:sz w:val="24"/>
          <w:szCs w:val="24"/>
        </w:rPr>
        <w:t xml:space="preserve">‘Aqil, Bahaud bin Abdullah Ibnu. 2012. </w:t>
      </w:r>
      <w:r w:rsidRPr="00637760">
        <w:rPr>
          <w:rFonts w:asciiTheme="majorBidi" w:hAnsiTheme="majorBidi" w:cstheme="majorBidi"/>
          <w:i/>
          <w:iCs/>
          <w:sz w:val="24"/>
          <w:szCs w:val="24"/>
        </w:rPr>
        <w:t>Terjemahan Syarah Alfiyah Ibnu ‘Aqil</w:t>
      </w:r>
      <w:r w:rsidRPr="00637760">
        <w:rPr>
          <w:rFonts w:asciiTheme="majorBidi" w:hAnsiTheme="majorBidi" w:cstheme="majorBidi"/>
          <w:sz w:val="24"/>
          <w:szCs w:val="24"/>
        </w:rPr>
        <w:t>. Bandung: Sinar Baru Algensindo.</w:t>
      </w:r>
    </w:p>
    <w:p w:rsidR="003A1625" w:rsidRPr="00637760" w:rsidRDefault="003A1625" w:rsidP="003A1625">
      <w:pPr>
        <w:pStyle w:val="FootnoteText"/>
        <w:ind w:left="2127" w:hanging="687"/>
        <w:jc w:val="both"/>
        <w:rPr>
          <w:rFonts w:asciiTheme="majorBidi" w:hAnsiTheme="majorBidi" w:cstheme="majorBidi"/>
          <w:sz w:val="24"/>
          <w:szCs w:val="24"/>
        </w:rPr>
      </w:pPr>
    </w:p>
    <w:p w:rsidR="003A1625" w:rsidRDefault="003A1625" w:rsidP="003A1625">
      <w:pPr>
        <w:pStyle w:val="FootnoteText"/>
        <w:ind w:left="709" w:hanging="687"/>
        <w:jc w:val="both"/>
        <w:rPr>
          <w:rFonts w:asciiTheme="majorBidi" w:hAnsiTheme="majorBidi" w:cstheme="majorBidi"/>
          <w:sz w:val="24"/>
          <w:szCs w:val="24"/>
          <w:rtl/>
        </w:rPr>
      </w:pPr>
      <w:r w:rsidRPr="00637760">
        <w:rPr>
          <w:rFonts w:asciiTheme="majorBidi" w:hAnsiTheme="majorBidi" w:cstheme="majorBidi"/>
          <w:sz w:val="24"/>
          <w:szCs w:val="24"/>
        </w:rPr>
        <w:t xml:space="preserve">Anwar, Moch. 2015.  </w:t>
      </w:r>
      <w:r w:rsidRPr="00637760">
        <w:rPr>
          <w:rFonts w:asciiTheme="majorBidi" w:hAnsiTheme="majorBidi" w:cstheme="majorBidi"/>
          <w:i/>
          <w:iCs/>
          <w:sz w:val="24"/>
          <w:szCs w:val="24"/>
        </w:rPr>
        <w:t xml:space="preserve">Ilmu Nahwu Terjemahan Matan Al-Ajurumiyah dan Imrity. </w:t>
      </w:r>
      <w:r w:rsidRPr="00637760">
        <w:rPr>
          <w:rFonts w:asciiTheme="majorBidi" w:hAnsiTheme="majorBidi" w:cstheme="majorBidi"/>
          <w:sz w:val="24"/>
          <w:szCs w:val="24"/>
        </w:rPr>
        <w:t>Bandung: Sinar Baru Algensino.</w:t>
      </w:r>
    </w:p>
    <w:p w:rsidR="003A1625" w:rsidRPr="00637760" w:rsidRDefault="003A1625" w:rsidP="003A1625">
      <w:pPr>
        <w:pStyle w:val="FootnoteText"/>
        <w:ind w:left="2127" w:hanging="687"/>
        <w:jc w:val="both"/>
        <w:rPr>
          <w:rFonts w:asciiTheme="majorBidi" w:hAnsiTheme="majorBidi" w:cstheme="majorBidi"/>
          <w:sz w:val="24"/>
          <w:szCs w:val="24"/>
        </w:rPr>
      </w:pPr>
    </w:p>
    <w:p w:rsidR="003A1625" w:rsidRDefault="00F91682" w:rsidP="003A1625">
      <w:pPr>
        <w:pStyle w:val="FootnoteText"/>
        <w:ind w:left="709" w:hanging="709"/>
        <w:jc w:val="both"/>
        <w:rPr>
          <w:rFonts w:asciiTheme="majorBidi" w:hAnsiTheme="majorBidi" w:cstheme="majorBidi"/>
          <w:sz w:val="24"/>
          <w:szCs w:val="24"/>
          <w:rtl/>
        </w:rPr>
      </w:pPr>
      <w:hyperlink r:id="rId13" w:history="1">
        <w:r w:rsidR="003A1625" w:rsidRPr="00753FDB">
          <w:rPr>
            <w:rStyle w:val="Hyperlink"/>
            <w:rFonts w:asciiTheme="majorBidi" w:hAnsiTheme="majorBidi" w:cstheme="majorBidi"/>
            <w:sz w:val="24"/>
            <w:szCs w:val="24"/>
          </w:rPr>
          <w:t>https://id.scribd.com/doc/24556820/Kandungan-Surah-Al-Maidah</w:t>
        </w:r>
      </w:hyperlink>
      <w:r w:rsidR="003A1625" w:rsidRPr="00753FDB">
        <w:rPr>
          <w:rFonts w:asciiTheme="majorBidi" w:hAnsiTheme="majorBidi" w:cstheme="majorBidi"/>
          <w:sz w:val="24"/>
          <w:szCs w:val="24"/>
        </w:rPr>
        <w:t>,</w:t>
      </w:r>
      <w:r w:rsidR="003A1625" w:rsidRPr="00637760">
        <w:rPr>
          <w:rFonts w:asciiTheme="majorBidi" w:hAnsiTheme="majorBidi" w:cstheme="majorBidi"/>
          <w:sz w:val="24"/>
          <w:szCs w:val="24"/>
        </w:rPr>
        <w:t xml:space="preserve"> diakses 21 Maret 2020 Jam 20.30 WIB</w:t>
      </w:r>
    </w:p>
    <w:p w:rsidR="003A1625" w:rsidRPr="00637760" w:rsidRDefault="003A1625" w:rsidP="003A1625">
      <w:pPr>
        <w:pStyle w:val="FootnoteText"/>
        <w:ind w:left="2127" w:hanging="709"/>
        <w:jc w:val="both"/>
        <w:rPr>
          <w:rFonts w:asciiTheme="majorBidi" w:hAnsiTheme="majorBidi" w:cstheme="majorBidi"/>
          <w:sz w:val="24"/>
          <w:szCs w:val="24"/>
        </w:rPr>
      </w:pPr>
    </w:p>
    <w:p w:rsidR="003A1625" w:rsidRDefault="003A1625" w:rsidP="003A1625">
      <w:pPr>
        <w:pStyle w:val="FootnoteText"/>
        <w:ind w:left="709" w:hanging="687"/>
        <w:rPr>
          <w:rFonts w:asciiTheme="majorBidi" w:hAnsiTheme="majorBidi" w:cstheme="majorBidi"/>
          <w:sz w:val="24"/>
          <w:szCs w:val="24"/>
        </w:rPr>
      </w:pPr>
      <w:r w:rsidRPr="00850ABF">
        <w:rPr>
          <w:rFonts w:asciiTheme="majorBidi" w:hAnsiTheme="majorBidi" w:cstheme="majorBidi"/>
          <w:sz w:val="24"/>
          <w:szCs w:val="24"/>
          <w:lang w:val="id-ID"/>
        </w:rPr>
        <w:t>Islahuddin dkk,</w:t>
      </w:r>
      <w:r w:rsidRPr="00850ABF">
        <w:rPr>
          <w:rFonts w:asciiTheme="majorBidi" w:hAnsiTheme="majorBidi" w:cstheme="majorBidi"/>
          <w:sz w:val="36"/>
          <w:szCs w:val="36"/>
          <w:lang w:val="id-ID"/>
        </w:rPr>
        <w:t xml:space="preserve"> </w:t>
      </w:r>
      <w:r w:rsidRPr="00850ABF">
        <w:rPr>
          <w:rFonts w:ascii="Traditional Arabic" w:hAnsi="Traditional Arabic" w:cs="Traditional Arabic"/>
          <w:sz w:val="36"/>
          <w:szCs w:val="36"/>
          <w:rtl/>
          <w:lang w:val="id-ID"/>
        </w:rPr>
        <w:t xml:space="preserve">معاني حروف الجر في سورة الإنسان "دراسة تحللية نحوية" </w:t>
      </w:r>
      <w:r w:rsidRPr="00850ABF">
        <w:rPr>
          <w:rFonts w:ascii="Traditional Arabic" w:hAnsi="Traditional Arabic" w:cs="Traditional Arabic"/>
          <w:sz w:val="24"/>
          <w:szCs w:val="24"/>
          <w:lang w:val="id-ID"/>
        </w:rPr>
        <w:t>,</w:t>
      </w:r>
      <w:r w:rsidRPr="00850ABF">
        <w:rPr>
          <w:rFonts w:asciiTheme="majorBidi" w:hAnsiTheme="majorBidi" w:cstheme="majorBidi"/>
          <w:sz w:val="24"/>
          <w:szCs w:val="24"/>
          <w:lang w:val="id-ID"/>
        </w:rPr>
        <w:t xml:space="preserve"> ‘A Jamy, Jurnal Bahasa dan Sastra Arab, Vol. 07, N</w:t>
      </w:r>
      <w:r>
        <w:rPr>
          <w:rFonts w:asciiTheme="majorBidi" w:hAnsiTheme="majorBidi" w:cstheme="majorBidi"/>
          <w:sz w:val="24"/>
          <w:szCs w:val="24"/>
          <w:lang w:val="id-ID"/>
        </w:rPr>
        <w:t>o. 2, September 2018</w:t>
      </w:r>
      <w:r>
        <w:rPr>
          <w:rFonts w:asciiTheme="majorBidi" w:hAnsiTheme="majorBidi" w:cstheme="majorBidi"/>
          <w:sz w:val="24"/>
          <w:szCs w:val="24"/>
        </w:rPr>
        <w:t>.</w:t>
      </w:r>
    </w:p>
    <w:p w:rsidR="003A1625" w:rsidRPr="00850ABF" w:rsidRDefault="003A1625" w:rsidP="003A1625">
      <w:pPr>
        <w:pStyle w:val="FootnoteText"/>
        <w:ind w:left="2127" w:hanging="687"/>
        <w:rPr>
          <w:rFonts w:asciiTheme="majorBidi" w:hAnsiTheme="majorBidi" w:cstheme="majorBidi"/>
          <w:sz w:val="24"/>
          <w:szCs w:val="24"/>
        </w:rPr>
      </w:pPr>
    </w:p>
    <w:p w:rsidR="003A1625" w:rsidRDefault="003A1625" w:rsidP="003A1625">
      <w:pPr>
        <w:pStyle w:val="FootnoteText"/>
        <w:ind w:left="709" w:hanging="687"/>
        <w:rPr>
          <w:rFonts w:asciiTheme="majorBidi" w:hAnsiTheme="majorBidi" w:cstheme="majorBidi"/>
          <w:sz w:val="24"/>
          <w:szCs w:val="24"/>
        </w:rPr>
      </w:pPr>
      <w:r>
        <w:rPr>
          <w:rFonts w:asciiTheme="majorBidi" w:hAnsiTheme="majorBidi" w:cstheme="majorBidi"/>
          <w:sz w:val="24"/>
          <w:szCs w:val="24"/>
        </w:rPr>
        <w:t xml:space="preserve">Khitam, </w:t>
      </w:r>
      <w:r w:rsidRPr="00850ABF">
        <w:rPr>
          <w:rFonts w:asciiTheme="majorBidi" w:hAnsiTheme="majorBidi" w:cstheme="majorBidi"/>
          <w:sz w:val="24"/>
          <w:szCs w:val="24"/>
          <w:lang w:val="id-ID"/>
        </w:rPr>
        <w:t>Achmad Husnu</w:t>
      </w:r>
      <w:r>
        <w:rPr>
          <w:rFonts w:asciiTheme="majorBidi" w:hAnsiTheme="majorBidi" w:cstheme="majorBidi"/>
          <w:sz w:val="24"/>
          <w:szCs w:val="24"/>
        </w:rPr>
        <w:t xml:space="preserve">l. </w:t>
      </w:r>
      <w:r w:rsidRPr="00850ABF">
        <w:rPr>
          <w:rFonts w:ascii="Traditional Arabic" w:hAnsi="Traditional Arabic" w:cs="Traditional Arabic"/>
          <w:sz w:val="24"/>
          <w:szCs w:val="24"/>
          <w:lang w:val="id-ID"/>
        </w:rPr>
        <w:t xml:space="preserve"> </w:t>
      </w:r>
      <w:r w:rsidRPr="00850ABF">
        <w:rPr>
          <w:rFonts w:ascii="Traditional Arabic" w:hAnsi="Traditional Arabic" w:cs="Traditional Arabic"/>
          <w:sz w:val="36"/>
          <w:szCs w:val="36"/>
          <w:rtl/>
          <w:lang w:val="id-ID"/>
        </w:rPr>
        <w:t>تعليم القواعد النحوية: بين المشاكل والحل</w:t>
      </w:r>
      <w:r w:rsidRPr="00850ABF">
        <w:rPr>
          <w:rFonts w:asciiTheme="majorBidi" w:hAnsiTheme="majorBidi" w:cstheme="majorBidi"/>
          <w:sz w:val="24"/>
          <w:szCs w:val="24"/>
          <w:lang w:val="id-ID"/>
        </w:rPr>
        <w:t>, al Mahãra, Jurnal Pendidikan Bahasa Arab, Vol. 4,</w:t>
      </w:r>
      <w:r>
        <w:rPr>
          <w:rFonts w:asciiTheme="majorBidi" w:hAnsiTheme="majorBidi" w:cstheme="majorBidi"/>
          <w:sz w:val="24"/>
          <w:szCs w:val="24"/>
          <w:lang w:val="id-ID"/>
        </w:rPr>
        <w:t xml:space="preserve"> No. 1, Juni 2018/1439H</w:t>
      </w:r>
      <w:r>
        <w:rPr>
          <w:rFonts w:asciiTheme="majorBidi" w:hAnsiTheme="majorBidi" w:cstheme="majorBidi"/>
          <w:sz w:val="24"/>
          <w:szCs w:val="24"/>
        </w:rPr>
        <w:t>.</w:t>
      </w:r>
    </w:p>
    <w:p w:rsidR="003A1625" w:rsidRPr="00850ABF" w:rsidRDefault="003A1625" w:rsidP="003A1625">
      <w:pPr>
        <w:pStyle w:val="FootnoteText"/>
        <w:ind w:left="2127" w:hanging="687"/>
        <w:rPr>
          <w:rFonts w:asciiTheme="majorBidi" w:hAnsiTheme="majorBidi" w:cstheme="majorBidi"/>
          <w:sz w:val="24"/>
          <w:szCs w:val="24"/>
        </w:rPr>
      </w:pPr>
    </w:p>
    <w:p w:rsidR="003A1625" w:rsidRDefault="003A1625" w:rsidP="003A1625">
      <w:pPr>
        <w:pStyle w:val="FootnoteText"/>
        <w:ind w:left="709" w:hanging="709"/>
        <w:jc w:val="both"/>
        <w:rPr>
          <w:rFonts w:asciiTheme="majorBidi" w:hAnsiTheme="majorBidi" w:cstheme="majorBidi"/>
          <w:sz w:val="24"/>
          <w:szCs w:val="24"/>
          <w:rtl/>
        </w:rPr>
      </w:pPr>
      <w:r w:rsidRPr="00637760">
        <w:rPr>
          <w:rFonts w:asciiTheme="majorBidi" w:hAnsiTheme="majorBidi" w:cstheme="majorBidi"/>
          <w:sz w:val="24"/>
          <w:szCs w:val="24"/>
        </w:rPr>
        <w:t xml:space="preserve">Nuha, Ulin. </w:t>
      </w:r>
      <w:proofErr w:type="gramStart"/>
      <w:r w:rsidRPr="00637760">
        <w:rPr>
          <w:rFonts w:asciiTheme="majorBidi" w:hAnsiTheme="majorBidi" w:cstheme="majorBidi"/>
          <w:sz w:val="24"/>
          <w:szCs w:val="24"/>
        </w:rPr>
        <w:t xml:space="preserve">2014.  </w:t>
      </w:r>
      <w:r w:rsidRPr="00637760">
        <w:rPr>
          <w:rFonts w:asciiTheme="majorBidi" w:hAnsiTheme="majorBidi" w:cstheme="majorBidi"/>
          <w:i/>
          <w:iCs/>
          <w:sz w:val="24"/>
          <w:szCs w:val="24"/>
        </w:rPr>
        <w:t>Buku Lengkap Kaidah-Kaidah Nahwu</w:t>
      </w:r>
      <w:r w:rsidRPr="00637760">
        <w:rPr>
          <w:rFonts w:asciiTheme="majorBidi" w:hAnsiTheme="majorBidi" w:cstheme="majorBidi"/>
          <w:sz w:val="24"/>
          <w:szCs w:val="24"/>
        </w:rPr>
        <w:t>.</w:t>
      </w:r>
      <w:proofErr w:type="gramEnd"/>
      <w:r w:rsidRPr="00637760">
        <w:rPr>
          <w:rFonts w:asciiTheme="majorBidi" w:hAnsiTheme="majorBidi" w:cstheme="majorBidi"/>
          <w:sz w:val="24"/>
          <w:szCs w:val="24"/>
        </w:rPr>
        <w:t xml:space="preserve"> Jogjakarta: DIVA Press.</w:t>
      </w:r>
    </w:p>
    <w:p w:rsidR="003A1625" w:rsidRPr="00637760" w:rsidRDefault="003A1625" w:rsidP="003A1625">
      <w:pPr>
        <w:pStyle w:val="FootnoteText"/>
        <w:ind w:left="2127" w:hanging="709"/>
        <w:jc w:val="both"/>
        <w:rPr>
          <w:rFonts w:asciiTheme="majorBidi" w:hAnsiTheme="majorBidi" w:cstheme="majorBidi"/>
          <w:sz w:val="24"/>
          <w:szCs w:val="24"/>
        </w:rPr>
      </w:pPr>
    </w:p>
    <w:p w:rsidR="003A1625" w:rsidRDefault="003A1625" w:rsidP="003A1625">
      <w:pPr>
        <w:pStyle w:val="FootnoteText"/>
        <w:ind w:left="709" w:hanging="709"/>
        <w:jc w:val="both"/>
        <w:rPr>
          <w:rFonts w:asciiTheme="majorBidi" w:hAnsiTheme="majorBidi" w:cstheme="majorBidi"/>
          <w:sz w:val="24"/>
          <w:szCs w:val="24"/>
          <w:rtl/>
        </w:rPr>
      </w:pPr>
      <w:r w:rsidRPr="00637760">
        <w:rPr>
          <w:rFonts w:asciiTheme="majorBidi" w:hAnsiTheme="majorBidi" w:cstheme="majorBidi"/>
          <w:sz w:val="24"/>
          <w:szCs w:val="24"/>
        </w:rPr>
        <w:t xml:space="preserve">Mahmud. </w:t>
      </w:r>
      <w:proofErr w:type="gramStart"/>
      <w:r w:rsidRPr="00637760">
        <w:rPr>
          <w:rFonts w:asciiTheme="majorBidi" w:hAnsiTheme="majorBidi" w:cstheme="majorBidi"/>
          <w:sz w:val="24"/>
          <w:szCs w:val="24"/>
        </w:rPr>
        <w:t xml:space="preserve">2011. </w:t>
      </w:r>
      <w:r w:rsidRPr="00637760">
        <w:rPr>
          <w:rFonts w:asciiTheme="majorBidi" w:hAnsiTheme="majorBidi" w:cstheme="majorBidi"/>
          <w:i/>
          <w:iCs/>
          <w:sz w:val="24"/>
          <w:szCs w:val="24"/>
        </w:rPr>
        <w:t>Metode Penelitian pendidikan.</w:t>
      </w:r>
      <w:proofErr w:type="gramEnd"/>
      <w:r w:rsidRPr="00637760">
        <w:rPr>
          <w:rFonts w:asciiTheme="majorBidi" w:hAnsiTheme="majorBidi" w:cstheme="majorBidi"/>
          <w:i/>
          <w:iCs/>
          <w:sz w:val="24"/>
          <w:szCs w:val="24"/>
        </w:rPr>
        <w:t xml:space="preserve"> </w:t>
      </w:r>
      <w:r w:rsidRPr="00637760">
        <w:rPr>
          <w:rFonts w:asciiTheme="majorBidi" w:hAnsiTheme="majorBidi" w:cstheme="majorBidi"/>
          <w:sz w:val="24"/>
          <w:szCs w:val="24"/>
        </w:rPr>
        <w:t>Bandung: Pustaka Setia.</w:t>
      </w:r>
    </w:p>
    <w:p w:rsidR="003A1625" w:rsidRPr="00637760" w:rsidRDefault="003A1625" w:rsidP="003A1625">
      <w:pPr>
        <w:pStyle w:val="FootnoteText"/>
        <w:ind w:firstLine="1418"/>
        <w:jc w:val="both"/>
        <w:rPr>
          <w:rFonts w:asciiTheme="majorBidi" w:hAnsiTheme="majorBidi" w:cstheme="majorBidi"/>
          <w:sz w:val="24"/>
          <w:szCs w:val="24"/>
          <w:lang w:val="id-ID"/>
        </w:rPr>
      </w:pPr>
    </w:p>
    <w:p w:rsidR="003A1625" w:rsidRPr="00B8707F" w:rsidRDefault="003A1625" w:rsidP="003A1625">
      <w:pPr>
        <w:ind w:left="709" w:hanging="687"/>
        <w:jc w:val="both"/>
        <w:rPr>
          <w:rFonts w:ascii="Traditional Arabic" w:hAnsi="Traditional Arabic" w:cs="Traditional Arabic"/>
          <w:sz w:val="24"/>
          <w:szCs w:val="24"/>
        </w:rPr>
      </w:pPr>
      <w:r w:rsidRPr="00B8707F">
        <w:rPr>
          <w:rFonts w:asciiTheme="majorBidi" w:hAnsiTheme="majorBidi" w:cstheme="majorBidi"/>
          <w:sz w:val="24"/>
          <w:szCs w:val="24"/>
          <w:lang w:val="id-ID"/>
        </w:rPr>
        <w:t>Moleong,</w:t>
      </w:r>
      <w:r>
        <w:rPr>
          <w:rFonts w:asciiTheme="majorBidi" w:hAnsiTheme="majorBidi" w:cstheme="majorBidi"/>
          <w:sz w:val="24"/>
          <w:szCs w:val="24"/>
        </w:rPr>
        <w:t xml:space="preserve"> Lexy. 2017. </w:t>
      </w:r>
      <w:r w:rsidRPr="00B8707F">
        <w:rPr>
          <w:rFonts w:asciiTheme="majorBidi" w:hAnsiTheme="majorBidi" w:cstheme="majorBidi"/>
          <w:sz w:val="24"/>
          <w:szCs w:val="24"/>
          <w:lang w:val="id-ID"/>
        </w:rPr>
        <w:t xml:space="preserve"> Metodologi</w:t>
      </w:r>
      <w:r w:rsidRPr="00B8707F">
        <w:rPr>
          <w:rFonts w:asciiTheme="majorBidi" w:hAnsiTheme="majorBidi" w:cstheme="majorBidi"/>
          <w:i/>
          <w:iCs/>
          <w:sz w:val="24"/>
          <w:szCs w:val="24"/>
          <w:lang w:val="id-ID"/>
        </w:rPr>
        <w:t xml:space="preserve"> Penelitian Kualitatif</w:t>
      </w:r>
      <w:r>
        <w:rPr>
          <w:rFonts w:asciiTheme="majorBidi" w:hAnsiTheme="majorBidi" w:cstheme="majorBidi"/>
          <w:i/>
          <w:iCs/>
          <w:sz w:val="24"/>
          <w:szCs w:val="24"/>
        </w:rPr>
        <w:t xml:space="preserve">. </w:t>
      </w:r>
      <w:r w:rsidRPr="00B8707F">
        <w:rPr>
          <w:rFonts w:asciiTheme="majorBidi" w:hAnsiTheme="majorBidi" w:cstheme="majorBidi"/>
          <w:sz w:val="24"/>
          <w:szCs w:val="24"/>
          <w:lang w:val="id-ID"/>
        </w:rPr>
        <w:t>Bandung: PT. Remaja Rosda Karya</w:t>
      </w:r>
      <w:r>
        <w:rPr>
          <w:rFonts w:asciiTheme="majorBidi" w:hAnsiTheme="majorBidi" w:cstheme="majorBidi"/>
          <w:sz w:val="24"/>
          <w:szCs w:val="24"/>
        </w:rPr>
        <w:t>.</w:t>
      </w:r>
    </w:p>
    <w:p w:rsidR="003A1625" w:rsidRDefault="003A1625" w:rsidP="003A1625">
      <w:pPr>
        <w:pStyle w:val="FootnoteText"/>
        <w:ind w:left="709" w:hanging="709"/>
        <w:jc w:val="both"/>
        <w:rPr>
          <w:rFonts w:asciiTheme="majorBidi" w:hAnsiTheme="majorBidi" w:cstheme="majorBidi"/>
          <w:sz w:val="24"/>
          <w:szCs w:val="24"/>
          <w:rtl/>
        </w:rPr>
      </w:pPr>
      <w:r w:rsidRPr="00637760">
        <w:rPr>
          <w:rFonts w:asciiTheme="majorBidi" w:hAnsiTheme="majorBidi" w:cstheme="majorBidi"/>
          <w:sz w:val="24"/>
          <w:szCs w:val="24"/>
        </w:rPr>
        <w:t xml:space="preserve">Mustofa, Syaiful. </w:t>
      </w:r>
      <w:proofErr w:type="gramStart"/>
      <w:r w:rsidRPr="00637760">
        <w:rPr>
          <w:rFonts w:asciiTheme="majorBidi" w:hAnsiTheme="majorBidi" w:cstheme="majorBidi"/>
          <w:sz w:val="24"/>
          <w:szCs w:val="24"/>
        </w:rPr>
        <w:t xml:space="preserve">2011. </w:t>
      </w:r>
      <w:r w:rsidRPr="00637760">
        <w:rPr>
          <w:rFonts w:asciiTheme="majorBidi" w:hAnsiTheme="majorBidi" w:cstheme="majorBidi"/>
          <w:i/>
          <w:iCs/>
          <w:sz w:val="24"/>
          <w:szCs w:val="24"/>
        </w:rPr>
        <w:t>Strategi Pembelajaran Bahasa Arab Inovatif.</w:t>
      </w:r>
      <w:proofErr w:type="gramEnd"/>
      <w:r w:rsidRPr="00637760">
        <w:rPr>
          <w:rFonts w:asciiTheme="majorBidi" w:hAnsiTheme="majorBidi" w:cstheme="majorBidi"/>
          <w:i/>
          <w:iCs/>
          <w:sz w:val="24"/>
          <w:szCs w:val="24"/>
        </w:rPr>
        <w:t xml:space="preserve"> </w:t>
      </w:r>
      <w:r w:rsidRPr="00637760">
        <w:rPr>
          <w:rFonts w:asciiTheme="majorBidi" w:hAnsiTheme="majorBidi" w:cstheme="majorBidi"/>
          <w:sz w:val="24"/>
          <w:szCs w:val="24"/>
        </w:rPr>
        <w:t xml:space="preserve">Malang: UIN Maliki Press. </w:t>
      </w:r>
    </w:p>
    <w:p w:rsidR="003A1625" w:rsidRPr="00637760" w:rsidRDefault="003A1625" w:rsidP="003A1625">
      <w:pPr>
        <w:pStyle w:val="FootnoteText"/>
        <w:ind w:left="2127" w:hanging="709"/>
        <w:jc w:val="both"/>
        <w:rPr>
          <w:rFonts w:asciiTheme="majorBidi" w:hAnsiTheme="majorBidi" w:cstheme="majorBidi"/>
          <w:sz w:val="24"/>
          <w:szCs w:val="24"/>
          <w:rtl/>
        </w:rPr>
      </w:pPr>
    </w:p>
    <w:p w:rsidR="003A1625" w:rsidRDefault="003A1625" w:rsidP="003A1625">
      <w:pPr>
        <w:pStyle w:val="FootnoteText"/>
        <w:ind w:left="709" w:hanging="709"/>
        <w:jc w:val="both"/>
        <w:rPr>
          <w:rFonts w:asciiTheme="majorBidi" w:hAnsiTheme="majorBidi" w:cstheme="majorBidi"/>
          <w:sz w:val="24"/>
          <w:szCs w:val="24"/>
          <w:rtl/>
        </w:rPr>
      </w:pPr>
      <w:proofErr w:type="gramStart"/>
      <w:r w:rsidRPr="00637760">
        <w:rPr>
          <w:rFonts w:asciiTheme="majorBidi" w:hAnsiTheme="majorBidi" w:cstheme="majorBidi"/>
          <w:sz w:val="24"/>
          <w:szCs w:val="24"/>
        </w:rPr>
        <w:t>Pulus, Irhas dan Khairul Bahri.</w:t>
      </w:r>
      <w:proofErr w:type="gramEnd"/>
      <w:r w:rsidRPr="00637760">
        <w:rPr>
          <w:rFonts w:asciiTheme="majorBidi" w:hAnsiTheme="majorBidi" w:cstheme="majorBidi"/>
          <w:sz w:val="24"/>
          <w:szCs w:val="24"/>
        </w:rPr>
        <w:t xml:space="preserve"> </w:t>
      </w:r>
      <w:proofErr w:type="gramStart"/>
      <w:r w:rsidRPr="00637760">
        <w:rPr>
          <w:rFonts w:asciiTheme="majorBidi" w:hAnsiTheme="majorBidi" w:cstheme="majorBidi"/>
          <w:sz w:val="24"/>
          <w:szCs w:val="24"/>
        </w:rPr>
        <w:t xml:space="preserve">2012. </w:t>
      </w:r>
      <w:r w:rsidRPr="00637760">
        <w:rPr>
          <w:rFonts w:asciiTheme="majorBidi" w:hAnsiTheme="majorBidi" w:cstheme="majorBidi"/>
          <w:i/>
          <w:iCs/>
          <w:sz w:val="24"/>
          <w:szCs w:val="24"/>
        </w:rPr>
        <w:t>Kaidah Ilmu Nahwu dan Contoh I’rabnya</w:t>
      </w:r>
      <w:r w:rsidRPr="00637760">
        <w:rPr>
          <w:rFonts w:asciiTheme="majorBidi" w:hAnsiTheme="majorBidi" w:cstheme="majorBidi"/>
          <w:sz w:val="24"/>
          <w:szCs w:val="24"/>
        </w:rPr>
        <w:t>.</w:t>
      </w:r>
      <w:proofErr w:type="gramEnd"/>
      <w:r w:rsidRPr="00637760">
        <w:rPr>
          <w:rFonts w:asciiTheme="majorBidi" w:hAnsiTheme="majorBidi" w:cstheme="majorBidi"/>
          <w:sz w:val="24"/>
          <w:szCs w:val="24"/>
        </w:rPr>
        <w:t xml:space="preserve"> Medan: Wal Ashri Publishing.</w:t>
      </w:r>
    </w:p>
    <w:p w:rsidR="003A1625" w:rsidRPr="00637760" w:rsidRDefault="003A1625" w:rsidP="003A1625">
      <w:pPr>
        <w:pStyle w:val="FootnoteText"/>
        <w:ind w:left="2127" w:hanging="709"/>
        <w:jc w:val="both"/>
        <w:rPr>
          <w:rFonts w:asciiTheme="majorBidi" w:hAnsiTheme="majorBidi" w:cstheme="majorBidi"/>
          <w:sz w:val="24"/>
          <w:szCs w:val="24"/>
          <w:rtl/>
        </w:rPr>
      </w:pPr>
    </w:p>
    <w:p w:rsidR="003A1625" w:rsidRDefault="003A1625" w:rsidP="003A1625">
      <w:pPr>
        <w:pStyle w:val="FootnoteText"/>
        <w:ind w:left="709" w:hanging="709"/>
        <w:jc w:val="both"/>
        <w:rPr>
          <w:rFonts w:asciiTheme="majorBidi" w:hAnsiTheme="majorBidi" w:cstheme="majorBidi"/>
          <w:sz w:val="24"/>
          <w:szCs w:val="24"/>
        </w:rPr>
      </w:pPr>
      <w:r w:rsidRPr="00637760">
        <w:rPr>
          <w:rFonts w:asciiTheme="majorBidi" w:hAnsiTheme="majorBidi" w:cstheme="majorBidi"/>
          <w:sz w:val="24"/>
          <w:szCs w:val="24"/>
        </w:rPr>
        <w:t xml:space="preserve"> Soleh, Abdul Rahma.2005. </w:t>
      </w:r>
      <w:proofErr w:type="gramStart"/>
      <w:r w:rsidRPr="00637760">
        <w:rPr>
          <w:rFonts w:asciiTheme="majorBidi" w:hAnsiTheme="majorBidi" w:cstheme="majorBidi"/>
          <w:i/>
          <w:iCs/>
          <w:sz w:val="24"/>
          <w:szCs w:val="24"/>
        </w:rPr>
        <w:t>Pendidikan Agama dan Pengembangan Untuk Bangsa</w:t>
      </w:r>
      <w:r w:rsidRPr="00637760">
        <w:rPr>
          <w:rFonts w:asciiTheme="majorBidi" w:hAnsiTheme="majorBidi" w:cstheme="majorBidi"/>
          <w:sz w:val="24"/>
          <w:szCs w:val="24"/>
        </w:rPr>
        <w:t>.</w:t>
      </w:r>
      <w:proofErr w:type="gramEnd"/>
      <w:r w:rsidRPr="00637760">
        <w:rPr>
          <w:rFonts w:asciiTheme="majorBidi" w:hAnsiTheme="majorBidi" w:cstheme="majorBidi"/>
          <w:sz w:val="24"/>
          <w:szCs w:val="24"/>
        </w:rPr>
        <w:t xml:space="preserve"> Jakarta: PT. Raja Grafindo Persada. </w:t>
      </w:r>
    </w:p>
    <w:p w:rsidR="003A1625" w:rsidRPr="00EE1DAE" w:rsidRDefault="003A1625" w:rsidP="003A1625">
      <w:pPr>
        <w:pStyle w:val="FootnoteText"/>
        <w:bidi/>
        <w:rPr>
          <w:rFonts w:ascii="Traditional Arabic" w:hAnsi="Traditional Arabic" w:cs="Traditional Arabic"/>
          <w:sz w:val="36"/>
          <w:szCs w:val="36"/>
          <w:rtl/>
        </w:rPr>
      </w:pPr>
    </w:p>
    <w:p w:rsidR="003A1625" w:rsidRDefault="003A1625" w:rsidP="003A1625">
      <w:pPr>
        <w:pStyle w:val="FootnoteText"/>
        <w:bidi/>
        <w:rPr>
          <w:rFonts w:ascii="Traditional Arabic" w:hAnsi="Traditional Arabic" w:cs="Traditional Arabic"/>
          <w:sz w:val="36"/>
          <w:szCs w:val="36"/>
        </w:rPr>
      </w:pPr>
    </w:p>
    <w:p w:rsidR="003A1625" w:rsidRPr="00EE1DAE" w:rsidRDefault="003A1625" w:rsidP="003A1625">
      <w:pPr>
        <w:pStyle w:val="FootnoteText"/>
        <w:bidi/>
        <w:ind w:firstLine="720"/>
        <w:rPr>
          <w:rFonts w:ascii="Traditional Arabic" w:hAnsi="Traditional Arabic" w:cs="Traditional Arabic"/>
          <w:sz w:val="36"/>
          <w:szCs w:val="36"/>
          <w:rtl/>
        </w:rPr>
      </w:pPr>
      <w:r w:rsidRPr="00EE1DAE">
        <w:rPr>
          <w:rFonts w:ascii="Traditional Arabic" w:hAnsi="Traditional Arabic" w:cs="Traditional Arabic"/>
          <w:sz w:val="36"/>
          <w:szCs w:val="36"/>
          <w:rtl/>
        </w:rPr>
        <w:t xml:space="preserve"> </w:t>
      </w:r>
    </w:p>
    <w:p w:rsidR="003A1625" w:rsidRPr="00B8707F" w:rsidRDefault="003A1625" w:rsidP="003A1625">
      <w:pPr>
        <w:tabs>
          <w:tab w:val="left" w:pos="3036"/>
        </w:tabs>
        <w:bidi/>
        <w:jc w:val="both"/>
        <w:rPr>
          <w:rFonts w:ascii="Traditional Arabic" w:hAnsi="Traditional Arabic" w:cs="Traditional Arabic"/>
          <w:sz w:val="24"/>
          <w:szCs w:val="24"/>
        </w:rPr>
      </w:pPr>
      <w:r>
        <w:rPr>
          <w:rFonts w:ascii="Traditional Arabic" w:hAnsi="Traditional Arabic" w:cs="Traditional Arabic"/>
          <w:sz w:val="24"/>
          <w:szCs w:val="24"/>
          <w:rtl/>
        </w:rPr>
        <w:tab/>
      </w:r>
    </w:p>
    <w:p w:rsidR="003A1625" w:rsidRDefault="003A1625" w:rsidP="003A1625">
      <w:pPr>
        <w:pStyle w:val="ListParagraph"/>
        <w:bidi/>
        <w:spacing w:after="0" w:line="240" w:lineRule="auto"/>
        <w:ind w:left="1417" w:hanging="425"/>
        <w:jc w:val="both"/>
        <w:rPr>
          <w:rFonts w:ascii="Traditional Arabic" w:hAnsi="Traditional Arabic" w:cs="Traditional Arabic"/>
          <w:sz w:val="36"/>
          <w:szCs w:val="36"/>
          <w:rtl/>
        </w:rPr>
      </w:pPr>
    </w:p>
    <w:p w:rsidR="003A1625" w:rsidRDefault="003A1625" w:rsidP="003A1625">
      <w:pPr>
        <w:pStyle w:val="ListParagraph"/>
        <w:bidi/>
        <w:spacing w:after="0" w:line="240" w:lineRule="auto"/>
        <w:ind w:left="1417" w:hanging="425"/>
        <w:jc w:val="both"/>
        <w:rPr>
          <w:rFonts w:ascii="Traditional Arabic" w:hAnsi="Traditional Arabic" w:cs="Traditional Arabic"/>
          <w:sz w:val="36"/>
          <w:szCs w:val="36"/>
          <w:rtl/>
        </w:rPr>
      </w:pPr>
    </w:p>
    <w:p w:rsidR="003A1625" w:rsidRDefault="003A1625" w:rsidP="003A1625">
      <w:pPr>
        <w:pStyle w:val="ListParagraph"/>
        <w:bidi/>
        <w:spacing w:after="0" w:line="240" w:lineRule="auto"/>
        <w:ind w:left="1417" w:hanging="425"/>
        <w:jc w:val="both"/>
        <w:rPr>
          <w:rFonts w:ascii="Traditional Arabic" w:hAnsi="Traditional Arabic" w:cs="Traditional Arabic"/>
          <w:sz w:val="36"/>
          <w:szCs w:val="36"/>
          <w:rtl/>
        </w:rPr>
      </w:pPr>
    </w:p>
    <w:p w:rsidR="003A1625" w:rsidRDefault="003A1625" w:rsidP="003A1625">
      <w:pPr>
        <w:pStyle w:val="ListParagraph"/>
        <w:bidi/>
        <w:spacing w:after="0" w:line="240" w:lineRule="auto"/>
        <w:ind w:left="1417" w:hanging="425"/>
        <w:jc w:val="both"/>
        <w:rPr>
          <w:rFonts w:ascii="Traditional Arabic" w:hAnsi="Traditional Arabic" w:cs="Traditional Arabic"/>
          <w:sz w:val="36"/>
          <w:szCs w:val="36"/>
          <w:rtl/>
        </w:rPr>
      </w:pPr>
    </w:p>
    <w:p w:rsidR="003A1625" w:rsidRDefault="003A1625" w:rsidP="003A1625">
      <w:pPr>
        <w:pStyle w:val="ListParagraph"/>
        <w:bidi/>
        <w:spacing w:after="0" w:line="240" w:lineRule="auto"/>
        <w:ind w:left="1417" w:hanging="425"/>
        <w:jc w:val="both"/>
        <w:rPr>
          <w:rFonts w:ascii="Traditional Arabic" w:hAnsi="Traditional Arabic" w:cs="Traditional Arabic"/>
          <w:sz w:val="36"/>
          <w:szCs w:val="36"/>
          <w:rtl/>
        </w:rPr>
      </w:pPr>
    </w:p>
    <w:p w:rsidR="003A1625" w:rsidRPr="005C1178" w:rsidRDefault="003A1625" w:rsidP="00EB0B46">
      <w:pPr>
        <w:bidi/>
        <w:spacing w:after="0" w:line="240" w:lineRule="auto"/>
        <w:jc w:val="center"/>
        <w:rPr>
          <w:rFonts w:ascii="Traditional Arabic" w:hAnsi="Traditional Arabic" w:cs="Traditional Arabic"/>
          <w:b/>
          <w:bCs/>
          <w:sz w:val="36"/>
          <w:szCs w:val="36"/>
          <w:rtl/>
          <w:lang w:val="id-ID"/>
        </w:rPr>
      </w:pPr>
      <w:r w:rsidRPr="005C1178">
        <w:rPr>
          <w:rFonts w:ascii="Traditional Arabic" w:hAnsi="Traditional Arabic" w:cs="Traditional Arabic"/>
          <w:b/>
          <w:bCs/>
          <w:sz w:val="36"/>
          <w:szCs w:val="36"/>
          <w:rtl/>
          <w:lang w:val="id-ID"/>
        </w:rPr>
        <w:lastRenderedPageBreak/>
        <w:t>سيرة الذاتية</w:t>
      </w:r>
    </w:p>
    <w:p w:rsidR="003A1625" w:rsidRPr="005C1178" w:rsidRDefault="003A1625" w:rsidP="00EB0B46">
      <w:pPr>
        <w:pStyle w:val="ListParagraph"/>
        <w:numPr>
          <w:ilvl w:val="0"/>
          <w:numId w:val="45"/>
        </w:numPr>
        <w:bidi/>
        <w:spacing w:after="0" w:line="240" w:lineRule="auto"/>
        <w:ind w:left="380" w:hanging="142"/>
        <w:jc w:val="both"/>
        <w:rPr>
          <w:rFonts w:ascii="Traditional Arabic" w:hAnsi="Traditional Arabic" w:cs="Traditional Arabic"/>
          <w:b/>
          <w:bCs/>
          <w:sz w:val="36"/>
          <w:szCs w:val="36"/>
          <w:lang w:val="id-ID"/>
        </w:rPr>
      </w:pPr>
      <w:r w:rsidRPr="005C1178">
        <w:rPr>
          <w:rFonts w:ascii="Traditional Arabic" w:hAnsi="Traditional Arabic" w:cs="Traditional Arabic"/>
          <w:b/>
          <w:bCs/>
          <w:sz w:val="36"/>
          <w:szCs w:val="36"/>
          <w:rtl/>
          <w:lang w:val="id-ID"/>
        </w:rPr>
        <w:t>الهواية الشخصية</w:t>
      </w:r>
    </w:p>
    <w:p w:rsidR="003A1625" w:rsidRPr="005C1178" w:rsidRDefault="003A1625" w:rsidP="00EB0B46">
      <w:pPr>
        <w:pStyle w:val="ListParagraph"/>
        <w:bidi/>
        <w:spacing w:after="0" w:line="240" w:lineRule="auto"/>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الإسم</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راسديانا</w:t>
      </w:r>
    </w:p>
    <w:p w:rsidR="003A1625" w:rsidRPr="005C1178" w:rsidRDefault="003A1625" w:rsidP="00EB0B46">
      <w:pPr>
        <w:pStyle w:val="ListParagraph"/>
        <w:bidi/>
        <w:spacing w:after="0" w:line="240" w:lineRule="auto"/>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رقم القيد</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١٦٢٠٤٠٠٠٠٢</w:t>
      </w:r>
    </w:p>
    <w:p w:rsidR="003A1625" w:rsidRPr="005C1178" w:rsidRDefault="003A1625" w:rsidP="00EB0B46">
      <w:pPr>
        <w:pStyle w:val="ListParagraph"/>
        <w:bidi/>
        <w:spacing w:after="0" w:line="240" w:lineRule="auto"/>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التارخ والمكان الميلاد</w:t>
      </w:r>
      <w:r w:rsidRPr="005C1178">
        <w:rPr>
          <w:rFonts w:ascii="Traditional Arabic" w:hAnsi="Traditional Arabic" w:cs="Traditional Arabic"/>
          <w:sz w:val="36"/>
          <w:szCs w:val="36"/>
          <w:rtl/>
          <w:lang w:val="id-ID"/>
        </w:rPr>
        <w:tab/>
        <w:t>: أيك هاروأيا، ٢٠ يونيو ١٩٩۸</w:t>
      </w:r>
    </w:p>
    <w:p w:rsidR="003A1625" w:rsidRPr="005C1178" w:rsidRDefault="003A1625" w:rsidP="00EB0B46">
      <w:pPr>
        <w:pStyle w:val="ListParagraph"/>
        <w:bidi/>
        <w:spacing w:after="0" w:line="240" w:lineRule="auto"/>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العنوان</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أيك هاروأيا ناحية بورتيبي مديرية بادانج لاوس أوتارا</w:t>
      </w:r>
    </w:p>
    <w:p w:rsidR="003A1625" w:rsidRPr="005C1178" w:rsidRDefault="003A1625" w:rsidP="00EB0B46">
      <w:pPr>
        <w:pStyle w:val="ListParagraph"/>
        <w:numPr>
          <w:ilvl w:val="0"/>
          <w:numId w:val="45"/>
        </w:numPr>
        <w:bidi/>
        <w:spacing w:after="0" w:line="240" w:lineRule="auto"/>
        <w:ind w:left="663" w:hanging="567"/>
        <w:jc w:val="both"/>
        <w:rPr>
          <w:rFonts w:ascii="Traditional Arabic" w:hAnsi="Traditional Arabic" w:cs="Traditional Arabic"/>
          <w:b/>
          <w:bCs/>
          <w:sz w:val="36"/>
          <w:szCs w:val="36"/>
          <w:lang w:val="id-ID"/>
        </w:rPr>
      </w:pPr>
      <w:r w:rsidRPr="005C1178">
        <w:rPr>
          <w:rFonts w:ascii="Traditional Arabic" w:hAnsi="Traditional Arabic" w:cs="Traditional Arabic"/>
          <w:b/>
          <w:bCs/>
          <w:sz w:val="36"/>
          <w:szCs w:val="36"/>
          <w:rtl/>
          <w:lang w:val="id-ID"/>
        </w:rPr>
        <w:t>التعليم</w:t>
      </w:r>
    </w:p>
    <w:p w:rsidR="003A1625" w:rsidRPr="005C1178" w:rsidRDefault="003A1625" w:rsidP="00EB0B46">
      <w:pPr>
        <w:pStyle w:val="ListParagraph"/>
        <w:bidi/>
        <w:spacing w:after="0" w:line="240" w:lineRule="auto"/>
        <w:ind w:left="947" w:hanging="284"/>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١. المدرسة الإبتدائية</w:t>
      </w:r>
      <w:r w:rsidRPr="005C1178">
        <w:rPr>
          <w:rFonts w:ascii="Traditional Arabic" w:hAnsi="Traditional Arabic" w:cs="Traditional Arabic"/>
          <w:sz w:val="36"/>
          <w:szCs w:val="36"/>
          <w:rtl/>
          <w:lang w:val="id-ID"/>
        </w:rPr>
        <w:tab/>
        <w:t>: المدرسة الإبتدائية الحكومية ١٠١٥۸٠ أيك هاروأيا (٢٠٠٤-٢٠١٠)</w:t>
      </w:r>
    </w:p>
    <w:p w:rsidR="003A1625" w:rsidRPr="005C1178" w:rsidRDefault="003A1625" w:rsidP="00EB0B46">
      <w:pPr>
        <w:pStyle w:val="ListParagraph"/>
        <w:bidi/>
        <w:spacing w:after="0" w:line="240" w:lineRule="auto"/>
        <w:ind w:left="3215" w:hanging="2552"/>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٢. المدرسة المتوسطة     : المدرسة المتوسطة الإسلامية الأهلية المخترية جونونج رايا (٢٠١٠-٢٠١٣)</w:t>
      </w:r>
    </w:p>
    <w:p w:rsidR="003A1625" w:rsidRPr="005C1178" w:rsidRDefault="003A1625" w:rsidP="00EB0B46">
      <w:pPr>
        <w:pStyle w:val="ListParagraph"/>
        <w:bidi/>
        <w:spacing w:after="0" w:line="240" w:lineRule="auto"/>
        <w:ind w:left="947" w:hanging="284"/>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٣. المدرسة الثانوية</w:t>
      </w:r>
      <w:r w:rsidRPr="005C1178">
        <w:rPr>
          <w:rFonts w:ascii="Traditional Arabic" w:hAnsi="Traditional Arabic" w:cs="Traditional Arabic"/>
          <w:sz w:val="36"/>
          <w:szCs w:val="36"/>
          <w:rtl/>
          <w:lang w:val="id-ID"/>
        </w:rPr>
        <w:tab/>
        <w:t>: المدرسة الثناوية الأهلية الإسلامية جونونج رايا (٢٠١٣-٢٠١٦)</w:t>
      </w:r>
    </w:p>
    <w:p w:rsidR="003A1625" w:rsidRPr="005C1178" w:rsidRDefault="003A1625" w:rsidP="00EB0B46">
      <w:pPr>
        <w:pStyle w:val="ListParagraph"/>
        <w:bidi/>
        <w:spacing w:after="0" w:line="240" w:lineRule="auto"/>
        <w:ind w:left="3073" w:hanging="2410"/>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٤. البكالوريوس       : جامعة الإسلامية الحكومية بادانج سيدمبوان، كلية التربية وعلوم التعليم، شعبة تعليم اللغة العربية (٢٠١٦-٢٠٢٠)</w:t>
      </w:r>
    </w:p>
    <w:p w:rsidR="003A1625" w:rsidRPr="005C1178" w:rsidRDefault="003A1625" w:rsidP="00EB0B46">
      <w:pPr>
        <w:pStyle w:val="ListParagraph"/>
        <w:numPr>
          <w:ilvl w:val="0"/>
          <w:numId w:val="45"/>
        </w:numPr>
        <w:bidi/>
        <w:spacing w:after="0" w:line="240" w:lineRule="auto"/>
        <w:ind w:left="663" w:hanging="567"/>
        <w:jc w:val="both"/>
        <w:rPr>
          <w:rFonts w:ascii="Traditional Arabic" w:hAnsi="Traditional Arabic" w:cs="Traditional Arabic"/>
          <w:b/>
          <w:bCs/>
          <w:sz w:val="36"/>
          <w:szCs w:val="36"/>
          <w:lang w:val="id-ID"/>
        </w:rPr>
      </w:pPr>
      <w:r w:rsidRPr="005C1178">
        <w:rPr>
          <w:rFonts w:ascii="Traditional Arabic" w:hAnsi="Traditional Arabic" w:cs="Traditional Arabic"/>
          <w:b/>
          <w:bCs/>
          <w:sz w:val="36"/>
          <w:szCs w:val="36"/>
          <w:rtl/>
          <w:lang w:val="id-ID"/>
        </w:rPr>
        <w:t>الوالدين</w:t>
      </w:r>
    </w:p>
    <w:p w:rsidR="003A1625" w:rsidRPr="005C1178" w:rsidRDefault="003A1625" w:rsidP="00EB0B46">
      <w:pPr>
        <w:pStyle w:val="ListParagraph"/>
        <w:bidi/>
        <w:spacing w:after="0" w:line="240" w:lineRule="auto"/>
        <w:ind w:hanging="57"/>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١. الأب</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الحاج تونجكو عالم بوسار هراهف</w:t>
      </w:r>
    </w:p>
    <w:p w:rsidR="003A1625" w:rsidRPr="005C1178" w:rsidRDefault="003A1625" w:rsidP="00EB0B46">
      <w:pPr>
        <w:pStyle w:val="ListParagraph"/>
        <w:bidi/>
        <w:spacing w:after="0" w:line="240" w:lineRule="auto"/>
        <w:ind w:hanging="57"/>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٢. الأم</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الحاجة تينا حاجر هاسبوان</w:t>
      </w:r>
    </w:p>
    <w:p w:rsidR="003A1625" w:rsidRPr="005C1178" w:rsidRDefault="003A1625" w:rsidP="00EB0B46">
      <w:pPr>
        <w:pStyle w:val="ListParagraph"/>
        <w:bidi/>
        <w:spacing w:after="0" w:line="240" w:lineRule="auto"/>
        <w:ind w:hanging="57"/>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٣. المهنة</w:t>
      </w:r>
    </w:p>
    <w:p w:rsidR="003A1625" w:rsidRPr="005C1178" w:rsidRDefault="003A1625" w:rsidP="00EB0B46">
      <w:pPr>
        <w:pStyle w:val="ListParagraph"/>
        <w:bidi/>
        <w:spacing w:after="0" w:line="240" w:lineRule="auto"/>
        <w:ind w:firstLine="227"/>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الأب</w:t>
      </w:r>
      <w:r w:rsidRPr="005C1178">
        <w:rPr>
          <w:rFonts w:ascii="Traditional Arabic" w:hAnsi="Traditional Arabic" w:cs="Traditional Arabic"/>
          <w:sz w:val="36"/>
          <w:szCs w:val="36"/>
          <w:rtl/>
          <w:lang w:val="id-ID"/>
        </w:rPr>
        <w:tab/>
      </w:r>
      <w:r>
        <w:rPr>
          <w:rFonts w:ascii="Traditional Arabic" w:hAnsi="Traditional Arabic" w:cs="Traditional Arabic"/>
          <w:sz w:val="36"/>
          <w:szCs w:val="36"/>
        </w:rPr>
        <w:tab/>
      </w:r>
      <w:r w:rsidRPr="005C1178">
        <w:rPr>
          <w:rFonts w:ascii="Traditional Arabic" w:hAnsi="Traditional Arabic" w:cs="Traditional Arabic"/>
          <w:sz w:val="36"/>
          <w:szCs w:val="36"/>
          <w:rtl/>
          <w:lang w:val="id-ID"/>
        </w:rPr>
        <w:tab/>
        <w:t>: فلاح</w:t>
      </w:r>
    </w:p>
    <w:p w:rsidR="003A1625" w:rsidRPr="005C1178" w:rsidRDefault="003A1625" w:rsidP="00EB0B46">
      <w:pPr>
        <w:pStyle w:val="ListParagraph"/>
        <w:bidi/>
        <w:spacing w:after="0" w:line="240" w:lineRule="auto"/>
        <w:ind w:firstLine="227"/>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الأم</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فلاحة</w:t>
      </w:r>
    </w:p>
    <w:p w:rsidR="003A1625" w:rsidRPr="005C1178" w:rsidRDefault="003A1625" w:rsidP="00EB0B46">
      <w:pPr>
        <w:pStyle w:val="ListParagraph"/>
        <w:bidi/>
        <w:spacing w:after="0" w:line="240" w:lineRule="auto"/>
        <w:jc w:val="both"/>
        <w:rPr>
          <w:rFonts w:ascii="Traditional Arabic" w:hAnsi="Traditional Arabic" w:cs="Traditional Arabic"/>
          <w:sz w:val="36"/>
          <w:szCs w:val="36"/>
          <w:rtl/>
          <w:lang w:val="id-ID"/>
        </w:rPr>
      </w:pPr>
      <w:r w:rsidRPr="005C1178">
        <w:rPr>
          <w:rFonts w:ascii="Traditional Arabic" w:hAnsi="Traditional Arabic" w:cs="Traditional Arabic"/>
          <w:sz w:val="36"/>
          <w:szCs w:val="36"/>
          <w:rtl/>
          <w:lang w:val="id-ID"/>
        </w:rPr>
        <w:t>العنوان</w:t>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r>
      <w:r w:rsidRPr="005C1178">
        <w:rPr>
          <w:rFonts w:ascii="Traditional Arabic" w:hAnsi="Traditional Arabic" w:cs="Traditional Arabic"/>
          <w:sz w:val="36"/>
          <w:szCs w:val="36"/>
          <w:rtl/>
          <w:lang w:val="id-ID"/>
        </w:rPr>
        <w:tab/>
        <w:t>: أيك هاروأيا ناحية بورتيبي مديرية بادانج لاوس أوتارا</w:t>
      </w:r>
    </w:p>
    <w:p w:rsidR="00EB0B46" w:rsidRDefault="00EB0B46" w:rsidP="00EB0B46">
      <w:pPr>
        <w:tabs>
          <w:tab w:val="left" w:pos="2163"/>
        </w:tabs>
        <w:bidi/>
        <w:spacing w:after="0" w:line="240" w:lineRule="auto"/>
        <w:rPr>
          <w:rtl/>
        </w:rPr>
        <w:sectPr w:rsidR="00EB0B46" w:rsidSect="00EB0B46">
          <w:footerReference w:type="default" r:id="rId14"/>
          <w:pgSz w:w="11907" w:h="16839" w:code="9"/>
          <w:pgMar w:top="2268" w:right="2268" w:bottom="1701" w:left="1701" w:header="720" w:footer="720" w:gutter="0"/>
          <w:pgNumType w:start="1"/>
          <w:cols w:space="720"/>
          <w:docGrid w:linePitch="360"/>
        </w:sectPr>
      </w:pPr>
    </w:p>
    <w:p w:rsidR="00C7296F" w:rsidRPr="00C7296F" w:rsidRDefault="00102962" w:rsidP="00EB0B46">
      <w:pPr>
        <w:tabs>
          <w:tab w:val="left" w:pos="2163"/>
        </w:tabs>
        <w:bidi/>
        <w:spacing w:after="0" w:line="240" w:lineRule="auto"/>
      </w:pPr>
      <w:r>
        <w:rPr>
          <w:noProof/>
        </w:rPr>
        <w:lastRenderedPageBreak/>
        <w:drawing>
          <wp:inline distT="0" distB="0" distL="0" distR="0">
            <wp:extent cx="5040630" cy="76034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_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0630" cy="7603490"/>
                    </a:xfrm>
                    <a:prstGeom prst="rect">
                      <a:avLst/>
                    </a:prstGeom>
                  </pic:spPr>
                </pic:pic>
              </a:graphicData>
            </a:graphic>
          </wp:inline>
        </w:drawing>
      </w:r>
      <w:r>
        <w:rPr>
          <w:noProof/>
        </w:rPr>
        <w:lastRenderedPageBreak/>
        <w:drawing>
          <wp:inline distT="0" distB="0" distL="0" distR="0">
            <wp:extent cx="5040630" cy="7599045"/>
            <wp:effectExtent l="0" t="0" r="762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_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0630" cy="7599045"/>
                    </a:xfrm>
                    <a:prstGeom prst="rect">
                      <a:avLst/>
                    </a:prstGeom>
                  </pic:spPr>
                </pic:pic>
              </a:graphicData>
            </a:graphic>
          </wp:inline>
        </w:drawing>
      </w:r>
      <w:bookmarkStart w:id="0" w:name="_GoBack"/>
      <w:r>
        <w:rPr>
          <w:noProof/>
        </w:rPr>
        <w:lastRenderedPageBreak/>
        <w:drawing>
          <wp:inline distT="0" distB="0" distL="0" distR="0">
            <wp:extent cx="5040630" cy="76403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_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40630" cy="7640320"/>
                    </a:xfrm>
                    <a:prstGeom prst="rect">
                      <a:avLst/>
                    </a:prstGeom>
                  </pic:spPr>
                </pic:pic>
              </a:graphicData>
            </a:graphic>
          </wp:inline>
        </w:drawing>
      </w:r>
      <w:bookmarkEnd w:id="0"/>
    </w:p>
    <w:sectPr w:rsidR="00C7296F" w:rsidRPr="00C7296F" w:rsidSect="00EB0B46">
      <w:pgSz w:w="11907" w:h="16839" w:code="9"/>
      <w:pgMar w:top="2268" w:right="226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82" w:rsidRDefault="00F91682" w:rsidP="00B87B37">
      <w:pPr>
        <w:spacing w:after="0" w:line="240" w:lineRule="auto"/>
      </w:pPr>
      <w:r>
        <w:separator/>
      </w:r>
    </w:p>
  </w:endnote>
  <w:endnote w:type="continuationSeparator" w:id="0">
    <w:p w:rsidR="00F91682" w:rsidRDefault="00F91682" w:rsidP="00B8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46" w:rsidRDefault="00EB0B46" w:rsidP="00EB0B46">
    <w:pPr>
      <w:pStyle w:val="Footer"/>
      <w:jc w:val="center"/>
    </w:pPr>
  </w:p>
  <w:p w:rsidR="00EB0B46" w:rsidRDefault="00EB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54180"/>
      <w:docPartObj>
        <w:docPartGallery w:val="Page Numbers (Bottom of Page)"/>
        <w:docPartUnique/>
      </w:docPartObj>
    </w:sdtPr>
    <w:sdtEndPr>
      <w:rPr>
        <w:noProof/>
      </w:rPr>
    </w:sdtEndPr>
    <w:sdtContent>
      <w:p w:rsidR="00EB0B46" w:rsidRDefault="00EB0B46">
        <w:pPr>
          <w:pStyle w:val="Footer"/>
          <w:jc w:val="center"/>
        </w:pPr>
        <w:r>
          <w:fldChar w:fldCharType="begin"/>
        </w:r>
        <w:r>
          <w:instrText xml:space="preserve"> PAGE   \* MERGEFORMAT </w:instrText>
        </w:r>
        <w:r>
          <w:fldChar w:fldCharType="separate"/>
        </w:r>
        <w:r w:rsidR="00102962">
          <w:rPr>
            <w:noProof/>
          </w:rPr>
          <w:t>67</w:t>
        </w:r>
        <w:r>
          <w:rPr>
            <w:noProof/>
          </w:rPr>
          <w:fldChar w:fldCharType="end"/>
        </w:r>
      </w:p>
    </w:sdtContent>
  </w:sdt>
  <w:p w:rsidR="00EB0B46" w:rsidRDefault="00EB0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46" w:rsidRDefault="00EB0B46" w:rsidP="00EB0B46">
    <w:pPr>
      <w:pStyle w:val="Footer"/>
      <w:jc w:val="center"/>
    </w:pPr>
  </w:p>
  <w:p w:rsidR="00EB0B46" w:rsidRDefault="00EB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82" w:rsidRDefault="00F91682" w:rsidP="00B87B37">
      <w:pPr>
        <w:spacing w:after="0" w:line="240" w:lineRule="auto"/>
      </w:pPr>
      <w:r>
        <w:separator/>
      </w:r>
    </w:p>
  </w:footnote>
  <w:footnote w:type="continuationSeparator" w:id="0">
    <w:p w:rsidR="00F91682" w:rsidRDefault="00F91682" w:rsidP="00B87B37">
      <w:pPr>
        <w:spacing w:after="0" w:line="240" w:lineRule="auto"/>
      </w:pPr>
      <w:r>
        <w:continuationSeparator/>
      </w:r>
    </w:p>
  </w:footnote>
  <w:footnote w:id="1">
    <w:p w:rsidR="00191957" w:rsidRPr="00051F22" w:rsidRDefault="00191957" w:rsidP="00C7296F">
      <w:pPr>
        <w:pStyle w:val="FootnoteText"/>
        <w:bidi/>
        <w:ind w:firstLine="720"/>
        <w:rPr>
          <w:rFonts w:ascii="Traditional Arabic" w:hAnsi="Traditional Arabic" w:cs="Traditional Arabic"/>
          <w:sz w:val="28"/>
          <w:szCs w:val="28"/>
        </w:rPr>
      </w:pPr>
      <w:r>
        <w:rPr>
          <w:rStyle w:val="FootnoteReference"/>
        </w:rPr>
        <w:footnoteRef/>
      </w:r>
      <w:r w:rsidRPr="00051F22">
        <w:rPr>
          <w:rFonts w:ascii="Traditional Arabic" w:hAnsi="Traditional Arabic" w:cs="Traditional Arabic"/>
          <w:sz w:val="28"/>
          <w:szCs w:val="28"/>
        </w:rPr>
        <w:t xml:space="preserve"> </w:t>
      </w:r>
      <w:r w:rsidRPr="00051F22">
        <w:rPr>
          <w:rFonts w:ascii="Traditional Arabic" w:hAnsi="Traditional Arabic" w:cs="Traditional Arabic"/>
          <w:sz w:val="28"/>
          <w:szCs w:val="28"/>
          <w:rtl/>
        </w:rPr>
        <w:t xml:space="preserve"> أحمد ألهاشمي، </w:t>
      </w:r>
      <w:r w:rsidRPr="002D062F">
        <w:rPr>
          <w:rFonts w:ascii="Traditional Arabic" w:hAnsi="Traditional Arabic" w:cs="Traditional Arabic"/>
          <w:i/>
          <w:iCs/>
          <w:sz w:val="28"/>
          <w:szCs w:val="28"/>
          <w:rtl/>
        </w:rPr>
        <w:t>القواعد الأساسي للغة العربية</w:t>
      </w:r>
      <w:r w:rsidRPr="00051F22">
        <w:rPr>
          <w:rFonts w:ascii="Traditional Arabic" w:hAnsi="Traditional Arabic" w:cs="Traditional Arabic"/>
          <w:sz w:val="28"/>
          <w:szCs w:val="28"/>
          <w:rtl/>
        </w:rPr>
        <w:t xml:space="preserve">، (بيروت-لبيان: وار الكتاب العلمية)، ص. </w:t>
      </w:r>
      <w:r w:rsidRPr="00051F22">
        <w:rPr>
          <w:rFonts w:ascii="Arabic Typesetting" w:hAnsi="Arabic Typesetting" w:cs="Arabic Typesetting"/>
          <w:sz w:val="28"/>
          <w:szCs w:val="28"/>
          <w:rtl/>
        </w:rPr>
        <w:t>۷</w:t>
      </w:r>
    </w:p>
  </w:footnote>
  <w:footnote w:id="2">
    <w:p w:rsidR="00191957" w:rsidRPr="00816E91" w:rsidRDefault="00191957" w:rsidP="00C7296F">
      <w:pPr>
        <w:pStyle w:val="FootnoteText"/>
        <w:ind w:firstLine="720"/>
      </w:pPr>
      <w:r>
        <w:rPr>
          <w:rStyle w:val="FootnoteReference"/>
        </w:rPr>
        <w:footnoteRef/>
      </w:r>
      <w:r>
        <w:t xml:space="preserve"> </w:t>
      </w:r>
      <w:r>
        <w:rPr>
          <w:rFonts w:asciiTheme="majorBidi" w:hAnsiTheme="majorBidi" w:cstheme="majorBidi"/>
        </w:rPr>
        <w:t xml:space="preserve">Syaiful Mustofa, </w:t>
      </w:r>
      <w:r>
        <w:rPr>
          <w:rFonts w:asciiTheme="majorBidi" w:hAnsiTheme="majorBidi" w:cstheme="majorBidi"/>
          <w:i/>
          <w:iCs/>
        </w:rPr>
        <w:t xml:space="preserve">Strategi Pembelajaran Bahasa Arab Inovatif, </w:t>
      </w:r>
      <w:r>
        <w:rPr>
          <w:rFonts w:asciiTheme="majorBidi" w:hAnsiTheme="majorBidi" w:cstheme="majorBidi"/>
        </w:rPr>
        <w:t>(Malang: UIN Maliki Press, 2011)</w:t>
      </w:r>
      <w:r>
        <w:rPr>
          <w:rFonts w:asciiTheme="majorBidi" w:hAnsiTheme="majorBidi" w:cstheme="majorBidi"/>
          <w:lang w:val="id-ID"/>
        </w:rPr>
        <w:t xml:space="preserve">, </w:t>
      </w:r>
      <w:r>
        <w:rPr>
          <w:rFonts w:asciiTheme="majorBidi" w:hAnsiTheme="majorBidi" w:cstheme="majorBidi"/>
        </w:rPr>
        <w:t>hlm. 3</w:t>
      </w:r>
    </w:p>
    <w:p w:rsidR="00191957" w:rsidRPr="00257B19" w:rsidRDefault="00191957" w:rsidP="00C7296F">
      <w:pPr>
        <w:pStyle w:val="FootnoteText"/>
        <w:rPr>
          <w:rtl/>
        </w:rPr>
      </w:pPr>
    </w:p>
  </w:footnote>
  <w:footnote w:id="3">
    <w:p w:rsidR="00191957" w:rsidRPr="008A32ED" w:rsidRDefault="00191957" w:rsidP="00C7296F">
      <w:pPr>
        <w:pStyle w:val="FootnoteText"/>
        <w:bidi/>
        <w:ind w:firstLine="720"/>
        <w:rPr>
          <w:rFonts w:ascii="Traditional Arabic" w:hAnsi="Traditional Arabic" w:cs="Traditional Arabic"/>
          <w:sz w:val="28"/>
          <w:szCs w:val="28"/>
          <w:rtl/>
        </w:rPr>
      </w:pPr>
      <w:r w:rsidRPr="008A32ED">
        <w:rPr>
          <w:rStyle w:val="FootnoteReference"/>
          <w:rFonts w:ascii="Traditional Arabic" w:hAnsi="Traditional Arabic" w:cs="Traditional Arabic"/>
          <w:sz w:val="28"/>
          <w:szCs w:val="28"/>
        </w:rPr>
        <w:footnoteRef/>
      </w:r>
      <w:r w:rsidRPr="008A32ED">
        <w:rPr>
          <w:rFonts w:ascii="Traditional Arabic" w:hAnsi="Traditional Arabic" w:cs="Traditional Arabic"/>
          <w:sz w:val="28"/>
          <w:szCs w:val="28"/>
        </w:rPr>
        <w:t xml:space="preserve"> </w:t>
      </w:r>
      <w:r w:rsidRPr="008A32ED">
        <w:rPr>
          <w:rFonts w:ascii="Traditional Arabic" w:hAnsi="Traditional Arabic" w:cs="Traditional Arabic"/>
          <w:sz w:val="28"/>
          <w:szCs w:val="28"/>
          <w:rtl/>
        </w:rPr>
        <w:t xml:space="preserve"> محمد على ألصابوني، </w:t>
      </w:r>
      <w:r w:rsidRPr="008A32ED">
        <w:rPr>
          <w:rFonts w:ascii="Traditional Arabic" w:hAnsi="Traditional Arabic" w:cs="Traditional Arabic"/>
          <w:i/>
          <w:iCs/>
          <w:sz w:val="28"/>
          <w:szCs w:val="28"/>
          <w:rtl/>
        </w:rPr>
        <w:t>التبيان في علوم القرآن</w:t>
      </w:r>
      <w:r w:rsidRPr="008A32ED">
        <w:rPr>
          <w:rFonts w:ascii="Traditional Arabic" w:hAnsi="Traditional Arabic" w:cs="Traditional Arabic"/>
          <w:sz w:val="28"/>
          <w:szCs w:val="28"/>
          <w:rtl/>
        </w:rPr>
        <w:t>، (بيروت: عالم الكتب، ١٩۸٥)، ص. ۸.</w:t>
      </w:r>
    </w:p>
  </w:footnote>
  <w:footnote w:id="4">
    <w:p w:rsidR="00191957" w:rsidRPr="00051F22" w:rsidRDefault="00191957" w:rsidP="00C7296F">
      <w:pPr>
        <w:pStyle w:val="FootnoteText"/>
        <w:ind w:right="708"/>
        <w:jc w:val="right"/>
        <w:rPr>
          <w:sz w:val="28"/>
          <w:szCs w:val="28"/>
          <w:rtl/>
        </w:rPr>
      </w:pPr>
      <w:r w:rsidRPr="00051F22">
        <w:rPr>
          <w:rFonts w:ascii="Traditional Arabic" w:hAnsi="Traditional Arabic" w:cs="Traditional Arabic" w:hint="cs"/>
          <w:sz w:val="28"/>
          <w:szCs w:val="28"/>
          <w:rtl/>
        </w:rPr>
        <w:t xml:space="preserve"> </w:t>
      </w:r>
      <w:r w:rsidRPr="00051F22">
        <w:rPr>
          <w:rFonts w:ascii="Traditional Arabic" w:hAnsi="Traditional Arabic" w:cs="Traditional Arabic"/>
          <w:sz w:val="28"/>
          <w:szCs w:val="28"/>
          <w:rtl/>
        </w:rPr>
        <w:t>أحمد ألهاشمي</w:t>
      </w:r>
      <w:r>
        <w:rPr>
          <w:rFonts w:ascii="Traditional Arabic" w:hAnsi="Traditional Arabic" w:cs="Traditional Arabic"/>
          <w:i/>
          <w:iCs/>
          <w:sz w:val="28"/>
          <w:szCs w:val="28"/>
          <w:rtl/>
        </w:rPr>
        <w:t xml:space="preserve">، </w:t>
      </w:r>
      <w:r w:rsidRPr="002D062F">
        <w:rPr>
          <w:rFonts w:ascii="Traditional Arabic" w:hAnsi="Traditional Arabic" w:cs="Traditional Arabic"/>
          <w:i/>
          <w:iCs/>
          <w:sz w:val="28"/>
          <w:szCs w:val="28"/>
          <w:rtl/>
        </w:rPr>
        <w:t>القواعد الأساسي للغة العربية</w:t>
      </w:r>
      <w:r w:rsidRPr="00051F22">
        <w:rPr>
          <w:rFonts w:ascii="Traditional Arabic" w:hAnsi="Traditional Arabic" w:cs="Traditional Arabic"/>
          <w:sz w:val="28"/>
          <w:szCs w:val="28"/>
          <w:rtl/>
        </w:rPr>
        <w:t xml:space="preserve">، (بيروت-لبيان: وار الكتاب العلمية)، ص. </w:t>
      </w:r>
      <w:r w:rsidRPr="00051F22">
        <w:rPr>
          <w:rFonts w:ascii="Traditional Arabic" w:hAnsi="Traditional Arabic" w:cs="Traditional Arabic" w:hint="cs"/>
          <w:sz w:val="28"/>
          <w:szCs w:val="28"/>
          <w:rtl/>
        </w:rPr>
        <w:t xml:space="preserve"> </w:t>
      </w:r>
      <w:r w:rsidRPr="00051F22">
        <w:rPr>
          <w:rFonts w:ascii="Arabic Typesetting" w:hAnsi="Arabic Typesetting" w:cs="Arabic Typesetting"/>
          <w:sz w:val="28"/>
          <w:szCs w:val="28"/>
          <w:rtl/>
        </w:rPr>
        <w:t>۸</w:t>
      </w:r>
      <w:r w:rsidRPr="00051F22">
        <w:rPr>
          <w:rStyle w:val="FootnoteReference"/>
          <w:sz w:val="28"/>
          <w:szCs w:val="28"/>
        </w:rPr>
        <w:footnoteRef/>
      </w:r>
      <w:r w:rsidRPr="00051F22">
        <w:rPr>
          <w:sz w:val="28"/>
          <w:szCs w:val="28"/>
        </w:rPr>
        <w:t xml:space="preserve"> </w:t>
      </w:r>
    </w:p>
  </w:footnote>
  <w:footnote w:id="5">
    <w:p w:rsidR="00191957" w:rsidRPr="00051F22" w:rsidRDefault="00191957" w:rsidP="00C7296F">
      <w:pPr>
        <w:pStyle w:val="FootnoteText"/>
        <w:ind w:right="708"/>
        <w:jc w:val="right"/>
        <w:rPr>
          <w:sz w:val="28"/>
          <w:szCs w:val="28"/>
          <w:rtl/>
        </w:rPr>
      </w:pPr>
      <w:r w:rsidRPr="003278F6">
        <w:rPr>
          <w:rFonts w:ascii="Traditional Arabic" w:hAnsi="Traditional Arabic" w:cs="Traditional Arabic"/>
          <w:rtl/>
        </w:rPr>
        <w:t xml:space="preserve"> </w:t>
      </w:r>
      <w:r w:rsidRPr="00051F22">
        <w:rPr>
          <w:rFonts w:ascii="Traditional Arabic" w:hAnsi="Traditional Arabic" w:cs="Traditional Arabic"/>
          <w:sz w:val="28"/>
          <w:szCs w:val="28"/>
          <w:rtl/>
        </w:rPr>
        <w:t xml:space="preserve">فؤاد نعمة، </w:t>
      </w:r>
      <w:r w:rsidRPr="002D062F">
        <w:rPr>
          <w:rFonts w:ascii="Traditional Arabic" w:hAnsi="Traditional Arabic" w:cs="Traditional Arabic"/>
          <w:i/>
          <w:iCs/>
          <w:sz w:val="28"/>
          <w:szCs w:val="28"/>
          <w:rtl/>
        </w:rPr>
        <w:t>ملخص قواعد اللغة العربية</w:t>
      </w:r>
      <w:r w:rsidRPr="00051F22">
        <w:rPr>
          <w:rFonts w:ascii="Traditional Arabic" w:hAnsi="Traditional Arabic" w:cs="Traditional Arabic"/>
          <w:sz w:val="28"/>
          <w:szCs w:val="28"/>
          <w:rtl/>
        </w:rPr>
        <w:t>، دار الثقافة الإسلامية: بيروت، ص.</w:t>
      </w:r>
      <w:r w:rsidRPr="00051F22">
        <w:rPr>
          <w:rFonts w:ascii="Traditional Arabic" w:hAnsi="Traditional Arabic" w:cs="Traditional Arabic" w:hint="cs"/>
          <w:sz w:val="28"/>
          <w:szCs w:val="28"/>
          <w:rtl/>
        </w:rPr>
        <w:t xml:space="preserve"> </w:t>
      </w:r>
      <w:r w:rsidRPr="00051F22">
        <w:rPr>
          <w:rFonts w:ascii="Arabic Typesetting" w:hAnsi="Arabic Typesetting" w:cs="Arabic Typesetting"/>
          <w:sz w:val="28"/>
          <w:szCs w:val="28"/>
          <w:rtl/>
        </w:rPr>
        <w:t>۱۷</w:t>
      </w:r>
      <w:r w:rsidRPr="00051F22">
        <w:rPr>
          <w:rStyle w:val="FootnoteReference"/>
          <w:sz w:val="28"/>
          <w:szCs w:val="28"/>
        </w:rPr>
        <w:footnoteRef/>
      </w:r>
      <w:r w:rsidRPr="00051F22">
        <w:rPr>
          <w:sz w:val="28"/>
          <w:szCs w:val="28"/>
        </w:rPr>
        <w:t xml:space="preserve"> </w:t>
      </w:r>
    </w:p>
  </w:footnote>
  <w:footnote w:id="6">
    <w:p w:rsidR="00191957" w:rsidRDefault="00191957" w:rsidP="00C7296F">
      <w:pPr>
        <w:pStyle w:val="FootnoteText"/>
        <w:ind w:right="708"/>
        <w:jc w:val="right"/>
        <w:rPr>
          <w:rtl/>
        </w:rPr>
      </w:pP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أحمد الهاشمي، </w:t>
      </w:r>
      <w:r w:rsidRPr="002D062F">
        <w:rPr>
          <w:rFonts w:ascii="Traditional Arabic" w:hAnsi="Traditional Arabic" w:cs="Traditional Arabic" w:hint="cs"/>
          <w:i/>
          <w:iCs/>
          <w:sz w:val="28"/>
          <w:szCs w:val="28"/>
          <w:rtl/>
        </w:rPr>
        <w:t>القواعد الأسسي للغة</w:t>
      </w:r>
      <w:r>
        <w:rPr>
          <w:rFonts w:ascii="Traditional Arabic" w:hAnsi="Traditional Arabic" w:cs="Traditional Arabic" w:hint="cs"/>
          <w:sz w:val="28"/>
          <w:szCs w:val="28"/>
          <w:rtl/>
        </w:rPr>
        <w:t>...</w:t>
      </w:r>
      <w:r w:rsidRPr="00051F22">
        <w:rPr>
          <w:rFonts w:ascii="Traditional Arabic" w:hAnsi="Traditional Arabic" w:cs="Traditional Arabic"/>
          <w:sz w:val="28"/>
          <w:szCs w:val="28"/>
          <w:rtl/>
        </w:rPr>
        <w:t>، ص. ۱۷-۱۸</w:t>
      </w:r>
      <w:r>
        <w:rPr>
          <w:rStyle w:val="FootnoteReference"/>
        </w:rPr>
        <w:footnoteRef/>
      </w:r>
      <w:r>
        <w:t xml:space="preserve"> </w:t>
      </w:r>
    </w:p>
  </w:footnote>
  <w:footnote w:id="7">
    <w:p w:rsidR="00191957" w:rsidRPr="00051F22" w:rsidRDefault="00191957" w:rsidP="00C7296F">
      <w:pPr>
        <w:pStyle w:val="FootnoteText"/>
        <w:bidi/>
        <w:ind w:firstLine="720"/>
        <w:rPr>
          <w:rFonts w:ascii="Traditional Arabic" w:hAnsi="Traditional Arabic" w:cs="Traditional Arabic"/>
          <w:sz w:val="28"/>
          <w:szCs w:val="28"/>
          <w:rtl/>
        </w:rPr>
      </w:pPr>
      <w:r w:rsidRPr="00051F22">
        <w:rPr>
          <w:rStyle w:val="FootnoteReference"/>
          <w:rFonts w:ascii="Traditional Arabic" w:hAnsi="Traditional Arabic" w:cs="Traditional Arabic"/>
          <w:sz w:val="28"/>
          <w:szCs w:val="28"/>
        </w:rPr>
        <w:footnoteRef/>
      </w:r>
      <w:r w:rsidRPr="00051F22">
        <w:rPr>
          <w:rFonts w:ascii="Traditional Arabic" w:hAnsi="Traditional Arabic" w:cs="Traditional Arabic"/>
          <w:sz w:val="28"/>
          <w:szCs w:val="28"/>
        </w:rPr>
        <w:t xml:space="preserve"> </w:t>
      </w:r>
      <w:r w:rsidRPr="00051F22">
        <w:rPr>
          <w:rFonts w:ascii="Traditional Arabic" w:hAnsi="Traditional Arabic" w:cs="Traditional Arabic"/>
          <w:sz w:val="28"/>
          <w:szCs w:val="28"/>
          <w:rtl/>
        </w:rPr>
        <w:t xml:space="preserve"> بودي سنطاصا وبوو، </w:t>
      </w:r>
      <w:r w:rsidRPr="002D062F">
        <w:rPr>
          <w:rFonts w:ascii="Traditional Arabic" w:hAnsi="Traditional Arabic" w:cs="Traditional Arabic"/>
          <w:i/>
          <w:iCs/>
          <w:sz w:val="28"/>
          <w:szCs w:val="28"/>
          <w:rtl/>
        </w:rPr>
        <w:t>بحث العلمى تحليل نحوى عن معانى حرف الجر "الكاف" في سورة البقرة</w:t>
      </w:r>
      <w:r w:rsidRPr="00051F22">
        <w:rPr>
          <w:rFonts w:ascii="Traditional Arabic" w:hAnsi="Traditional Arabic" w:cs="Traditional Arabic"/>
          <w:sz w:val="28"/>
          <w:szCs w:val="28"/>
          <w:rtl/>
        </w:rPr>
        <w:t>، (رياو: الجامعة سلطان شريف قاسم الإسلامية الحكومية، ۲۰۱۴) ص. ۱۳.</w:t>
      </w:r>
    </w:p>
  </w:footnote>
  <w:footnote w:id="8">
    <w:p w:rsidR="00191957" w:rsidRPr="006E6AF4" w:rsidRDefault="00191957" w:rsidP="00C7296F">
      <w:pPr>
        <w:pStyle w:val="FootnoteText"/>
        <w:ind w:firstLine="720"/>
        <w:rPr>
          <w:rFonts w:asciiTheme="majorBidi" w:hAnsiTheme="majorBidi" w:cstheme="majorBidi"/>
          <w:lang w:val="id-ID"/>
        </w:rPr>
      </w:pPr>
      <w:r w:rsidRPr="006E6AF4">
        <w:rPr>
          <w:rStyle w:val="FootnoteReference"/>
          <w:rFonts w:asciiTheme="majorBidi" w:hAnsiTheme="majorBidi" w:cstheme="majorBidi"/>
        </w:rPr>
        <w:footnoteRef/>
      </w:r>
      <w:r w:rsidRPr="006E6AF4">
        <w:rPr>
          <w:rFonts w:asciiTheme="majorBidi" w:hAnsiTheme="majorBidi" w:cstheme="majorBidi"/>
        </w:rPr>
        <w:t xml:space="preserve"> Abdul Rahman Soleh, </w:t>
      </w:r>
      <w:r w:rsidRPr="006E6AF4">
        <w:rPr>
          <w:rFonts w:asciiTheme="majorBidi" w:hAnsiTheme="majorBidi" w:cstheme="majorBidi"/>
          <w:i/>
          <w:iCs/>
        </w:rPr>
        <w:t>Pendidikan Agama dan Pengembangan Untuk Bangsa</w:t>
      </w:r>
      <w:r w:rsidRPr="006E6AF4">
        <w:rPr>
          <w:rFonts w:asciiTheme="majorBidi" w:hAnsiTheme="majorBidi" w:cstheme="majorBidi"/>
        </w:rPr>
        <w:t>, (Jakarta: PT. Raja Grafindo Persada, 2005), h</w:t>
      </w:r>
      <w:r>
        <w:rPr>
          <w:rFonts w:asciiTheme="majorBidi" w:hAnsiTheme="majorBidi" w:cstheme="majorBidi"/>
        </w:rPr>
        <w:t>lm</w:t>
      </w:r>
      <w:r w:rsidRPr="006E6AF4">
        <w:rPr>
          <w:rFonts w:asciiTheme="majorBidi" w:hAnsiTheme="majorBidi" w:cstheme="majorBidi"/>
        </w:rPr>
        <w:t>. 63</w:t>
      </w:r>
    </w:p>
  </w:footnote>
  <w:footnote w:id="9">
    <w:p w:rsidR="00191957" w:rsidRPr="004935AF" w:rsidRDefault="00191957" w:rsidP="00C7296F">
      <w:pPr>
        <w:pStyle w:val="FootnoteText"/>
        <w:ind w:firstLine="720"/>
        <w:rPr>
          <w:rFonts w:asciiTheme="majorBidi" w:hAnsiTheme="majorBidi" w:cstheme="majorBidi"/>
        </w:rPr>
      </w:pPr>
      <w:r>
        <w:rPr>
          <w:rStyle w:val="FootnoteReference"/>
        </w:rPr>
        <w:footnoteRef/>
      </w:r>
      <w:r>
        <w:t xml:space="preserve"> </w:t>
      </w:r>
      <w:r w:rsidRPr="004935AF">
        <w:rPr>
          <w:rFonts w:asciiTheme="majorBidi" w:hAnsiTheme="majorBidi" w:cstheme="majorBidi"/>
        </w:rPr>
        <w:t>Mardalis</w:t>
      </w:r>
      <w:r w:rsidRPr="004935AF">
        <w:rPr>
          <w:rFonts w:asciiTheme="majorBidi" w:hAnsiTheme="majorBidi" w:cstheme="majorBidi"/>
          <w:i/>
          <w:iCs/>
        </w:rPr>
        <w:t>, Metode Penelitian Suatu Pendekatan Proposal,</w:t>
      </w:r>
      <w:r w:rsidRPr="004935AF">
        <w:rPr>
          <w:rFonts w:asciiTheme="majorBidi" w:hAnsiTheme="majorBidi" w:cstheme="majorBidi"/>
        </w:rPr>
        <w:t xml:space="preserve"> (Jakarta: PT Bumi Aksara, 2003)</w:t>
      </w:r>
      <w:proofErr w:type="gramStart"/>
      <w:r w:rsidRPr="004935AF">
        <w:rPr>
          <w:rFonts w:asciiTheme="majorBidi" w:hAnsiTheme="majorBidi" w:cstheme="majorBidi"/>
        </w:rPr>
        <w:t>,hlm</w:t>
      </w:r>
      <w:proofErr w:type="gramEnd"/>
      <w:r w:rsidRPr="004935AF">
        <w:rPr>
          <w:rFonts w:asciiTheme="majorBidi" w:hAnsiTheme="majorBidi" w:cstheme="majorBidi"/>
        </w:rPr>
        <w:t xml:space="preserve">. 28 </w:t>
      </w:r>
    </w:p>
  </w:footnote>
  <w:footnote w:id="10">
    <w:p w:rsidR="00191957" w:rsidRPr="00051F22" w:rsidRDefault="00191957" w:rsidP="00C7296F">
      <w:pPr>
        <w:pStyle w:val="FootnoteText"/>
        <w:bidi/>
        <w:ind w:firstLine="720"/>
        <w:rPr>
          <w:rFonts w:ascii="Traditional Arabic" w:hAnsi="Traditional Arabic" w:cs="Traditional Arabic"/>
          <w:sz w:val="28"/>
          <w:szCs w:val="28"/>
          <w:rtl/>
        </w:rPr>
      </w:pPr>
      <w:r w:rsidRPr="006E6AF4">
        <w:rPr>
          <w:rStyle w:val="FootnoteReference"/>
          <w:rFonts w:asciiTheme="majorBidi" w:hAnsiTheme="majorBidi" w:cstheme="majorBidi"/>
        </w:rPr>
        <w:footnoteRef/>
      </w:r>
      <w:r w:rsidRPr="006E6AF4">
        <w:rPr>
          <w:rFonts w:asciiTheme="majorBidi" w:hAnsiTheme="majorBidi" w:cstheme="majorBidi"/>
        </w:rPr>
        <w:t xml:space="preserve"> </w:t>
      </w:r>
      <w:r w:rsidRPr="00051F22">
        <w:rPr>
          <w:rFonts w:ascii="Traditional Arabic" w:hAnsi="Traditional Arabic" w:cs="Traditional Arabic"/>
          <w:sz w:val="28"/>
          <w:szCs w:val="28"/>
          <w:rtl/>
        </w:rPr>
        <w:t xml:space="preserve"> على الجارم و مصطفى أمين، </w:t>
      </w:r>
      <w:r w:rsidRPr="00051F22">
        <w:rPr>
          <w:rFonts w:ascii="Traditional Arabic" w:hAnsi="Traditional Arabic" w:cs="Traditional Arabic"/>
          <w:i/>
          <w:iCs/>
          <w:sz w:val="28"/>
          <w:szCs w:val="28"/>
          <w:rtl/>
        </w:rPr>
        <w:t>البلاغة الواضحة</w:t>
      </w:r>
      <w:r w:rsidRPr="00051F22">
        <w:rPr>
          <w:rFonts w:ascii="Traditional Arabic" w:hAnsi="Traditional Arabic" w:cs="Traditional Arabic"/>
          <w:sz w:val="28"/>
          <w:szCs w:val="28"/>
          <w:rtl/>
        </w:rPr>
        <w:t>، (مصرى: دار المعارف، ۱۹۸۵ ) ص. ۲۵۰ .</w:t>
      </w:r>
    </w:p>
  </w:footnote>
  <w:footnote w:id="11">
    <w:p w:rsidR="00191957" w:rsidRPr="00B34C88" w:rsidRDefault="00191957" w:rsidP="00C7296F">
      <w:pPr>
        <w:pStyle w:val="FootnoteText"/>
        <w:bidi/>
        <w:ind w:firstLine="720"/>
        <w:rPr>
          <w:rFonts w:ascii="Traditional Arabic" w:hAnsi="Traditional Arabic" w:cs="Traditional Arabic"/>
          <w:sz w:val="28"/>
          <w:szCs w:val="28"/>
          <w:rtl/>
          <w:lang w:val="id-ID"/>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الدكتور محمد فاضل السامرائي، </w:t>
      </w:r>
      <w:r w:rsidRPr="00B34C88">
        <w:rPr>
          <w:rFonts w:ascii="Traditional Arabic" w:hAnsi="Traditional Arabic" w:cs="Traditional Arabic"/>
          <w:i/>
          <w:iCs/>
          <w:sz w:val="28"/>
          <w:szCs w:val="28"/>
          <w:rtl/>
        </w:rPr>
        <w:t xml:space="preserve">نحو العربي أحكام ومعان، </w:t>
      </w:r>
      <w:r w:rsidRPr="00B34C88">
        <w:rPr>
          <w:rFonts w:ascii="Traditional Arabic" w:hAnsi="Traditional Arabic" w:cs="Traditional Arabic"/>
          <w:sz w:val="28"/>
          <w:szCs w:val="28"/>
          <w:rtl/>
        </w:rPr>
        <w:t xml:space="preserve">ط. ۱، (بيروت: مطبعة </w:t>
      </w:r>
      <w:r w:rsidRPr="00B34C88">
        <w:rPr>
          <w:rFonts w:asciiTheme="majorBidi" w:hAnsiTheme="majorBidi" w:cstheme="majorBidi"/>
          <w:lang w:val="id-ID"/>
        </w:rPr>
        <w:t>IPEX</w:t>
      </w:r>
      <w:r w:rsidRPr="00B34C88">
        <w:rPr>
          <w:rFonts w:ascii="Traditional Arabic" w:hAnsi="Traditional Arabic" w:cs="Traditional Arabic"/>
          <w:sz w:val="28"/>
          <w:szCs w:val="28"/>
          <w:rtl/>
          <w:lang w:val="id-ID"/>
        </w:rPr>
        <w:t>، ۲۰۱۴)، ص. ۱۸-۱۹.</w:t>
      </w:r>
    </w:p>
  </w:footnote>
  <w:footnote w:id="12">
    <w:p w:rsidR="00191957" w:rsidRPr="00B34C88" w:rsidRDefault="00191957" w:rsidP="00C7296F">
      <w:pPr>
        <w:pStyle w:val="FootnoteText"/>
        <w:ind w:firstLine="720"/>
        <w:rPr>
          <w:rFonts w:ascii="Traditional Arabic" w:hAnsi="Traditional Arabic" w:cs="Traditional Arabic"/>
          <w:sz w:val="28"/>
          <w:szCs w:val="28"/>
          <w:lang w:val="id-ID"/>
        </w:rPr>
      </w:pPr>
      <w:r w:rsidRPr="00B34C88">
        <w:rPr>
          <w:rStyle w:val="FootnoteReference"/>
          <w:rFonts w:asciiTheme="majorBidi" w:hAnsiTheme="majorBidi" w:cstheme="majorBidi"/>
        </w:rPr>
        <w:footnoteRef/>
      </w:r>
      <w:r w:rsidRPr="00B34C88">
        <w:rPr>
          <w:rFonts w:asciiTheme="majorBidi" w:hAnsiTheme="majorBidi" w:cstheme="majorBidi"/>
        </w:rPr>
        <w:t xml:space="preserve"> </w:t>
      </w:r>
      <w:r w:rsidRPr="00B34C88">
        <w:rPr>
          <w:rFonts w:asciiTheme="majorBidi" w:hAnsiTheme="majorBidi" w:cstheme="majorBidi"/>
          <w:lang w:val="id-ID"/>
        </w:rPr>
        <w:t xml:space="preserve">Islahuddin dkk, </w:t>
      </w:r>
      <w:r w:rsidRPr="00B34C88">
        <w:rPr>
          <w:rFonts w:asciiTheme="majorBidi" w:hAnsiTheme="majorBidi" w:cstheme="majorBidi"/>
          <w:rtl/>
          <w:lang w:val="id-ID"/>
        </w:rPr>
        <w:t xml:space="preserve">معاني حروف الجر في سورة الإنسان "دراسة تحللية نحوية" </w:t>
      </w:r>
      <w:r w:rsidRPr="00B34C88">
        <w:rPr>
          <w:rFonts w:asciiTheme="majorBidi" w:hAnsiTheme="majorBidi" w:cstheme="majorBidi"/>
          <w:lang w:val="id-ID"/>
        </w:rPr>
        <w:t>, ‘A Jamy, Jurnal Bahasa dan Sastra Arab, Vol. 07, No. 2, September 2018, hlm. 141</w:t>
      </w:r>
      <w:r w:rsidRPr="00B34C88">
        <w:rPr>
          <w:rFonts w:ascii="Traditional Arabic" w:hAnsi="Traditional Arabic" w:cs="Traditional Arabic"/>
          <w:sz w:val="28"/>
          <w:szCs w:val="28"/>
          <w:lang w:val="id-ID"/>
        </w:rPr>
        <w:t xml:space="preserve">. </w:t>
      </w:r>
    </w:p>
  </w:footnote>
  <w:footnote w:id="13">
    <w:p w:rsidR="00191957" w:rsidRPr="00B34C88" w:rsidRDefault="00191957" w:rsidP="00C7296F">
      <w:pPr>
        <w:pStyle w:val="FootnoteText"/>
        <w:ind w:firstLine="720"/>
        <w:rPr>
          <w:rFonts w:asciiTheme="majorBidi" w:hAnsiTheme="majorBidi" w:cstheme="majorBidi"/>
          <w:rtl/>
        </w:rPr>
      </w:pPr>
      <w:r w:rsidRPr="00B34C88">
        <w:rPr>
          <w:rStyle w:val="FootnoteReference"/>
          <w:rFonts w:asciiTheme="majorBidi" w:hAnsiTheme="majorBidi" w:cstheme="majorBidi"/>
        </w:rPr>
        <w:footnoteRef/>
      </w:r>
      <w:r w:rsidRPr="00B34C88">
        <w:rPr>
          <w:rFonts w:asciiTheme="majorBidi" w:hAnsiTheme="majorBidi" w:cstheme="majorBidi"/>
          <w:rtl/>
        </w:rPr>
        <w:t xml:space="preserve">  </w:t>
      </w:r>
      <w:r w:rsidRPr="00B34C88">
        <w:rPr>
          <w:rFonts w:asciiTheme="majorBidi" w:hAnsiTheme="majorBidi" w:cstheme="majorBidi"/>
        </w:rPr>
        <w:t xml:space="preserve">Irhas Pulus dan Khairul Bahri, </w:t>
      </w:r>
      <w:r w:rsidRPr="00B34C88">
        <w:rPr>
          <w:rFonts w:asciiTheme="majorBidi" w:hAnsiTheme="majorBidi" w:cstheme="majorBidi"/>
          <w:i/>
          <w:iCs/>
        </w:rPr>
        <w:t>Kaidah Ilmu Nahwu dan Contoh I’rabnya</w:t>
      </w:r>
      <w:r w:rsidRPr="00B34C88">
        <w:rPr>
          <w:rFonts w:asciiTheme="majorBidi" w:hAnsiTheme="majorBidi" w:cstheme="majorBidi"/>
        </w:rPr>
        <w:t>, (Medan: Wal Ashri Publishing, 2012), hlm. 185</w:t>
      </w:r>
      <w:r w:rsidRPr="00B34C88">
        <w:rPr>
          <w:rFonts w:asciiTheme="majorBidi" w:hAnsiTheme="majorBidi" w:cstheme="majorBidi"/>
          <w:rtl/>
        </w:rPr>
        <w:t xml:space="preserve"> </w:t>
      </w:r>
      <w:r w:rsidRPr="00B34C88">
        <w:rPr>
          <w:rFonts w:asciiTheme="majorBidi" w:hAnsiTheme="majorBidi" w:cstheme="majorBidi"/>
        </w:rPr>
        <w:t xml:space="preserve"> </w:t>
      </w:r>
    </w:p>
  </w:footnote>
  <w:footnote w:id="14">
    <w:p w:rsidR="00191957" w:rsidRPr="00B34C88" w:rsidRDefault="00191957" w:rsidP="00C7296F">
      <w:pPr>
        <w:pStyle w:val="FootnoteText"/>
        <w:ind w:firstLine="720"/>
        <w:rPr>
          <w:rFonts w:ascii="Traditional Arabic" w:hAnsi="Traditional Arabic" w:cs="Traditional Arabic"/>
          <w:sz w:val="28"/>
          <w:szCs w:val="28"/>
          <w:rtl/>
        </w:rPr>
      </w:pPr>
      <w:r w:rsidRPr="00B34C88">
        <w:rPr>
          <w:rStyle w:val="FootnoteReference"/>
          <w:rFonts w:asciiTheme="majorBidi" w:hAnsiTheme="majorBidi" w:cstheme="majorBidi"/>
        </w:rPr>
        <w:footnoteRef/>
      </w:r>
      <w:r w:rsidRPr="00B34C88">
        <w:rPr>
          <w:rFonts w:asciiTheme="majorBidi" w:hAnsiTheme="majorBidi" w:cstheme="majorBidi"/>
        </w:rPr>
        <w:t xml:space="preserve"> </w:t>
      </w:r>
      <w:proofErr w:type="gramStart"/>
      <w:r w:rsidRPr="00B34C88">
        <w:rPr>
          <w:rFonts w:asciiTheme="majorBidi" w:hAnsiTheme="majorBidi" w:cstheme="majorBidi"/>
        </w:rPr>
        <w:t xml:space="preserve">Irhas Pulus dan Khairul Bahri, </w:t>
      </w:r>
      <w:r w:rsidRPr="00B34C88">
        <w:rPr>
          <w:rFonts w:asciiTheme="majorBidi" w:hAnsiTheme="majorBidi" w:cstheme="majorBidi"/>
          <w:i/>
          <w:iCs/>
        </w:rPr>
        <w:t>Kaidah Ilmu Nahwu</w:t>
      </w:r>
      <w:r w:rsidRPr="00B34C88">
        <w:rPr>
          <w:rFonts w:asciiTheme="majorBidi" w:hAnsiTheme="majorBidi" w:cstheme="majorBidi"/>
        </w:rPr>
        <w:t>..., hlm.</w:t>
      </w:r>
      <w:proofErr w:type="gramEnd"/>
      <w:r w:rsidRPr="00B34C88">
        <w:rPr>
          <w:rFonts w:asciiTheme="majorBidi" w:hAnsiTheme="majorBidi" w:cstheme="majorBidi"/>
        </w:rPr>
        <w:t xml:space="preserve"> 185</w:t>
      </w:r>
    </w:p>
  </w:footnote>
  <w:footnote w:id="15">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أحمد محمد مرافا، </w:t>
      </w:r>
      <w:r w:rsidRPr="00B34C88">
        <w:rPr>
          <w:rFonts w:ascii="Traditional Arabic" w:hAnsi="Traditional Arabic" w:cs="Traditional Arabic"/>
          <w:i/>
          <w:iCs/>
          <w:sz w:val="28"/>
          <w:szCs w:val="28"/>
          <w:rtl/>
        </w:rPr>
        <w:t>بعض السمات والخصائص السياقية لحروف الجر</w:t>
      </w:r>
      <w:r w:rsidRPr="00B34C88">
        <w:rPr>
          <w:rFonts w:ascii="Traditional Arabic" w:hAnsi="Traditional Arabic" w:cs="Traditional Arabic"/>
          <w:sz w:val="28"/>
          <w:szCs w:val="28"/>
          <w:rtl/>
        </w:rPr>
        <w:t>، ۲۰۱۳، ص. ۴.</w:t>
      </w:r>
    </w:p>
  </w:footnote>
  <w:footnote w:id="16">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مصطفى الغلاييني، </w:t>
      </w:r>
      <w:r w:rsidRPr="00B34C88">
        <w:rPr>
          <w:rFonts w:ascii="Traditional Arabic" w:hAnsi="Traditional Arabic" w:cs="Traditional Arabic"/>
          <w:i/>
          <w:iCs/>
          <w:sz w:val="28"/>
          <w:szCs w:val="28"/>
          <w:rtl/>
        </w:rPr>
        <w:t>جامع الدروس العربية</w:t>
      </w:r>
      <w:r w:rsidRPr="00B34C88">
        <w:rPr>
          <w:rFonts w:ascii="Traditional Arabic" w:hAnsi="Traditional Arabic" w:cs="Traditional Arabic"/>
          <w:sz w:val="28"/>
          <w:szCs w:val="28"/>
          <w:rtl/>
        </w:rPr>
        <w:t>، ج. ۱ (بيروت- لبنان: مكتبة الشروق الدولية، ۱۹۴۴ م)، ص. ۶۷۲</w:t>
      </w:r>
      <w:r w:rsidRPr="00B34C88">
        <w:rPr>
          <w:rFonts w:ascii="Traditional Arabic" w:hAnsi="Traditional Arabic" w:cs="Traditional Arabic"/>
          <w:sz w:val="28"/>
          <w:szCs w:val="28"/>
          <w:rtl/>
        </w:rPr>
        <w:tab/>
      </w:r>
    </w:p>
  </w:footnote>
  <w:footnote w:id="17">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عزيزة فوّال بابتي، </w:t>
      </w:r>
      <w:r w:rsidRPr="00B34C88">
        <w:rPr>
          <w:rFonts w:ascii="Traditional Arabic" w:hAnsi="Traditional Arabic" w:cs="Traditional Arabic"/>
          <w:i/>
          <w:iCs/>
          <w:sz w:val="28"/>
          <w:szCs w:val="28"/>
          <w:rtl/>
        </w:rPr>
        <w:t>النحو العربي</w:t>
      </w:r>
      <w:r w:rsidRPr="00B34C88">
        <w:rPr>
          <w:rFonts w:ascii="Traditional Arabic" w:hAnsi="Traditional Arabic" w:cs="Traditional Arabic"/>
          <w:sz w:val="28"/>
          <w:szCs w:val="28"/>
          <w:rtl/>
        </w:rPr>
        <w:t>، (بيروت-لبنان، الدار الكتب العلمية ۱۹۹۲ م)، ص. ۴۶۷</w:t>
      </w:r>
    </w:p>
  </w:footnote>
  <w:footnote w:id="18">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راتب قاسم عاشور ومحمد فؤاد الجمامدة، </w:t>
      </w:r>
      <w:r w:rsidRPr="00B34C88">
        <w:rPr>
          <w:rFonts w:ascii="Traditional Arabic" w:hAnsi="Traditional Arabic" w:cs="Traditional Arabic"/>
          <w:i/>
          <w:iCs/>
          <w:sz w:val="28"/>
          <w:szCs w:val="28"/>
          <w:rtl/>
        </w:rPr>
        <w:t xml:space="preserve">أساليب التدريس اللغة العربية بين النظرية والتطبيق، </w:t>
      </w:r>
      <w:r w:rsidRPr="00B34C88">
        <w:rPr>
          <w:rFonts w:ascii="Traditional Arabic" w:hAnsi="Traditional Arabic" w:cs="Traditional Arabic"/>
          <w:sz w:val="28"/>
          <w:szCs w:val="28"/>
          <w:rtl/>
        </w:rPr>
        <w:t xml:space="preserve">(دار المسيرة: ۲۰۰۳)، ص. ۱۰۳.  </w:t>
      </w:r>
    </w:p>
  </w:footnote>
  <w:footnote w:id="19">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ابن جني، أبو الفتح عثمان، </w:t>
      </w:r>
      <w:r w:rsidRPr="00B34C88">
        <w:rPr>
          <w:rFonts w:ascii="Traditional Arabic" w:hAnsi="Traditional Arabic" w:cs="Traditional Arabic"/>
          <w:i/>
          <w:iCs/>
          <w:sz w:val="28"/>
          <w:szCs w:val="28"/>
          <w:rtl/>
        </w:rPr>
        <w:t>الخصائص</w:t>
      </w:r>
      <w:r w:rsidRPr="00B34C88">
        <w:rPr>
          <w:rFonts w:ascii="Traditional Arabic" w:hAnsi="Traditional Arabic" w:cs="Traditional Arabic"/>
          <w:sz w:val="28"/>
          <w:szCs w:val="28"/>
          <w:rtl/>
        </w:rPr>
        <w:t>،ج.۱، (القاهرة: دار الكتب، ۱۹۵۲)، ص. ۳۴.</w:t>
      </w:r>
    </w:p>
  </w:footnote>
  <w:footnote w:id="20">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المراجع السابق، </w:t>
      </w:r>
      <w:r w:rsidRPr="00B34C88">
        <w:rPr>
          <w:rFonts w:ascii="Traditional Arabic" w:hAnsi="Traditional Arabic" w:cs="Traditional Arabic"/>
          <w:i/>
          <w:iCs/>
          <w:sz w:val="28"/>
          <w:szCs w:val="28"/>
          <w:rtl/>
        </w:rPr>
        <w:t xml:space="preserve">المراجع في تدريس اللغة العربية، </w:t>
      </w:r>
      <w:r w:rsidRPr="00B34C88">
        <w:rPr>
          <w:rFonts w:ascii="Traditional Arabic" w:hAnsi="Traditional Arabic" w:cs="Traditional Arabic"/>
          <w:sz w:val="28"/>
          <w:szCs w:val="28"/>
          <w:rtl/>
        </w:rPr>
        <w:t xml:space="preserve">ص. ۲۶۸. </w:t>
      </w:r>
    </w:p>
  </w:footnote>
  <w:footnote w:id="21">
    <w:p w:rsidR="00191957" w:rsidRDefault="00191957" w:rsidP="00C7296F">
      <w:pPr>
        <w:pStyle w:val="FootnoteText"/>
        <w:bidi/>
        <w:rPr>
          <w:rtl/>
        </w:rPr>
      </w:pPr>
      <w:r>
        <w:rPr>
          <w:rStyle w:val="FootnoteReference"/>
        </w:rPr>
        <w:footnoteRef/>
      </w:r>
      <w:r>
        <w:t xml:space="preserve"> </w:t>
      </w:r>
      <w:r>
        <w:rPr>
          <w:rFonts w:hint="cs"/>
          <w:rtl/>
        </w:rPr>
        <w:t xml:space="preserve"> </w:t>
      </w:r>
      <w:r w:rsidRPr="00B34C88">
        <w:rPr>
          <w:rFonts w:ascii="Traditional Arabic" w:hAnsi="Traditional Arabic" w:cs="Traditional Arabic"/>
          <w:sz w:val="28"/>
          <w:szCs w:val="28"/>
          <w:rtl/>
        </w:rPr>
        <w:t xml:space="preserve">ابن جني، أبو الفتح عثمان، </w:t>
      </w:r>
      <w:r w:rsidRPr="00B34C88">
        <w:rPr>
          <w:rFonts w:ascii="Traditional Arabic" w:hAnsi="Traditional Arabic" w:cs="Traditional Arabic"/>
          <w:i/>
          <w:iCs/>
          <w:sz w:val="28"/>
          <w:szCs w:val="28"/>
          <w:rtl/>
        </w:rPr>
        <w:t>الخصائص</w:t>
      </w:r>
      <w:r w:rsidRPr="00B34C88">
        <w:rPr>
          <w:rFonts w:ascii="Traditional Arabic" w:hAnsi="Traditional Arabic" w:cs="Traditional Arabic"/>
          <w:sz w:val="28"/>
          <w:szCs w:val="28"/>
          <w:rtl/>
        </w:rPr>
        <w:t>،ج.۱،</w:t>
      </w:r>
      <w:r>
        <w:rPr>
          <w:rFonts w:ascii="Traditional Arabic" w:hAnsi="Traditional Arabic" w:cs="Traditional Arabic" w:hint="cs"/>
          <w:sz w:val="28"/>
          <w:szCs w:val="28"/>
          <w:rtl/>
        </w:rPr>
        <w:t xml:space="preserve">... ص. </w:t>
      </w:r>
      <w:r>
        <w:rPr>
          <w:rFonts w:ascii="Arabic Typesetting" w:hAnsi="Arabic Typesetting" w:cs="Arabic Typesetting"/>
          <w:sz w:val="28"/>
          <w:szCs w:val="28"/>
          <w:rtl/>
        </w:rPr>
        <w:t>٤٠</w:t>
      </w:r>
      <w:r>
        <w:rPr>
          <w:rFonts w:ascii="Traditional Arabic" w:hAnsi="Traditional Arabic" w:cs="Traditional Arabic" w:hint="cs"/>
          <w:sz w:val="28"/>
          <w:szCs w:val="28"/>
          <w:rtl/>
        </w:rPr>
        <w:t>.</w:t>
      </w:r>
    </w:p>
  </w:footnote>
  <w:footnote w:id="22">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جمال الدين بن محمد عبد الله بن يوسف، </w:t>
      </w:r>
      <w:r w:rsidRPr="00B34C88">
        <w:rPr>
          <w:rFonts w:ascii="Traditional Arabic" w:hAnsi="Traditional Arabic" w:cs="Traditional Arabic"/>
          <w:i/>
          <w:iCs/>
          <w:sz w:val="28"/>
          <w:szCs w:val="28"/>
          <w:rtl/>
        </w:rPr>
        <w:t>شرح شذور</w:t>
      </w:r>
      <w:r w:rsidRPr="00B34C88">
        <w:rPr>
          <w:rFonts w:ascii="Traditional Arabic" w:hAnsi="Traditional Arabic" w:cs="Traditional Arabic"/>
          <w:i/>
          <w:iCs/>
          <w:sz w:val="28"/>
          <w:szCs w:val="28"/>
        </w:rPr>
        <w:t xml:space="preserve"> </w:t>
      </w:r>
      <w:r w:rsidRPr="00B34C88">
        <w:rPr>
          <w:rFonts w:ascii="Traditional Arabic" w:hAnsi="Traditional Arabic" w:cs="Traditional Arabic"/>
          <w:i/>
          <w:iCs/>
          <w:sz w:val="28"/>
          <w:szCs w:val="28"/>
          <w:rtl/>
        </w:rPr>
        <w:t>الذهب</w:t>
      </w:r>
      <w:r w:rsidRPr="00B34C88">
        <w:rPr>
          <w:rFonts w:ascii="Traditional Arabic" w:hAnsi="Traditional Arabic" w:cs="Traditional Arabic"/>
          <w:sz w:val="28"/>
          <w:szCs w:val="28"/>
          <w:rtl/>
        </w:rPr>
        <w:t>، (بيروت-لبنان: دار إحياء التراث العربية، ۲۰۰۱) ، ص. ۱۶۸-۱۶۹.</w:t>
      </w:r>
    </w:p>
  </w:footnote>
  <w:footnote w:id="23">
    <w:p w:rsidR="00191957" w:rsidRPr="00B34C88" w:rsidRDefault="00191957" w:rsidP="00C7296F">
      <w:pPr>
        <w:pStyle w:val="FootnoteText"/>
        <w:bidi/>
        <w:rPr>
          <w:rFonts w:ascii="Traditional Arabic" w:hAnsi="Traditional Arabic" w:cs="Traditional Arabic"/>
          <w:sz w:val="28"/>
          <w:szCs w:val="28"/>
          <w:rtl/>
        </w:rPr>
      </w:pPr>
      <w:r w:rsidRPr="00B34C88">
        <w:rPr>
          <w:rFonts w:ascii="Traditional Arabic" w:hAnsi="Traditional Arabic" w:cs="Traditional Arabic"/>
          <w:sz w:val="28"/>
          <w:szCs w:val="28"/>
          <w:rtl/>
        </w:rPr>
        <w:t xml:space="preserve"> </w:t>
      </w:r>
      <w:r w:rsidRPr="00B34C88">
        <w:rPr>
          <w:rFonts w:ascii="Traditional Arabic" w:hAnsi="Traditional Arabic" w:cs="Traditional Arabic"/>
          <w:sz w:val="28"/>
          <w:szCs w:val="28"/>
          <w:rtl/>
        </w:rPr>
        <w:tab/>
      </w: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tl/>
        </w:rPr>
        <w:t xml:space="preserve"> بودي سنطاصا وبوو، </w:t>
      </w:r>
      <w:r w:rsidRPr="00B34C88">
        <w:rPr>
          <w:rFonts w:ascii="Traditional Arabic" w:hAnsi="Traditional Arabic" w:cs="Traditional Arabic"/>
          <w:i/>
          <w:iCs/>
          <w:sz w:val="28"/>
          <w:szCs w:val="28"/>
          <w:rtl/>
        </w:rPr>
        <w:t>بحث العلمي تحليل نحوي عن معانى حرف الجر "الكاف" في سورة البقرة</w:t>
      </w:r>
      <w:r w:rsidRPr="00B34C88">
        <w:rPr>
          <w:rFonts w:ascii="Traditional Arabic" w:hAnsi="Traditional Arabic" w:cs="Traditional Arabic"/>
          <w:sz w:val="28"/>
          <w:szCs w:val="28"/>
          <w:rtl/>
        </w:rPr>
        <w:t xml:space="preserve">، (رياو: الجامعة سلطان شريف قاسم افسلامية الحكومية، ۲۰۱۴ ) ص. ۱۴-۱۵. </w:t>
      </w:r>
    </w:p>
  </w:footnote>
  <w:footnote w:id="24">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حسن بن علي الكفروي، </w:t>
      </w:r>
      <w:r w:rsidRPr="00B34C88">
        <w:rPr>
          <w:rFonts w:ascii="Traditional Arabic" w:hAnsi="Traditional Arabic" w:cs="Traditional Arabic"/>
          <w:i/>
          <w:iCs/>
          <w:sz w:val="28"/>
          <w:szCs w:val="28"/>
          <w:rtl/>
        </w:rPr>
        <w:t>شرح متن الجرومية</w:t>
      </w:r>
      <w:r w:rsidRPr="00B34C88">
        <w:rPr>
          <w:rFonts w:ascii="Traditional Arabic" w:hAnsi="Traditional Arabic" w:cs="Traditional Arabic"/>
          <w:sz w:val="28"/>
          <w:szCs w:val="28"/>
          <w:rtl/>
        </w:rPr>
        <w:t>، (المملكة العربية السعودية: وزارة السؤود الإسلامية والأوقاف والدعوة والإرساد) ص. ۶۹-۷۰</w:t>
      </w:r>
    </w:p>
  </w:footnote>
  <w:footnote w:id="25">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حسن بن علي الكفروي، </w:t>
      </w:r>
      <w:r w:rsidRPr="00B34C88">
        <w:rPr>
          <w:rFonts w:ascii="Traditional Arabic" w:hAnsi="Traditional Arabic" w:cs="Traditional Arabic"/>
          <w:i/>
          <w:iCs/>
          <w:sz w:val="28"/>
          <w:szCs w:val="28"/>
          <w:rtl/>
        </w:rPr>
        <w:t>شرح متن الجرومية</w:t>
      </w:r>
      <w:r w:rsidRPr="00B34C88">
        <w:rPr>
          <w:rFonts w:ascii="Traditional Arabic" w:hAnsi="Traditional Arabic" w:cs="Traditional Arabic"/>
          <w:sz w:val="28"/>
          <w:szCs w:val="28"/>
          <w:rtl/>
        </w:rPr>
        <w:t>،... ص. ۷۱-۷۲</w:t>
      </w:r>
    </w:p>
  </w:footnote>
  <w:footnote w:id="26">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حسن بن علي الكفروي، </w:t>
      </w:r>
      <w:r w:rsidRPr="00B34C88">
        <w:rPr>
          <w:rFonts w:ascii="Traditional Arabic" w:hAnsi="Traditional Arabic" w:cs="Traditional Arabic"/>
          <w:i/>
          <w:iCs/>
          <w:sz w:val="28"/>
          <w:szCs w:val="28"/>
          <w:rtl/>
        </w:rPr>
        <w:t>شرح متن الجرومية</w:t>
      </w:r>
      <w:r w:rsidRPr="00B34C88">
        <w:rPr>
          <w:rFonts w:ascii="Traditional Arabic" w:hAnsi="Traditional Arabic" w:cs="Traditional Arabic"/>
          <w:sz w:val="28"/>
          <w:szCs w:val="28"/>
          <w:rtl/>
        </w:rPr>
        <w:t>،... ص. ۷۲-۷۳</w:t>
      </w:r>
    </w:p>
  </w:footnote>
  <w:footnote w:id="27">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مصطفى الغلايين، </w:t>
      </w:r>
      <w:r w:rsidRPr="00B34C88">
        <w:rPr>
          <w:rFonts w:ascii="Traditional Arabic" w:hAnsi="Traditional Arabic" w:cs="Traditional Arabic"/>
          <w:i/>
          <w:iCs/>
          <w:sz w:val="28"/>
          <w:szCs w:val="28"/>
          <w:rtl/>
        </w:rPr>
        <w:t>جامع الدروس،</w:t>
      </w:r>
      <w:r>
        <w:rPr>
          <w:rFonts w:ascii="Traditional Arabic" w:hAnsi="Traditional Arabic" w:cs="Traditional Arabic" w:hint="cs"/>
          <w:i/>
          <w:iCs/>
          <w:sz w:val="28"/>
          <w:szCs w:val="28"/>
          <w:rtl/>
        </w:rPr>
        <w:t>...</w:t>
      </w:r>
      <w:r w:rsidRPr="00B34C88">
        <w:rPr>
          <w:rFonts w:ascii="Traditional Arabic" w:hAnsi="Traditional Arabic" w:cs="Traditional Arabic"/>
          <w:i/>
          <w:iCs/>
          <w:sz w:val="28"/>
          <w:szCs w:val="28"/>
          <w:rtl/>
        </w:rPr>
        <w:t xml:space="preserve"> </w:t>
      </w:r>
      <w:r w:rsidRPr="00B34C88">
        <w:rPr>
          <w:rFonts w:ascii="Traditional Arabic" w:hAnsi="Traditional Arabic" w:cs="Traditional Arabic"/>
          <w:sz w:val="28"/>
          <w:szCs w:val="28"/>
          <w:rtl/>
        </w:rPr>
        <w:t>ص. ۴۶۴.</w:t>
      </w:r>
    </w:p>
  </w:footnote>
  <w:footnote w:id="28">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مصطفى الغلايين، جامع الدروس،</w:t>
      </w:r>
      <w:r>
        <w:rPr>
          <w:rFonts w:ascii="Traditional Arabic" w:hAnsi="Traditional Arabic" w:cs="Traditional Arabic" w:hint="cs"/>
          <w:sz w:val="28"/>
          <w:szCs w:val="28"/>
          <w:rtl/>
        </w:rPr>
        <w:t>...</w:t>
      </w:r>
      <w:r w:rsidRPr="00B34C88">
        <w:rPr>
          <w:rFonts w:ascii="Traditional Arabic" w:hAnsi="Traditional Arabic" w:cs="Traditional Arabic"/>
          <w:sz w:val="28"/>
          <w:szCs w:val="28"/>
          <w:rtl/>
        </w:rPr>
        <w:t xml:space="preserve"> ۴۶۶.</w:t>
      </w:r>
    </w:p>
  </w:footnote>
  <w:footnote w:id="29">
    <w:p w:rsidR="00191957" w:rsidRPr="00B34C88" w:rsidRDefault="00191957" w:rsidP="00C7296F">
      <w:pPr>
        <w:pStyle w:val="FootnoteText"/>
        <w:ind w:firstLine="720"/>
        <w:rPr>
          <w:rFonts w:ascii="Traditional Arabic" w:hAnsi="Traditional Arabic" w:cs="Traditional Arabic"/>
        </w:rPr>
      </w:pPr>
      <w:r w:rsidRPr="00B34C88">
        <w:rPr>
          <w:rStyle w:val="FootnoteReference"/>
          <w:rFonts w:ascii="Traditional Arabic" w:hAnsi="Traditional Arabic" w:cs="Traditional Arabic"/>
        </w:rPr>
        <w:footnoteRef/>
      </w:r>
      <w:r w:rsidRPr="00B34C88">
        <w:rPr>
          <w:rFonts w:ascii="Traditional Arabic" w:hAnsi="Traditional Arabic" w:cs="Traditional Arabic"/>
        </w:rPr>
        <w:t xml:space="preserve"> Bahaud bin Abdullah Ibnu ‘Aqil, </w:t>
      </w:r>
      <w:r w:rsidRPr="00B34C88">
        <w:rPr>
          <w:rFonts w:ascii="Traditional Arabic" w:hAnsi="Traditional Arabic" w:cs="Traditional Arabic"/>
          <w:i/>
          <w:iCs/>
        </w:rPr>
        <w:t>Terjemahan Syarah Alfiyah Ibnu ‘Aqil</w:t>
      </w:r>
      <w:r w:rsidRPr="00B34C88">
        <w:rPr>
          <w:rFonts w:ascii="Traditional Arabic" w:hAnsi="Traditional Arabic" w:cs="Traditional Arabic"/>
        </w:rPr>
        <w:t xml:space="preserve">, (Bandung: Sinar Baru Algensindo, 2012), hlm. 475 </w:t>
      </w:r>
    </w:p>
  </w:footnote>
  <w:footnote w:id="30">
    <w:p w:rsidR="00191957" w:rsidRPr="00B34C88" w:rsidRDefault="00191957" w:rsidP="00C7296F">
      <w:pPr>
        <w:pStyle w:val="FootnoteText"/>
        <w:bidi/>
        <w:rPr>
          <w:rFonts w:ascii="Traditional Arabic" w:hAnsi="Traditional Arabic" w:cs="Traditional Arabic"/>
          <w:sz w:val="28"/>
          <w:szCs w:val="28"/>
        </w:rPr>
      </w:pPr>
      <w:r w:rsidRPr="00B34C88">
        <w:rPr>
          <w:rFonts w:ascii="Traditional Arabic" w:hAnsi="Traditional Arabic" w:cs="Traditional Arabic"/>
          <w:sz w:val="28"/>
          <w:szCs w:val="28"/>
          <w:rtl/>
        </w:rPr>
        <w:t xml:space="preserve"> </w:t>
      </w:r>
      <w:r w:rsidRPr="00B34C88">
        <w:rPr>
          <w:rFonts w:ascii="Traditional Arabic" w:hAnsi="Traditional Arabic" w:cs="Traditional Arabic"/>
          <w:sz w:val="28"/>
          <w:szCs w:val="28"/>
          <w:rtl/>
        </w:rPr>
        <w:tab/>
      </w: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tl/>
        </w:rPr>
        <w:t xml:space="preserve"> مصطفى الغلايين، جامع الدروس،</w:t>
      </w:r>
      <w:r>
        <w:rPr>
          <w:rFonts w:ascii="Traditional Arabic" w:hAnsi="Traditional Arabic" w:cs="Traditional Arabic" w:hint="cs"/>
          <w:sz w:val="28"/>
          <w:szCs w:val="28"/>
          <w:rtl/>
        </w:rPr>
        <w:t>...</w:t>
      </w:r>
      <w:r w:rsidRPr="00B34C88">
        <w:rPr>
          <w:rFonts w:ascii="Traditional Arabic" w:hAnsi="Traditional Arabic" w:cs="Traditional Arabic"/>
          <w:sz w:val="28"/>
          <w:szCs w:val="28"/>
          <w:rtl/>
        </w:rPr>
        <w:t xml:space="preserve"> ص. ۶۷۸-۶۷۹.</w:t>
      </w:r>
    </w:p>
  </w:footnote>
  <w:footnote w:id="31">
    <w:p w:rsidR="00191957" w:rsidRPr="00B34C88" w:rsidRDefault="00191957" w:rsidP="00C7296F">
      <w:pPr>
        <w:pStyle w:val="FootnoteText"/>
        <w:bidi/>
        <w:rPr>
          <w:rFonts w:ascii="Traditional Arabic" w:hAnsi="Traditional Arabic" w:cs="Traditional Arabic"/>
          <w:sz w:val="28"/>
          <w:szCs w:val="28"/>
        </w:rPr>
      </w:pPr>
      <w:r w:rsidRPr="00B34C88">
        <w:rPr>
          <w:rFonts w:ascii="Traditional Arabic" w:hAnsi="Traditional Arabic" w:cs="Traditional Arabic"/>
          <w:sz w:val="28"/>
          <w:szCs w:val="28"/>
          <w:rtl/>
        </w:rPr>
        <w:t xml:space="preserve"> </w:t>
      </w:r>
      <w:r w:rsidRPr="00B34C88">
        <w:rPr>
          <w:rFonts w:ascii="Traditional Arabic" w:hAnsi="Traditional Arabic" w:cs="Traditional Arabic"/>
          <w:sz w:val="28"/>
          <w:szCs w:val="28"/>
          <w:rtl/>
        </w:rPr>
        <w:tab/>
      </w: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tl/>
        </w:rPr>
        <w:t xml:space="preserve"> مصطفى الغلايين، جامع الدروس،</w:t>
      </w:r>
      <w:r>
        <w:rPr>
          <w:rFonts w:ascii="Traditional Arabic" w:hAnsi="Traditional Arabic" w:cs="Traditional Arabic" w:hint="cs"/>
          <w:sz w:val="28"/>
          <w:szCs w:val="28"/>
          <w:rtl/>
        </w:rPr>
        <w:t>...</w:t>
      </w:r>
      <w:r w:rsidRPr="00B34C88">
        <w:rPr>
          <w:rFonts w:ascii="Traditional Arabic" w:hAnsi="Traditional Arabic" w:cs="Traditional Arabic"/>
          <w:sz w:val="28"/>
          <w:szCs w:val="28"/>
          <w:rtl/>
        </w:rPr>
        <w:t xml:space="preserve"> ص. ۶۷۹.</w:t>
      </w:r>
    </w:p>
  </w:footnote>
  <w:footnote w:id="32">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tl/>
        </w:rPr>
        <w:t xml:space="preserve"> مصطفى الغلايين، جامع الدروس،</w:t>
      </w:r>
      <w:r>
        <w:rPr>
          <w:rFonts w:ascii="Traditional Arabic" w:hAnsi="Traditional Arabic" w:cs="Traditional Arabic" w:hint="cs"/>
          <w:sz w:val="28"/>
          <w:szCs w:val="28"/>
          <w:rtl/>
        </w:rPr>
        <w:t>...</w:t>
      </w:r>
      <w:r w:rsidRPr="00B34C88">
        <w:rPr>
          <w:rFonts w:ascii="Traditional Arabic" w:hAnsi="Traditional Arabic" w:cs="Traditional Arabic"/>
          <w:sz w:val="28"/>
          <w:szCs w:val="28"/>
          <w:rtl/>
        </w:rPr>
        <w:t xml:space="preserve"> ۶۸۰-۶۸۱</w:t>
      </w:r>
    </w:p>
  </w:footnote>
  <w:footnote w:id="33">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مصطفى الغلايين، جامع الدروس،</w:t>
      </w:r>
      <w:r>
        <w:rPr>
          <w:rFonts w:ascii="Traditional Arabic" w:hAnsi="Traditional Arabic" w:cs="Traditional Arabic" w:hint="cs"/>
          <w:sz w:val="28"/>
          <w:szCs w:val="28"/>
          <w:rtl/>
        </w:rPr>
        <w:t>...</w:t>
      </w:r>
      <w:r w:rsidRPr="00B34C88">
        <w:rPr>
          <w:rFonts w:ascii="Traditional Arabic" w:hAnsi="Traditional Arabic" w:cs="Traditional Arabic"/>
          <w:sz w:val="28"/>
          <w:szCs w:val="28"/>
          <w:rtl/>
        </w:rPr>
        <w:t xml:space="preserve"> ۶۸۱-۶۸۲.</w:t>
      </w:r>
    </w:p>
  </w:footnote>
  <w:footnote w:id="34">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مصطفى الغلايين، </w:t>
      </w:r>
      <w:r w:rsidRPr="00B34C88">
        <w:rPr>
          <w:rFonts w:ascii="Traditional Arabic" w:hAnsi="Traditional Arabic" w:cs="Traditional Arabic"/>
          <w:i/>
          <w:iCs/>
          <w:sz w:val="28"/>
          <w:szCs w:val="28"/>
          <w:rtl/>
        </w:rPr>
        <w:t>جامع الدروس</w:t>
      </w:r>
      <w:r w:rsidRPr="00B34C88">
        <w:rPr>
          <w:rFonts w:ascii="Traditional Arabic" w:hAnsi="Traditional Arabic" w:cs="Traditional Arabic"/>
          <w:sz w:val="28"/>
          <w:szCs w:val="28"/>
          <w:rtl/>
        </w:rPr>
        <w:t>،</w:t>
      </w:r>
      <w:r>
        <w:rPr>
          <w:rFonts w:ascii="Traditional Arabic" w:hAnsi="Traditional Arabic" w:cs="Traditional Arabic" w:hint="cs"/>
          <w:sz w:val="28"/>
          <w:szCs w:val="28"/>
          <w:rtl/>
        </w:rPr>
        <w:t>... ص.</w:t>
      </w:r>
      <w:r w:rsidRPr="00B34C88">
        <w:rPr>
          <w:rFonts w:ascii="Traditional Arabic" w:hAnsi="Traditional Arabic" w:cs="Traditional Arabic"/>
          <w:sz w:val="28"/>
          <w:szCs w:val="28"/>
          <w:rtl/>
        </w:rPr>
        <w:t xml:space="preserve"> ۶۸۳-۶۸۴.</w:t>
      </w:r>
    </w:p>
  </w:footnote>
  <w:footnote w:id="35">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tl/>
        </w:rPr>
        <w:t xml:space="preserve"> مصطفى الغلايين، </w:t>
      </w:r>
      <w:r w:rsidRPr="00B34C88">
        <w:rPr>
          <w:rFonts w:ascii="Traditional Arabic" w:hAnsi="Traditional Arabic" w:cs="Traditional Arabic"/>
          <w:i/>
          <w:iCs/>
          <w:sz w:val="28"/>
          <w:szCs w:val="28"/>
          <w:rtl/>
        </w:rPr>
        <w:t>جامع الدروس</w:t>
      </w:r>
      <w:r w:rsidRPr="00B34C88">
        <w:rPr>
          <w:rFonts w:ascii="Traditional Arabic" w:hAnsi="Traditional Arabic" w:cs="Traditional Arabic"/>
          <w:sz w:val="28"/>
          <w:szCs w:val="28"/>
          <w:rtl/>
        </w:rPr>
        <w:t>،</w:t>
      </w:r>
      <w:r>
        <w:rPr>
          <w:rFonts w:ascii="Traditional Arabic" w:hAnsi="Traditional Arabic" w:cs="Traditional Arabic" w:hint="cs"/>
          <w:sz w:val="28"/>
          <w:szCs w:val="28"/>
          <w:rtl/>
        </w:rPr>
        <w:t>... ص.</w:t>
      </w:r>
      <w:r w:rsidRPr="00B34C88">
        <w:rPr>
          <w:rFonts w:ascii="Traditional Arabic" w:hAnsi="Traditional Arabic" w:cs="Traditional Arabic"/>
          <w:sz w:val="28"/>
          <w:szCs w:val="28"/>
          <w:rtl/>
        </w:rPr>
        <w:t xml:space="preserve"> ۶۸۵.</w:t>
      </w:r>
    </w:p>
  </w:footnote>
  <w:footnote w:id="36">
    <w:p w:rsidR="00191957" w:rsidRPr="00B34C88" w:rsidRDefault="00191957" w:rsidP="00C7296F">
      <w:pPr>
        <w:pStyle w:val="FootnoteText"/>
        <w:bidi/>
        <w:ind w:firstLine="720"/>
        <w:rPr>
          <w:rFonts w:asciiTheme="majorBidi" w:hAnsiTheme="majorBidi" w:cstheme="majorBidi"/>
        </w:rPr>
      </w:pPr>
      <w:r w:rsidRPr="00B34C88">
        <w:rPr>
          <w:rStyle w:val="FootnoteReference"/>
          <w:rFonts w:asciiTheme="majorBidi" w:hAnsiTheme="majorBidi" w:cstheme="majorBidi"/>
        </w:rPr>
        <w:footnoteRef/>
      </w:r>
      <w:r w:rsidRPr="00B34C88">
        <w:rPr>
          <w:rFonts w:asciiTheme="majorBidi" w:hAnsiTheme="majorBidi" w:cstheme="majorBidi"/>
        </w:rPr>
        <w:t xml:space="preserve"> </w:t>
      </w:r>
      <w:r>
        <w:rPr>
          <w:rFonts w:asciiTheme="majorBidi" w:hAnsiTheme="majorBidi" w:cstheme="majorBidi" w:hint="cs"/>
          <w:rtl/>
        </w:rPr>
        <w:t xml:space="preserve"> </w:t>
      </w:r>
      <w:r w:rsidRPr="00B34C88">
        <w:rPr>
          <w:rFonts w:ascii="Traditional Arabic" w:hAnsi="Traditional Arabic" w:cs="Traditional Arabic"/>
          <w:sz w:val="28"/>
          <w:szCs w:val="28"/>
          <w:rtl/>
        </w:rPr>
        <w:t xml:space="preserve">مصطفى الغلايين، </w:t>
      </w:r>
      <w:r w:rsidRPr="00B34C88">
        <w:rPr>
          <w:rFonts w:ascii="Traditional Arabic" w:hAnsi="Traditional Arabic" w:cs="Traditional Arabic"/>
          <w:i/>
          <w:iCs/>
          <w:sz w:val="28"/>
          <w:szCs w:val="28"/>
          <w:rtl/>
        </w:rPr>
        <w:t>جامع الدروس</w:t>
      </w:r>
      <w:r w:rsidRPr="00B34C8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 </w:t>
      </w:r>
      <w:r>
        <w:rPr>
          <w:rFonts w:ascii="Arabic Typesetting" w:hAnsi="Arabic Typesetting" w:cs="Arabic Typesetting"/>
          <w:sz w:val="28"/>
          <w:szCs w:val="28"/>
          <w:rtl/>
        </w:rPr>
        <w:t>۶۸۶</w:t>
      </w:r>
      <w:r>
        <w:rPr>
          <w:rFonts w:ascii="Traditional Arabic" w:hAnsi="Traditional Arabic" w:cs="Traditional Arabic" w:hint="cs"/>
          <w:sz w:val="28"/>
          <w:szCs w:val="28"/>
          <w:rtl/>
        </w:rPr>
        <w:t>-</w:t>
      </w:r>
      <w:r>
        <w:rPr>
          <w:rFonts w:ascii="Arabic Typesetting" w:hAnsi="Arabic Typesetting" w:cs="Arabic Typesetting"/>
          <w:sz w:val="28"/>
          <w:szCs w:val="28"/>
          <w:rtl/>
        </w:rPr>
        <w:t>۶۸۹</w:t>
      </w:r>
    </w:p>
  </w:footnote>
  <w:footnote w:id="37">
    <w:p w:rsidR="00191957" w:rsidRPr="00CE36C3" w:rsidRDefault="00191957" w:rsidP="00C7296F">
      <w:pPr>
        <w:pStyle w:val="FootnoteText"/>
        <w:ind w:firstLine="720"/>
        <w:rPr>
          <w:rFonts w:asciiTheme="majorBidi" w:hAnsiTheme="majorBidi" w:cstheme="majorBidi"/>
        </w:rPr>
      </w:pPr>
      <w:r w:rsidRPr="00B34C88">
        <w:rPr>
          <w:rStyle w:val="FootnoteReference"/>
          <w:rFonts w:asciiTheme="majorBidi" w:hAnsiTheme="majorBidi" w:cstheme="majorBidi"/>
        </w:rPr>
        <w:footnoteRef/>
      </w:r>
      <w:r w:rsidRPr="00B34C88">
        <w:rPr>
          <w:rFonts w:asciiTheme="majorBidi" w:hAnsiTheme="majorBidi" w:cstheme="majorBidi"/>
        </w:rPr>
        <w:t xml:space="preserve"> Ulin Nuha, </w:t>
      </w:r>
      <w:r w:rsidRPr="00B34C88">
        <w:rPr>
          <w:rFonts w:asciiTheme="majorBidi" w:hAnsiTheme="majorBidi" w:cstheme="majorBidi"/>
          <w:i/>
          <w:iCs/>
        </w:rPr>
        <w:t>Buku Lengkap Kaidah-Kaidah Nahwu</w:t>
      </w:r>
      <w:r w:rsidRPr="00B34C88">
        <w:rPr>
          <w:rFonts w:asciiTheme="majorBidi" w:hAnsiTheme="majorBidi" w:cstheme="majorBidi"/>
        </w:rPr>
        <w:t>, (Jogjakarta: DIVA Press, 2014), hlm. 212</w:t>
      </w:r>
    </w:p>
  </w:footnote>
  <w:footnote w:id="38">
    <w:p w:rsidR="00191957" w:rsidRPr="00B34C88" w:rsidRDefault="00191957" w:rsidP="00C7296F">
      <w:pPr>
        <w:pStyle w:val="FootnoteText"/>
        <w:bidi/>
        <w:ind w:firstLine="720"/>
        <w:rPr>
          <w:rFonts w:ascii="Traditional Arabic" w:hAnsi="Traditional Arabic" w:cs="Traditional Arabic"/>
          <w:sz w:val="28"/>
          <w:szCs w:val="28"/>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مصطفى الغلايين، </w:t>
      </w:r>
      <w:r w:rsidRPr="00761A5D">
        <w:rPr>
          <w:rFonts w:ascii="Traditional Arabic" w:hAnsi="Traditional Arabic" w:cs="Traditional Arabic"/>
          <w:i/>
          <w:iCs/>
          <w:sz w:val="28"/>
          <w:szCs w:val="28"/>
          <w:rtl/>
        </w:rPr>
        <w:t>جامع الدروس</w:t>
      </w:r>
      <w:r w:rsidRPr="00B34C88">
        <w:rPr>
          <w:rFonts w:ascii="Traditional Arabic" w:hAnsi="Traditional Arabic" w:cs="Traditional Arabic"/>
          <w:sz w:val="28"/>
          <w:szCs w:val="28"/>
          <w:rtl/>
        </w:rPr>
        <w:t>،</w:t>
      </w:r>
      <w:r>
        <w:rPr>
          <w:rFonts w:ascii="Traditional Arabic" w:hAnsi="Traditional Arabic" w:cs="Traditional Arabic" w:hint="cs"/>
          <w:sz w:val="28"/>
          <w:szCs w:val="28"/>
          <w:rtl/>
        </w:rPr>
        <w:t>... ص.</w:t>
      </w:r>
      <w:r w:rsidRPr="00B34C88">
        <w:rPr>
          <w:rFonts w:ascii="Traditional Arabic" w:hAnsi="Traditional Arabic" w:cs="Traditional Arabic"/>
          <w:sz w:val="28"/>
          <w:szCs w:val="28"/>
          <w:rtl/>
        </w:rPr>
        <w:t xml:space="preserve"> ۶۹۰.</w:t>
      </w:r>
    </w:p>
  </w:footnote>
  <w:footnote w:id="39">
    <w:p w:rsidR="00191957" w:rsidRPr="00B34C88" w:rsidRDefault="00191957" w:rsidP="00C7296F">
      <w:pPr>
        <w:pStyle w:val="FootnoteText"/>
        <w:jc w:val="right"/>
        <w:rPr>
          <w:rFonts w:ascii="Traditional Arabic" w:hAnsi="Traditional Arabic" w:cs="Traditional Arabic"/>
          <w:sz w:val="28"/>
          <w:szCs w:val="28"/>
          <w:rtl/>
        </w:rPr>
      </w:pPr>
      <w:r w:rsidRPr="00B34C88">
        <w:rPr>
          <w:rFonts w:ascii="Traditional Arabic" w:hAnsi="Traditional Arabic" w:cs="Traditional Arabic"/>
          <w:sz w:val="28"/>
          <w:szCs w:val="28"/>
          <w:rtl/>
        </w:rPr>
        <w:t xml:space="preserve"> جمال الدين محمد ابن عبدالله بن مالك، </w:t>
      </w:r>
      <w:r w:rsidRPr="00B34C88">
        <w:rPr>
          <w:rFonts w:ascii="Traditional Arabic" w:hAnsi="Traditional Arabic" w:cs="Traditional Arabic"/>
          <w:i/>
          <w:iCs/>
          <w:sz w:val="28"/>
          <w:szCs w:val="28"/>
          <w:rtl/>
        </w:rPr>
        <w:t>شرح ابن عقيل،</w:t>
      </w:r>
      <w:r w:rsidRPr="00B34C88">
        <w:rPr>
          <w:rFonts w:ascii="Traditional Arabic" w:hAnsi="Traditional Arabic" w:cs="Traditional Arabic"/>
          <w:sz w:val="28"/>
          <w:szCs w:val="28"/>
          <w:rtl/>
        </w:rPr>
        <w:t xml:space="preserve"> ( الحرمين: سنقافور، ۲۰۰۵) ص. ۱۰۰</w:t>
      </w: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tl/>
        </w:rPr>
        <w:tab/>
      </w:r>
      <w:r w:rsidRPr="00B34C88">
        <w:rPr>
          <w:rFonts w:ascii="Traditional Arabic" w:hAnsi="Traditional Arabic" w:cs="Traditional Arabic"/>
          <w:sz w:val="28"/>
          <w:szCs w:val="28"/>
          <w:rtl/>
        </w:rPr>
        <w:tab/>
      </w:r>
      <w:r w:rsidRPr="00B34C88">
        <w:rPr>
          <w:rFonts w:ascii="Traditional Arabic" w:hAnsi="Traditional Arabic" w:cs="Traditional Arabic"/>
          <w:sz w:val="28"/>
          <w:szCs w:val="28"/>
        </w:rPr>
        <w:t xml:space="preserve"> </w:t>
      </w:r>
    </w:p>
  </w:footnote>
  <w:footnote w:id="40">
    <w:p w:rsidR="00191957" w:rsidRPr="00761A5D" w:rsidRDefault="00191957" w:rsidP="00C7296F">
      <w:pPr>
        <w:pStyle w:val="FootnoteText"/>
        <w:ind w:firstLine="720"/>
        <w:rPr>
          <w:rFonts w:asciiTheme="majorBidi" w:hAnsiTheme="majorBidi" w:cstheme="majorBidi"/>
          <w:lang w:val="id-ID"/>
        </w:rPr>
      </w:pPr>
      <w:r w:rsidRPr="00761A5D">
        <w:rPr>
          <w:rStyle w:val="FootnoteReference"/>
          <w:rFonts w:asciiTheme="majorBidi" w:hAnsiTheme="majorBidi" w:cstheme="majorBidi"/>
        </w:rPr>
        <w:footnoteRef/>
      </w:r>
      <w:r w:rsidRPr="00761A5D">
        <w:rPr>
          <w:rFonts w:asciiTheme="majorBidi" w:hAnsiTheme="majorBidi" w:cstheme="majorBidi"/>
        </w:rPr>
        <w:t xml:space="preserve"> </w:t>
      </w:r>
      <w:r w:rsidRPr="00761A5D">
        <w:rPr>
          <w:rFonts w:asciiTheme="majorBidi" w:hAnsiTheme="majorBidi" w:cstheme="majorBidi"/>
          <w:lang w:val="id-ID"/>
        </w:rPr>
        <w:t xml:space="preserve">Ulin Nuha, </w:t>
      </w:r>
      <w:r w:rsidRPr="00761A5D">
        <w:rPr>
          <w:rFonts w:asciiTheme="majorBidi" w:hAnsiTheme="majorBidi" w:cstheme="majorBidi"/>
          <w:i/>
          <w:iCs/>
          <w:lang w:val="id-ID"/>
        </w:rPr>
        <w:t>Buku Lengkap Kaidah...,</w:t>
      </w:r>
      <w:r w:rsidRPr="00761A5D">
        <w:rPr>
          <w:rFonts w:asciiTheme="majorBidi" w:hAnsiTheme="majorBidi" w:cstheme="majorBidi"/>
          <w:lang w:val="id-ID"/>
        </w:rPr>
        <w:t xml:space="preserve"> hlm. 212</w:t>
      </w:r>
    </w:p>
  </w:footnote>
  <w:footnote w:id="41">
    <w:p w:rsidR="00191957" w:rsidRPr="00B34C88" w:rsidRDefault="00191957" w:rsidP="00C7296F">
      <w:pPr>
        <w:pStyle w:val="FootnoteText"/>
        <w:bidi/>
        <w:ind w:firstLine="720"/>
        <w:rPr>
          <w:rFonts w:ascii="Traditional Arabic" w:hAnsi="Traditional Arabic" w:cs="Traditional Arabic"/>
          <w:sz w:val="28"/>
          <w:szCs w:val="28"/>
          <w:lang w:val="id-ID"/>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مصطفى الغلايين، </w:t>
      </w:r>
      <w:r w:rsidRPr="00761A5D">
        <w:rPr>
          <w:rFonts w:ascii="Traditional Arabic" w:hAnsi="Traditional Arabic" w:cs="Traditional Arabic"/>
          <w:i/>
          <w:iCs/>
          <w:sz w:val="28"/>
          <w:szCs w:val="28"/>
          <w:rtl/>
        </w:rPr>
        <w:t>جامع الدروس</w:t>
      </w:r>
      <w:r w:rsidRPr="00B34C88">
        <w:rPr>
          <w:rFonts w:ascii="Traditional Arabic" w:hAnsi="Traditional Arabic" w:cs="Traditional Arabic"/>
          <w:sz w:val="28"/>
          <w:szCs w:val="28"/>
          <w:rtl/>
        </w:rPr>
        <w:t>،</w:t>
      </w:r>
      <w:r>
        <w:rPr>
          <w:rFonts w:ascii="Traditional Arabic" w:hAnsi="Traditional Arabic" w:cs="Traditional Arabic" w:hint="cs"/>
          <w:sz w:val="28"/>
          <w:szCs w:val="28"/>
          <w:rtl/>
        </w:rPr>
        <w:t>... ص.</w:t>
      </w:r>
      <w:r w:rsidRPr="00B34C88">
        <w:rPr>
          <w:rFonts w:ascii="Traditional Arabic" w:hAnsi="Traditional Arabic" w:cs="Traditional Arabic"/>
          <w:sz w:val="28"/>
          <w:szCs w:val="28"/>
          <w:rtl/>
        </w:rPr>
        <w:t xml:space="preserve"> ۶۹۳</w:t>
      </w:r>
      <w:r w:rsidRPr="00B34C88">
        <w:rPr>
          <w:rFonts w:ascii="Traditional Arabic" w:hAnsi="Traditional Arabic" w:cs="Traditional Arabic"/>
          <w:sz w:val="28"/>
          <w:szCs w:val="28"/>
          <w:lang w:val="id-ID"/>
        </w:rPr>
        <w:t>.</w:t>
      </w:r>
    </w:p>
  </w:footnote>
  <w:footnote w:id="42">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لويس معلوف، </w:t>
      </w:r>
      <w:r w:rsidRPr="00B34C88">
        <w:rPr>
          <w:rFonts w:ascii="Traditional Arabic" w:hAnsi="Traditional Arabic" w:cs="Traditional Arabic"/>
          <w:i/>
          <w:iCs/>
          <w:sz w:val="28"/>
          <w:szCs w:val="28"/>
          <w:rtl/>
        </w:rPr>
        <w:t>المنجد في اللغة والأعلام</w:t>
      </w:r>
      <w:r w:rsidRPr="00B34C88">
        <w:rPr>
          <w:rFonts w:ascii="Traditional Arabic" w:hAnsi="Traditional Arabic" w:cs="Traditional Arabic"/>
          <w:sz w:val="28"/>
          <w:szCs w:val="28"/>
          <w:rtl/>
        </w:rPr>
        <w:t xml:space="preserve">، الطبعة الحادية والعشرون، (بيروت: دار المشرق، ۱۹۸۶)، ص. ۵۲۶. </w:t>
      </w:r>
    </w:p>
  </w:footnote>
  <w:footnote w:id="43">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أحمد مختار عمر، </w:t>
      </w:r>
      <w:r w:rsidRPr="00B34C88">
        <w:rPr>
          <w:rFonts w:ascii="Traditional Arabic" w:hAnsi="Traditional Arabic" w:cs="Traditional Arabic"/>
          <w:i/>
          <w:iCs/>
          <w:sz w:val="28"/>
          <w:szCs w:val="28"/>
          <w:rtl/>
        </w:rPr>
        <w:t>معجم اللغة العربية المعاصرة</w:t>
      </w:r>
      <w:r w:rsidRPr="00B34C88">
        <w:rPr>
          <w:rFonts w:ascii="Traditional Arabic" w:hAnsi="Traditional Arabic" w:cs="Traditional Arabic"/>
          <w:sz w:val="28"/>
          <w:szCs w:val="28"/>
          <w:rtl/>
        </w:rPr>
        <w:t xml:space="preserve">، (القاهرة: عالم الكتب، ۲۰۰۸)، ص. ۱۵۴۱. </w:t>
      </w:r>
    </w:p>
  </w:footnote>
  <w:footnote w:id="44">
    <w:p w:rsidR="00191957" w:rsidRPr="00761A5D" w:rsidRDefault="00191957" w:rsidP="00C7296F">
      <w:pPr>
        <w:pStyle w:val="FootnoteText"/>
        <w:ind w:firstLine="720"/>
        <w:rPr>
          <w:rFonts w:asciiTheme="majorBidi" w:hAnsiTheme="majorBidi" w:cstheme="majorBidi"/>
          <w:lang w:val="id-ID"/>
        </w:rPr>
      </w:pPr>
      <w:r w:rsidRPr="00761A5D">
        <w:rPr>
          <w:rStyle w:val="FootnoteReference"/>
          <w:rFonts w:asciiTheme="majorBidi" w:hAnsiTheme="majorBidi" w:cstheme="majorBidi"/>
        </w:rPr>
        <w:footnoteRef/>
      </w:r>
      <w:r w:rsidRPr="00761A5D">
        <w:rPr>
          <w:rFonts w:asciiTheme="majorBidi" w:hAnsiTheme="majorBidi" w:cstheme="majorBidi"/>
          <w:lang w:val="id-ID"/>
        </w:rPr>
        <w:t xml:space="preserve"> </w:t>
      </w:r>
      <w:r w:rsidRPr="00761A5D">
        <w:rPr>
          <w:rFonts w:asciiTheme="majorBidi" w:hAnsiTheme="majorBidi" w:cstheme="majorBidi"/>
          <w:rtl/>
        </w:rPr>
        <w:t xml:space="preserve"> </w:t>
      </w:r>
      <w:r w:rsidRPr="00761A5D">
        <w:rPr>
          <w:rFonts w:asciiTheme="majorBidi" w:hAnsiTheme="majorBidi" w:cstheme="majorBidi"/>
          <w:lang w:val="id-ID"/>
        </w:rPr>
        <w:t xml:space="preserve">Achmad Husnul Khitam, </w:t>
      </w:r>
      <w:r w:rsidRPr="00761A5D">
        <w:rPr>
          <w:rFonts w:ascii="Traditional Arabic" w:hAnsi="Traditional Arabic" w:cs="Traditional Arabic"/>
          <w:sz w:val="28"/>
          <w:szCs w:val="28"/>
          <w:rtl/>
          <w:lang w:val="id-ID"/>
        </w:rPr>
        <w:t>تعليم القواعد النحوية: بين المشاكل والحل</w:t>
      </w:r>
      <w:r w:rsidRPr="00761A5D">
        <w:rPr>
          <w:rFonts w:asciiTheme="majorBidi" w:hAnsiTheme="majorBidi" w:cstheme="majorBidi"/>
          <w:lang w:val="id-ID"/>
        </w:rPr>
        <w:t>, al Mahãra, Jurnal Pendidikan Bahasa Arab, Vol. 4, No. 1, Juni 2018/1439H. hlm. 62</w:t>
      </w:r>
    </w:p>
  </w:footnote>
  <w:footnote w:id="45">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اصالح نصيرات، </w:t>
      </w:r>
      <w:r w:rsidRPr="00B34C88">
        <w:rPr>
          <w:rFonts w:ascii="Traditional Arabic" w:hAnsi="Traditional Arabic" w:cs="Traditional Arabic"/>
          <w:i/>
          <w:iCs/>
          <w:sz w:val="28"/>
          <w:szCs w:val="28"/>
          <w:rtl/>
        </w:rPr>
        <w:t>طريقة تدريس العربية</w:t>
      </w:r>
      <w:r w:rsidRPr="00B34C88">
        <w:rPr>
          <w:rFonts w:ascii="Traditional Arabic" w:hAnsi="Traditional Arabic" w:cs="Traditional Arabic"/>
          <w:sz w:val="28"/>
          <w:szCs w:val="28"/>
          <w:rtl/>
        </w:rPr>
        <w:t xml:space="preserve">، (عمان: دار الشروق، ۲۰۰۶)، ص. ۱۹۴-۱۹۵. </w:t>
      </w:r>
    </w:p>
  </w:footnote>
  <w:footnote w:id="46">
    <w:p w:rsidR="00191957" w:rsidRPr="00B34C88" w:rsidRDefault="00191957" w:rsidP="00C7296F">
      <w:pPr>
        <w:pStyle w:val="FootnoteText"/>
        <w:bidi/>
        <w:ind w:firstLine="720"/>
        <w:rPr>
          <w:rFonts w:ascii="Traditional Arabic" w:hAnsi="Traditional Arabic" w:cs="Traditional Arabic"/>
          <w:sz w:val="28"/>
          <w:szCs w:val="28"/>
          <w:rtl/>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 اصالح نصيرات، </w:t>
      </w:r>
      <w:r w:rsidRPr="00B34C88">
        <w:rPr>
          <w:rFonts w:ascii="Traditional Arabic" w:hAnsi="Traditional Arabic" w:cs="Traditional Arabic"/>
          <w:i/>
          <w:iCs/>
          <w:sz w:val="28"/>
          <w:szCs w:val="28"/>
          <w:rtl/>
        </w:rPr>
        <w:t>طريقة تدريس العربية</w:t>
      </w:r>
      <w:r w:rsidRPr="00B34C88">
        <w:rPr>
          <w:rFonts w:ascii="Traditional Arabic" w:hAnsi="Traditional Arabic" w:cs="Traditional Arabic"/>
          <w:i/>
          <w:iCs/>
          <w:sz w:val="28"/>
          <w:szCs w:val="28"/>
          <w:lang w:val="id-ID"/>
        </w:rPr>
        <w:t>...</w:t>
      </w:r>
      <w:r w:rsidRPr="00B34C88">
        <w:rPr>
          <w:rFonts w:ascii="Traditional Arabic" w:hAnsi="Traditional Arabic" w:cs="Traditional Arabic"/>
          <w:sz w:val="28"/>
          <w:szCs w:val="28"/>
          <w:rtl/>
        </w:rPr>
        <w:t>،</w:t>
      </w:r>
      <w:r w:rsidRPr="00B34C88">
        <w:rPr>
          <w:rFonts w:ascii="Traditional Arabic" w:hAnsi="Traditional Arabic" w:cs="Traditional Arabic"/>
          <w:sz w:val="28"/>
          <w:szCs w:val="28"/>
          <w:lang w:val="id-ID"/>
        </w:rPr>
        <w:t xml:space="preserve"> </w:t>
      </w:r>
      <w:r w:rsidRPr="00B34C88">
        <w:rPr>
          <w:rFonts w:ascii="Traditional Arabic" w:hAnsi="Traditional Arabic" w:cs="Traditional Arabic"/>
          <w:sz w:val="28"/>
          <w:szCs w:val="28"/>
          <w:rtl/>
        </w:rPr>
        <w:t>ص. ۱۹۶-۱۹۸.</w:t>
      </w:r>
    </w:p>
  </w:footnote>
  <w:footnote w:id="47">
    <w:p w:rsidR="00191957" w:rsidRPr="00B34C88" w:rsidRDefault="00191957" w:rsidP="00C7296F">
      <w:pPr>
        <w:pStyle w:val="FootnoteText"/>
        <w:bidi/>
        <w:ind w:firstLine="720"/>
        <w:rPr>
          <w:rFonts w:ascii="Traditional Arabic" w:hAnsi="Traditional Arabic" w:cs="Traditional Arabic"/>
          <w:sz w:val="28"/>
          <w:szCs w:val="28"/>
          <w:lang w:val="id-ID"/>
        </w:rPr>
      </w:pPr>
      <w:r w:rsidRPr="00B34C88">
        <w:rPr>
          <w:rStyle w:val="FootnoteReference"/>
          <w:rFonts w:ascii="Traditional Arabic" w:hAnsi="Traditional Arabic" w:cs="Traditional Arabic"/>
          <w:sz w:val="28"/>
          <w:szCs w:val="28"/>
        </w:rPr>
        <w:footnoteRef/>
      </w:r>
      <w:r w:rsidRPr="00B34C88">
        <w:rPr>
          <w:rFonts w:ascii="Traditional Arabic" w:hAnsi="Traditional Arabic" w:cs="Traditional Arabic"/>
          <w:sz w:val="28"/>
          <w:szCs w:val="28"/>
        </w:rPr>
        <w:t xml:space="preserve"> </w:t>
      </w:r>
      <w:r w:rsidRPr="00B34C88">
        <w:rPr>
          <w:rFonts w:ascii="Traditional Arabic" w:hAnsi="Traditional Arabic" w:cs="Traditional Arabic"/>
          <w:sz w:val="28"/>
          <w:szCs w:val="28"/>
          <w:rtl/>
        </w:rPr>
        <w:t xml:space="preserve">اصالح نصيرات، </w:t>
      </w:r>
      <w:r w:rsidRPr="00B34C88">
        <w:rPr>
          <w:rFonts w:ascii="Traditional Arabic" w:hAnsi="Traditional Arabic" w:cs="Traditional Arabic"/>
          <w:i/>
          <w:iCs/>
          <w:sz w:val="28"/>
          <w:szCs w:val="28"/>
          <w:rtl/>
        </w:rPr>
        <w:t>طريقة تدريس العربية</w:t>
      </w:r>
      <w:r w:rsidRPr="00B34C88">
        <w:rPr>
          <w:rFonts w:ascii="Traditional Arabic" w:hAnsi="Traditional Arabic" w:cs="Traditional Arabic"/>
          <w:sz w:val="28"/>
          <w:szCs w:val="28"/>
          <w:lang w:val="id-ID"/>
        </w:rPr>
        <w:t>...</w:t>
      </w:r>
      <w:r w:rsidRPr="00B34C88">
        <w:rPr>
          <w:rFonts w:ascii="Traditional Arabic" w:hAnsi="Traditional Arabic" w:cs="Traditional Arabic"/>
          <w:sz w:val="28"/>
          <w:szCs w:val="28"/>
          <w:rtl/>
        </w:rPr>
        <w:t>، ص. ۱۹۷</w:t>
      </w:r>
    </w:p>
  </w:footnote>
  <w:footnote w:id="48">
    <w:p w:rsidR="00191957" w:rsidRPr="005E1FDB" w:rsidRDefault="00191957" w:rsidP="00C7296F">
      <w:pPr>
        <w:pStyle w:val="FootnoteText"/>
        <w:bidi/>
        <w:ind w:firstLine="720"/>
        <w:rPr>
          <w:rFonts w:ascii="Traditional Arabic" w:hAnsi="Traditional Arabic" w:cs="Traditional Arabic"/>
          <w:sz w:val="28"/>
          <w:szCs w:val="28"/>
          <w:rtl/>
        </w:rPr>
      </w:pPr>
      <w:r w:rsidRPr="005E1FDB">
        <w:rPr>
          <w:rStyle w:val="FootnoteReference"/>
          <w:rFonts w:ascii="Traditional Arabic" w:hAnsi="Traditional Arabic" w:cs="Traditional Arabic"/>
          <w:sz w:val="28"/>
          <w:szCs w:val="28"/>
        </w:rPr>
        <w:footnoteRef/>
      </w:r>
      <w:r w:rsidRPr="005E1FDB">
        <w:rPr>
          <w:rFonts w:ascii="Traditional Arabic" w:hAnsi="Traditional Arabic" w:cs="Traditional Arabic"/>
          <w:sz w:val="28"/>
          <w:szCs w:val="28"/>
        </w:rPr>
        <w:t xml:space="preserve"> </w:t>
      </w:r>
      <w:r w:rsidRPr="005E1FDB">
        <w:rPr>
          <w:rFonts w:ascii="Traditional Arabic" w:hAnsi="Traditional Arabic" w:cs="Traditional Arabic"/>
          <w:sz w:val="28"/>
          <w:szCs w:val="28"/>
          <w:rtl/>
        </w:rPr>
        <w:t xml:space="preserve"> محمد بن صالح العثمين، </w:t>
      </w:r>
      <w:r w:rsidRPr="005E1FDB">
        <w:rPr>
          <w:rFonts w:ascii="Traditional Arabic" w:hAnsi="Traditional Arabic" w:cs="Traditional Arabic"/>
          <w:i/>
          <w:iCs/>
          <w:sz w:val="28"/>
          <w:szCs w:val="28"/>
          <w:rtl/>
        </w:rPr>
        <w:t>تفسير القرآن القرآن سورة المائدة المجلد الأول</w:t>
      </w:r>
      <w:r w:rsidRPr="005E1FDB">
        <w:rPr>
          <w:rFonts w:ascii="Traditional Arabic" w:hAnsi="Traditional Arabic" w:cs="Traditional Arabic"/>
          <w:sz w:val="28"/>
          <w:szCs w:val="28"/>
          <w:rtl/>
        </w:rPr>
        <w:t>، ص. ۵</w:t>
      </w:r>
    </w:p>
  </w:footnote>
  <w:footnote w:id="49">
    <w:p w:rsidR="00191957" w:rsidRPr="005E1FDB" w:rsidRDefault="00191957" w:rsidP="00C7296F">
      <w:pPr>
        <w:pStyle w:val="FootnoteText"/>
        <w:bidi/>
        <w:ind w:firstLine="720"/>
        <w:rPr>
          <w:rFonts w:ascii="Traditional Arabic" w:hAnsi="Traditional Arabic" w:cs="Traditional Arabic"/>
          <w:sz w:val="28"/>
          <w:szCs w:val="28"/>
          <w:rtl/>
        </w:rPr>
      </w:pPr>
      <w:r w:rsidRPr="005E1FDB">
        <w:rPr>
          <w:rStyle w:val="FootnoteReference"/>
          <w:rFonts w:ascii="Traditional Arabic" w:hAnsi="Traditional Arabic" w:cs="Traditional Arabic"/>
          <w:sz w:val="28"/>
          <w:szCs w:val="28"/>
        </w:rPr>
        <w:footnoteRef/>
      </w:r>
      <w:r w:rsidRPr="005E1FDB">
        <w:rPr>
          <w:rFonts w:ascii="Traditional Arabic" w:hAnsi="Traditional Arabic" w:cs="Traditional Arabic"/>
          <w:sz w:val="28"/>
          <w:szCs w:val="28"/>
        </w:rPr>
        <w:t xml:space="preserve"> </w:t>
      </w:r>
      <w:r w:rsidRPr="005E1FDB">
        <w:rPr>
          <w:rFonts w:ascii="Traditional Arabic" w:hAnsi="Traditional Arabic" w:cs="Traditional Arabic"/>
          <w:sz w:val="28"/>
          <w:szCs w:val="28"/>
          <w:rtl/>
        </w:rPr>
        <w:t xml:space="preserve"> محمد قريص صهاب، </w:t>
      </w:r>
      <w:r w:rsidRPr="005E1FDB">
        <w:rPr>
          <w:rFonts w:ascii="Traditional Arabic" w:hAnsi="Traditional Arabic" w:cs="Traditional Arabic"/>
          <w:i/>
          <w:iCs/>
          <w:sz w:val="28"/>
          <w:szCs w:val="28"/>
          <w:rtl/>
        </w:rPr>
        <w:t>تفسير المصباح</w:t>
      </w:r>
      <w:r w:rsidRPr="005E1FDB">
        <w:rPr>
          <w:rFonts w:ascii="Traditional Arabic" w:hAnsi="Traditional Arabic" w:cs="Traditional Arabic"/>
          <w:sz w:val="28"/>
          <w:szCs w:val="28"/>
          <w:rtl/>
        </w:rPr>
        <w:t>، ص. ۳</w:t>
      </w:r>
    </w:p>
  </w:footnote>
  <w:footnote w:id="50">
    <w:p w:rsidR="00191957" w:rsidRDefault="00191957" w:rsidP="00C7296F">
      <w:pPr>
        <w:pStyle w:val="FootnoteText"/>
        <w:jc w:val="right"/>
        <w:rPr>
          <w:rtl/>
        </w:rPr>
      </w:pPr>
      <w:r w:rsidRPr="00051F22">
        <w:rPr>
          <w:rFonts w:ascii="Traditional Arabic" w:hAnsi="Traditional Arabic" w:cs="Traditional Arabic"/>
          <w:sz w:val="28"/>
          <w:szCs w:val="28"/>
          <w:rtl/>
        </w:rPr>
        <w:t xml:space="preserve"> محمد على الصابونى، </w:t>
      </w:r>
      <w:r w:rsidRPr="002D062F">
        <w:rPr>
          <w:rFonts w:ascii="Traditional Arabic" w:hAnsi="Traditional Arabic" w:cs="Traditional Arabic"/>
          <w:i/>
          <w:iCs/>
          <w:sz w:val="28"/>
          <w:szCs w:val="28"/>
          <w:rtl/>
        </w:rPr>
        <w:t>صفوة التفاسير</w:t>
      </w:r>
      <w:r w:rsidRPr="00051F22">
        <w:rPr>
          <w:rFonts w:ascii="Traditional Arabic" w:hAnsi="Traditional Arabic" w:cs="Traditional Arabic"/>
          <w:sz w:val="28"/>
          <w:szCs w:val="28"/>
          <w:rtl/>
        </w:rPr>
        <w:t>، ج ۱، (بيروت- لبنان: دار الفكر)، ص. ۳۲۵</w:t>
      </w:r>
      <w:r>
        <w:rPr>
          <w:rStyle w:val="FootnoteReference"/>
        </w:rPr>
        <w:footnoteRef/>
      </w:r>
      <w:r>
        <w:t xml:space="preserve"> </w:t>
      </w:r>
    </w:p>
  </w:footnote>
  <w:footnote w:id="51">
    <w:p w:rsidR="00191957" w:rsidRPr="005E1FDB" w:rsidRDefault="00191957" w:rsidP="00C7296F">
      <w:pPr>
        <w:pStyle w:val="FootnoteText"/>
        <w:bidi/>
        <w:ind w:firstLine="720"/>
        <w:rPr>
          <w:rFonts w:ascii="Traditional Arabic" w:hAnsi="Traditional Arabic" w:cs="Traditional Arabic"/>
          <w:sz w:val="28"/>
          <w:szCs w:val="28"/>
          <w:rtl/>
        </w:rPr>
      </w:pPr>
      <w:r w:rsidRPr="005E1FDB">
        <w:rPr>
          <w:rStyle w:val="FootnoteReference"/>
          <w:rFonts w:ascii="Traditional Arabic" w:hAnsi="Traditional Arabic" w:cs="Traditional Arabic"/>
          <w:sz w:val="28"/>
          <w:szCs w:val="28"/>
        </w:rPr>
        <w:footnoteRef/>
      </w:r>
      <w:r w:rsidRPr="005E1FDB">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5E1FDB">
        <w:rPr>
          <w:rFonts w:ascii="Traditional Arabic" w:hAnsi="Traditional Arabic" w:cs="Traditional Arabic"/>
          <w:sz w:val="28"/>
          <w:szCs w:val="28"/>
          <w:rtl/>
        </w:rPr>
        <w:t xml:space="preserve">محمد قريص صهاب، </w:t>
      </w:r>
      <w:r w:rsidRPr="005E1FDB">
        <w:rPr>
          <w:rFonts w:ascii="Traditional Arabic" w:hAnsi="Traditional Arabic" w:cs="Traditional Arabic"/>
          <w:i/>
          <w:iCs/>
          <w:sz w:val="28"/>
          <w:szCs w:val="28"/>
          <w:rtl/>
        </w:rPr>
        <w:t>تفسير المصباح</w:t>
      </w:r>
      <w:r w:rsidRPr="005E1FDB">
        <w:rPr>
          <w:rFonts w:ascii="Traditional Arabic" w:hAnsi="Traditional Arabic" w:cs="Traditional Arabic"/>
          <w:sz w:val="28"/>
          <w:szCs w:val="28"/>
          <w:rtl/>
        </w:rPr>
        <w:t>،</w:t>
      </w:r>
      <w:r>
        <w:rPr>
          <w:rFonts w:ascii="Traditional Arabic" w:hAnsi="Traditional Arabic" w:cs="Traditional Arabic" w:hint="cs"/>
          <w:sz w:val="28"/>
          <w:szCs w:val="28"/>
        </w:rPr>
        <w:t>.</w:t>
      </w:r>
      <w:r>
        <w:rPr>
          <w:rFonts w:ascii="Traditional Arabic" w:hAnsi="Traditional Arabic" w:cs="Traditional Arabic" w:hint="cs"/>
          <w:sz w:val="28"/>
          <w:szCs w:val="28"/>
          <w:rtl/>
        </w:rPr>
        <w:t>..</w:t>
      </w:r>
      <w:r w:rsidRPr="005E1FDB">
        <w:rPr>
          <w:rFonts w:ascii="Traditional Arabic" w:hAnsi="Traditional Arabic" w:cs="Traditional Arabic"/>
          <w:sz w:val="28"/>
          <w:szCs w:val="28"/>
          <w:rtl/>
        </w:rPr>
        <w:t xml:space="preserve"> ص. ۳</w:t>
      </w:r>
    </w:p>
  </w:footnote>
  <w:footnote w:id="52">
    <w:p w:rsidR="00191957" w:rsidRPr="005E1FDB" w:rsidRDefault="00191957" w:rsidP="00C7296F">
      <w:pPr>
        <w:pStyle w:val="FootnoteText"/>
        <w:ind w:left="142" w:firstLine="578"/>
        <w:rPr>
          <w:rFonts w:ascii="Traditional Arabic" w:hAnsi="Traditional Arabic" w:cs="Traditional Arabic"/>
          <w:sz w:val="28"/>
          <w:szCs w:val="28"/>
        </w:rPr>
      </w:pPr>
      <w:r w:rsidRPr="005E1FDB">
        <w:rPr>
          <w:rStyle w:val="FootnoteReference"/>
          <w:rFonts w:ascii="Traditional Arabic" w:hAnsi="Traditional Arabic" w:cs="Traditional Arabic"/>
          <w:sz w:val="28"/>
          <w:szCs w:val="28"/>
        </w:rPr>
        <w:footnoteRef/>
      </w:r>
      <w:r w:rsidRPr="005E1FDB">
        <w:rPr>
          <w:rFonts w:asciiTheme="majorBidi" w:hAnsiTheme="majorBidi" w:cstheme="majorBidi"/>
        </w:rPr>
        <w:t xml:space="preserve"> </w:t>
      </w:r>
      <w:hyperlink r:id="rId1" w:history="1">
        <w:r w:rsidRPr="005E1FDB">
          <w:rPr>
            <w:rStyle w:val="Hyperlink"/>
            <w:rFonts w:asciiTheme="majorBidi" w:hAnsiTheme="majorBidi" w:cstheme="majorBidi"/>
          </w:rPr>
          <w:t>https://id.scribd.com/doc/24556820/Kandungan-Surah-Al-Maidah</w:t>
        </w:r>
      </w:hyperlink>
      <w:r w:rsidRPr="005E1FDB">
        <w:rPr>
          <w:rFonts w:asciiTheme="majorBidi" w:hAnsiTheme="majorBidi" w:cstheme="majorBidi"/>
        </w:rPr>
        <w:t>, diakses 21 Maret 2020 Jam 20.30 WIB</w:t>
      </w:r>
    </w:p>
  </w:footnote>
  <w:footnote w:id="53">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محمد بن صالح العثيمين </w:t>
      </w:r>
      <w:r w:rsidRPr="00D9491F">
        <w:rPr>
          <w:rFonts w:ascii="Traditional Arabic" w:hAnsi="Traditional Arabic" w:cs="Traditional Arabic"/>
          <w:i/>
          <w:iCs/>
          <w:sz w:val="28"/>
          <w:szCs w:val="28"/>
          <w:rtl/>
        </w:rPr>
        <w:t>تفسير القرآن الكريم سورة المائدة،</w:t>
      </w:r>
      <w:r w:rsidRPr="00D9491F">
        <w:rPr>
          <w:rFonts w:ascii="Traditional Arabic" w:hAnsi="Traditional Arabic" w:cs="Traditional Arabic"/>
          <w:sz w:val="28"/>
          <w:szCs w:val="28"/>
          <w:rtl/>
        </w:rPr>
        <w:t xml:space="preserve"> ج ۱</w:t>
      </w:r>
      <w:r w:rsidRPr="00D9491F">
        <w:rPr>
          <w:rFonts w:ascii="Traditional Arabic" w:hAnsi="Traditional Arabic" w:cs="Traditional Arabic"/>
          <w:i/>
          <w:iCs/>
          <w:sz w:val="28"/>
          <w:szCs w:val="28"/>
          <w:rtl/>
        </w:rPr>
        <w:t xml:space="preserve"> </w:t>
      </w:r>
      <w:r w:rsidRPr="00D9491F">
        <w:rPr>
          <w:rFonts w:ascii="Traditional Arabic" w:hAnsi="Traditional Arabic" w:cs="Traditional Arabic"/>
          <w:sz w:val="28"/>
          <w:szCs w:val="28"/>
          <w:rtl/>
        </w:rPr>
        <w:t>(الرياض: دار ابن الجوزي، ۱٤۳۲)، ص. ٤۱.</w:t>
      </w:r>
      <w:r w:rsidRPr="00D9491F">
        <w:rPr>
          <w:rFonts w:ascii="Traditional Arabic" w:hAnsi="Traditional Arabic" w:cs="Traditional Arabic"/>
          <w:i/>
          <w:iCs/>
          <w:sz w:val="28"/>
          <w:szCs w:val="28"/>
          <w:rtl/>
        </w:rPr>
        <w:t xml:space="preserve"> </w:t>
      </w:r>
    </w:p>
  </w:footnote>
  <w:footnote w:id="54">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محب الدين  أبو البقاء عبد الله بن الحسين بن أبي البقاء بن عبد الله بن  الحسين الععكبري، </w:t>
      </w:r>
      <w:r w:rsidRPr="00D9491F">
        <w:rPr>
          <w:rFonts w:ascii="Traditional Arabic" w:hAnsi="Traditional Arabic" w:cs="Traditional Arabic"/>
          <w:i/>
          <w:iCs/>
          <w:sz w:val="28"/>
          <w:szCs w:val="28"/>
          <w:rtl/>
        </w:rPr>
        <w:t>التبيان في إعراب القرآن</w:t>
      </w:r>
      <w:r w:rsidRPr="00D9491F">
        <w:rPr>
          <w:rFonts w:ascii="Traditional Arabic" w:hAnsi="Traditional Arabic" w:cs="Traditional Arabic"/>
          <w:sz w:val="28"/>
          <w:szCs w:val="28"/>
          <w:rtl/>
        </w:rPr>
        <w:t>، (بيت الأفكار الدولية، ۱٩٩۸)، ص. ۱٢۳.</w:t>
      </w:r>
    </w:p>
  </w:footnote>
  <w:footnote w:id="55">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السيد محمود شكرى الألوبسى البغدادى، </w:t>
      </w:r>
      <w:r w:rsidRPr="00D9491F">
        <w:rPr>
          <w:rFonts w:ascii="Traditional Arabic" w:hAnsi="Traditional Arabic" w:cs="Traditional Arabic"/>
          <w:i/>
          <w:iCs/>
          <w:sz w:val="28"/>
          <w:szCs w:val="28"/>
          <w:rtl/>
        </w:rPr>
        <w:t>روح المعانى في تفسير القرآن العظيم والسبع المثانى،</w:t>
      </w:r>
      <w:r w:rsidRPr="00D9491F">
        <w:rPr>
          <w:rFonts w:ascii="Traditional Arabic" w:hAnsi="Traditional Arabic" w:cs="Traditional Arabic"/>
          <w:sz w:val="28"/>
          <w:szCs w:val="28"/>
          <w:rtl/>
        </w:rPr>
        <w:t xml:space="preserve"> ج.١ (بيروت-لبنان)، ص. ۸٩.</w:t>
      </w:r>
    </w:p>
  </w:footnote>
  <w:footnote w:id="56">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محب الدين  أبو البقاء عبد الله بن الحسين بن أبي البقاء بن عبد الله بن  الحسين الععكبري، </w:t>
      </w:r>
      <w:r w:rsidRPr="00D9491F">
        <w:rPr>
          <w:rFonts w:ascii="Traditional Arabic" w:hAnsi="Traditional Arabic" w:cs="Traditional Arabic"/>
          <w:i/>
          <w:iCs/>
          <w:sz w:val="28"/>
          <w:szCs w:val="28"/>
          <w:rtl/>
        </w:rPr>
        <w:t>التبيان في إعراب...</w:t>
      </w:r>
      <w:r w:rsidRPr="00D9491F">
        <w:rPr>
          <w:rFonts w:ascii="Traditional Arabic" w:hAnsi="Traditional Arabic" w:cs="Traditional Arabic"/>
          <w:sz w:val="28"/>
          <w:szCs w:val="28"/>
          <w:rtl/>
        </w:rPr>
        <w:t>، ص. ۱٢۵.</w:t>
      </w:r>
    </w:p>
  </w:footnote>
  <w:footnote w:id="57">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محب الدين  أبو البقاء عبد الله بن الحسين بن أبي البقاء بن عبد الله بن  الحسين الععكبري، </w:t>
      </w:r>
      <w:r w:rsidRPr="00D9491F">
        <w:rPr>
          <w:rFonts w:ascii="Traditional Arabic" w:hAnsi="Traditional Arabic" w:cs="Traditional Arabic"/>
          <w:i/>
          <w:iCs/>
          <w:sz w:val="28"/>
          <w:szCs w:val="28"/>
          <w:rtl/>
        </w:rPr>
        <w:t>التبيان في إعراب القرآن</w:t>
      </w:r>
      <w:r w:rsidRPr="00D9491F">
        <w:rPr>
          <w:rFonts w:ascii="Traditional Arabic" w:hAnsi="Traditional Arabic" w:cs="Traditional Arabic"/>
          <w:sz w:val="28"/>
          <w:szCs w:val="28"/>
          <w:rtl/>
        </w:rPr>
        <w:t>، (بيت الأفكار الدولية، ۱٩٩۸)، ص. ۱٢٢.</w:t>
      </w:r>
    </w:p>
  </w:footnote>
  <w:footnote w:id="58">
    <w:p w:rsidR="00191957" w:rsidRPr="002A1D15" w:rsidRDefault="00191957" w:rsidP="00C7296F">
      <w:pPr>
        <w:pStyle w:val="FootnoteText"/>
        <w:bidi/>
        <w:rPr>
          <w:rtl/>
        </w:rPr>
      </w:pPr>
      <w:r>
        <w:rPr>
          <w:rStyle w:val="FootnoteReference"/>
        </w:rPr>
        <w:footnoteRef/>
      </w:r>
      <w:r>
        <w:t xml:space="preserve"> </w:t>
      </w:r>
      <w:r>
        <w:rPr>
          <w:rFonts w:hint="cs"/>
          <w:rtl/>
        </w:rPr>
        <w:t xml:space="preserve"> </w:t>
      </w:r>
      <w:r w:rsidRPr="00D9491F">
        <w:rPr>
          <w:rFonts w:ascii="Traditional Arabic" w:hAnsi="Traditional Arabic" w:cs="Traditional Arabic"/>
          <w:sz w:val="28"/>
          <w:szCs w:val="28"/>
          <w:rtl/>
        </w:rPr>
        <w:t xml:space="preserve">السيد محمود شكرى الألوبسى البغدادى، </w:t>
      </w:r>
      <w:r w:rsidRPr="00D9491F">
        <w:rPr>
          <w:rFonts w:ascii="Traditional Arabic" w:hAnsi="Traditional Arabic" w:cs="Traditional Arabic"/>
          <w:i/>
          <w:iCs/>
          <w:sz w:val="28"/>
          <w:szCs w:val="28"/>
          <w:rtl/>
        </w:rPr>
        <w:t>روح المعانى في تفسير القرآن العظيم والسبع المثانى،</w:t>
      </w:r>
      <w:r w:rsidRPr="00D9491F">
        <w:rPr>
          <w:rFonts w:ascii="Traditional Arabic" w:hAnsi="Traditional Arabic" w:cs="Traditional Arabic"/>
          <w:sz w:val="28"/>
          <w:szCs w:val="28"/>
          <w:rtl/>
        </w:rPr>
        <w:t xml:space="preserve"> ج.١ (بيروت-لبنان)، ص.</w:t>
      </w:r>
      <w:r>
        <w:rPr>
          <w:rFonts w:ascii="Traditional Arabic" w:hAnsi="Traditional Arabic" w:cs="Traditional Arabic" w:hint="cs"/>
          <w:sz w:val="28"/>
          <w:szCs w:val="28"/>
          <w:rtl/>
        </w:rPr>
        <w:t xml:space="preserve"> </w:t>
      </w:r>
      <w:r>
        <w:rPr>
          <w:rFonts w:ascii="Arabic Typesetting" w:hAnsi="Arabic Typesetting" w:cs="Arabic Typesetting"/>
          <w:sz w:val="28"/>
          <w:szCs w:val="28"/>
          <w:rtl/>
        </w:rPr>
        <w:t>۸٣</w:t>
      </w:r>
      <w:r>
        <w:rPr>
          <w:rFonts w:ascii="Traditional Arabic" w:hAnsi="Traditional Arabic" w:cs="Traditional Arabic" w:hint="cs"/>
          <w:sz w:val="28"/>
          <w:szCs w:val="28"/>
          <w:rtl/>
        </w:rPr>
        <w:t>.</w:t>
      </w:r>
    </w:p>
  </w:footnote>
  <w:footnote w:id="59">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محب الدين  أبو البقاء عبد الله بن الحسين بن أبي البقاء بن عبد الله بن  الحسين الععكبري، </w:t>
      </w:r>
      <w:r w:rsidRPr="00D9491F">
        <w:rPr>
          <w:rFonts w:ascii="Traditional Arabic" w:hAnsi="Traditional Arabic" w:cs="Traditional Arabic"/>
          <w:i/>
          <w:iCs/>
          <w:sz w:val="28"/>
          <w:szCs w:val="28"/>
          <w:rtl/>
        </w:rPr>
        <w:t>التبيان في إعراب ...</w:t>
      </w:r>
      <w:r w:rsidRPr="00D9491F">
        <w:rPr>
          <w:rFonts w:ascii="Traditional Arabic" w:hAnsi="Traditional Arabic" w:cs="Traditional Arabic"/>
          <w:sz w:val="28"/>
          <w:szCs w:val="28"/>
          <w:rtl/>
        </w:rPr>
        <w:t>، ص. ۱٢۳.</w:t>
      </w:r>
    </w:p>
  </w:footnote>
  <w:footnote w:id="60">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محب الدين  أبو البقاء عبد الله بن الحسين بن أبي البقاء بن عبد الله بن  الحسين الععكبري، </w:t>
      </w:r>
      <w:r w:rsidRPr="00D9491F">
        <w:rPr>
          <w:rFonts w:ascii="Traditional Arabic" w:hAnsi="Traditional Arabic" w:cs="Traditional Arabic"/>
          <w:i/>
          <w:iCs/>
          <w:sz w:val="28"/>
          <w:szCs w:val="28"/>
          <w:rtl/>
        </w:rPr>
        <w:t>التبيان في إعراب...</w:t>
      </w:r>
      <w:r w:rsidRPr="00D9491F">
        <w:rPr>
          <w:rFonts w:ascii="Traditional Arabic" w:hAnsi="Traditional Arabic" w:cs="Traditional Arabic"/>
          <w:sz w:val="28"/>
          <w:szCs w:val="28"/>
          <w:rtl/>
        </w:rPr>
        <w:t>، ص.۱٢۳.</w:t>
      </w:r>
    </w:p>
  </w:footnote>
  <w:footnote w:id="61">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tl/>
        </w:rPr>
        <w:t xml:space="preserve"> محب الدين  أبو البقاء عبد الله بن الحسين بن أبي البقاء بن عبد الله بن  الحسين الععكبري، </w:t>
      </w:r>
      <w:r w:rsidRPr="00D9491F">
        <w:rPr>
          <w:rFonts w:ascii="Traditional Arabic" w:hAnsi="Traditional Arabic" w:cs="Traditional Arabic"/>
          <w:i/>
          <w:iCs/>
          <w:sz w:val="28"/>
          <w:szCs w:val="28"/>
          <w:rtl/>
        </w:rPr>
        <w:t>التبيان في إعراب ...</w:t>
      </w:r>
      <w:r w:rsidRPr="00D9491F">
        <w:rPr>
          <w:rFonts w:ascii="Traditional Arabic" w:hAnsi="Traditional Arabic" w:cs="Traditional Arabic"/>
          <w:sz w:val="28"/>
          <w:szCs w:val="28"/>
          <w:rtl/>
        </w:rPr>
        <w:t xml:space="preserve"> ص.</w:t>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۱٢٢.</w:t>
      </w:r>
    </w:p>
  </w:footnote>
  <w:footnote w:id="62">
    <w:p w:rsidR="00191957" w:rsidRPr="00D9491F" w:rsidRDefault="00191957" w:rsidP="00C7296F">
      <w:pPr>
        <w:pStyle w:val="FootnoteText"/>
        <w:bidi/>
        <w:ind w:firstLine="720"/>
        <w:rPr>
          <w:rFonts w:ascii="Traditional Arabic" w:hAnsi="Traditional Arabic" w:cs="Traditional Arabic"/>
          <w:sz w:val="28"/>
          <w:szCs w:val="28"/>
          <w:rtl/>
        </w:rPr>
      </w:pPr>
      <w:r w:rsidRPr="00D9491F">
        <w:rPr>
          <w:rStyle w:val="FootnoteReference"/>
          <w:rFonts w:ascii="Traditional Arabic" w:hAnsi="Traditional Arabic" w:cs="Traditional Arabic"/>
          <w:sz w:val="28"/>
          <w:szCs w:val="28"/>
        </w:rPr>
        <w:footnoteRef/>
      </w:r>
      <w:r w:rsidRPr="00D9491F">
        <w:rPr>
          <w:rFonts w:ascii="Traditional Arabic" w:hAnsi="Traditional Arabic" w:cs="Traditional Arabic"/>
          <w:sz w:val="28"/>
          <w:szCs w:val="28"/>
        </w:rPr>
        <w:t xml:space="preserve"> </w:t>
      </w:r>
      <w:r w:rsidRPr="00D9491F">
        <w:rPr>
          <w:rFonts w:ascii="Traditional Arabic" w:hAnsi="Traditional Arabic" w:cs="Traditional Arabic"/>
          <w:sz w:val="28"/>
          <w:szCs w:val="28"/>
          <w:rtl/>
        </w:rPr>
        <w:t xml:space="preserve">  السيد محمود شكرى الألوبسى البغدادى، </w:t>
      </w:r>
      <w:r w:rsidRPr="00D9491F">
        <w:rPr>
          <w:rFonts w:ascii="Traditional Arabic" w:hAnsi="Traditional Arabic" w:cs="Traditional Arabic"/>
          <w:i/>
          <w:iCs/>
          <w:sz w:val="28"/>
          <w:szCs w:val="28"/>
          <w:rtl/>
        </w:rPr>
        <w:t>روح المعانى في تفسير...،</w:t>
      </w:r>
      <w:r w:rsidRPr="00D9491F">
        <w:rPr>
          <w:rFonts w:ascii="Traditional Arabic" w:hAnsi="Traditional Arabic" w:cs="Traditional Arabic"/>
          <w:sz w:val="28"/>
          <w:szCs w:val="28"/>
          <w:rtl/>
        </w:rPr>
        <w:t xml:space="preserve"> ص. ١۳.</w:t>
      </w:r>
    </w:p>
  </w:footnote>
  <w:footnote w:id="63">
    <w:p w:rsidR="00191957" w:rsidRPr="00BC20D8" w:rsidRDefault="00191957" w:rsidP="00C7296F">
      <w:pPr>
        <w:pStyle w:val="FootnoteText"/>
        <w:tabs>
          <w:tab w:val="right" w:pos="7938"/>
        </w:tabs>
        <w:bidi/>
        <w:ind w:firstLine="720"/>
        <w:rPr>
          <w:rtl/>
          <w:lang w:val="id-ID"/>
        </w:rPr>
      </w:pPr>
      <w:r>
        <w:rPr>
          <w:rStyle w:val="FootnoteReference"/>
        </w:rPr>
        <w:footnoteRef/>
      </w:r>
      <w:r>
        <w:t xml:space="preserve"> </w:t>
      </w:r>
      <w:r>
        <w:rPr>
          <w:rFonts w:hint="cs"/>
          <w:rtl/>
        </w:rPr>
        <w:t xml:space="preserve"> </w:t>
      </w:r>
      <w:r w:rsidRPr="0060489D">
        <w:rPr>
          <w:rFonts w:ascii="Traditional Arabic" w:hAnsi="Traditional Arabic" w:cs="Traditional Arabic"/>
          <w:sz w:val="28"/>
          <w:szCs w:val="28"/>
          <w:rtl/>
        </w:rPr>
        <w:t xml:space="preserve">إفراسين، </w:t>
      </w:r>
      <w:r w:rsidRPr="0060489D">
        <w:rPr>
          <w:rFonts w:ascii="Traditional Arabic" w:hAnsi="Traditional Arabic" w:cs="Traditional Arabic"/>
          <w:i/>
          <w:iCs/>
          <w:sz w:val="28"/>
          <w:szCs w:val="28"/>
          <w:rtl/>
        </w:rPr>
        <w:t>المهمات في النحو</w:t>
      </w:r>
      <w:r>
        <w:rPr>
          <w:rFonts w:hint="cs"/>
          <w:rtl/>
        </w:rPr>
        <w:t>،</w:t>
      </w:r>
      <w:r>
        <w:rPr>
          <w:lang w:val="id-ID"/>
        </w:rPr>
        <w:t xml:space="preserve"> (</w:t>
      </w:r>
      <w:r w:rsidRPr="0060489D">
        <w:rPr>
          <w:rFonts w:asciiTheme="majorBidi" w:hAnsiTheme="majorBidi" w:cstheme="majorBidi"/>
          <w:lang w:val="id-ID"/>
        </w:rPr>
        <w:t>Lirboyo: MU’JIZAT Manivestasi Santri Jawa Barat, 2010</w:t>
      </w:r>
      <w:r>
        <w:rPr>
          <w:lang w:val="id-ID"/>
        </w:rPr>
        <w:t xml:space="preserve">) </w:t>
      </w:r>
      <w:r w:rsidRPr="0060489D">
        <w:rPr>
          <w:rFonts w:ascii="Traditional Arabic" w:hAnsi="Traditional Arabic" w:cs="Traditional Arabic"/>
          <w:sz w:val="28"/>
          <w:szCs w:val="28"/>
          <w:rtl/>
          <w:lang w:val="id-ID"/>
        </w:rPr>
        <w:t>، ص. ۱۱۱.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46" w:rsidRDefault="00EB0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20D"/>
    <w:multiLevelType w:val="hybridMultilevel"/>
    <w:tmpl w:val="E59C2A06"/>
    <w:lvl w:ilvl="0" w:tplc="6D5A75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735C"/>
    <w:multiLevelType w:val="hybridMultilevel"/>
    <w:tmpl w:val="BC163FC6"/>
    <w:lvl w:ilvl="0" w:tplc="6D5A75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C4D8C"/>
    <w:multiLevelType w:val="hybridMultilevel"/>
    <w:tmpl w:val="860E3B7A"/>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7480F85"/>
    <w:multiLevelType w:val="hybridMultilevel"/>
    <w:tmpl w:val="1C7665CA"/>
    <w:lvl w:ilvl="0" w:tplc="A23EB152">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0B5E2C"/>
    <w:multiLevelType w:val="hybridMultilevel"/>
    <w:tmpl w:val="7F6256AC"/>
    <w:lvl w:ilvl="0" w:tplc="7B14390A">
      <w:start w:val="1"/>
      <w:numFmt w:val="arabicAbjad"/>
      <w:lvlText w:val="%1."/>
      <w:lvlJc w:val="left"/>
      <w:pPr>
        <w:ind w:left="72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7F2C7D"/>
    <w:multiLevelType w:val="hybridMultilevel"/>
    <w:tmpl w:val="F54AC88A"/>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0AD7D66"/>
    <w:multiLevelType w:val="hybridMultilevel"/>
    <w:tmpl w:val="E78C9DD6"/>
    <w:lvl w:ilvl="0" w:tplc="A23EB152">
      <w:start w:val="1"/>
      <w:numFmt w:val="arabicAlpha"/>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nsid w:val="137E6DAC"/>
    <w:multiLevelType w:val="hybridMultilevel"/>
    <w:tmpl w:val="6812ED5E"/>
    <w:lvl w:ilvl="0" w:tplc="A23EB152">
      <w:start w:val="1"/>
      <w:numFmt w:val="arabicAlpha"/>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8">
    <w:nsid w:val="167C4DB8"/>
    <w:multiLevelType w:val="hybridMultilevel"/>
    <w:tmpl w:val="971A3280"/>
    <w:lvl w:ilvl="0" w:tplc="A23EB152">
      <w:start w:val="1"/>
      <w:numFmt w:val="arabicAlpha"/>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179140A7"/>
    <w:multiLevelType w:val="hybridMultilevel"/>
    <w:tmpl w:val="30E4F5F2"/>
    <w:lvl w:ilvl="0" w:tplc="A23EB152">
      <w:start w:val="1"/>
      <w:numFmt w:val="arabicAlpha"/>
      <w:lvlText w:val="%1."/>
      <w:lvlJc w:val="left"/>
      <w:pPr>
        <w:ind w:left="1877" w:hanging="360"/>
      </w:pPr>
      <w:rPr>
        <w:rFonts w:hint="default"/>
      </w:r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10">
    <w:nsid w:val="192E3191"/>
    <w:multiLevelType w:val="hybridMultilevel"/>
    <w:tmpl w:val="98F467D6"/>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19E510EE"/>
    <w:multiLevelType w:val="hybridMultilevel"/>
    <w:tmpl w:val="7ABAD8A4"/>
    <w:lvl w:ilvl="0" w:tplc="A23EB152">
      <w:start w:val="1"/>
      <w:numFmt w:val="arabicAlpha"/>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nsid w:val="1A672A2D"/>
    <w:multiLevelType w:val="hybridMultilevel"/>
    <w:tmpl w:val="2ED07090"/>
    <w:lvl w:ilvl="0" w:tplc="CEA06590">
      <w:start w:val="1"/>
      <w:numFmt w:val="arabicAbjad"/>
      <w:lvlText w:val="%1."/>
      <w:lvlJc w:val="left"/>
      <w:pPr>
        <w:ind w:left="72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E53D7C"/>
    <w:multiLevelType w:val="hybridMultilevel"/>
    <w:tmpl w:val="0F1E4EFC"/>
    <w:lvl w:ilvl="0" w:tplc="A23EB152">
      <w:start w:val="1"/>
      <w:numFmt w:val="arabicAlpha"/>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1D6F5F24"/>
    <w:multiLevelType w:val="hybridMultilevel"/>
    <w:tmpl w:val="6EFAF524"/>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1ECC2BAB"/>
    <w:multiLevelType w:val="hybridMultilevel"/>
    <w:tmpl w:val="EA648AEA"/>
    <w:lvl w:ilvl="0" w:tplc="A23EB152">
      <w:start w:val="1"/>
      <w:numFmt w:val="arabicAlpha"/>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234D06A2"/>
    <w:multiLevelType w:val="hybridMultilevel"/>
    <w:tmpl w:val="4B04686A"/>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248E26B1"/>
    <w:multiLevelType w:val="hybridMultilevel"/>
    <w:tmpl w:val="0DD2794E"/>
    <w:lvl w:ilvl="0" w:tplc="A23EB152">
      <w:start w:val="1"/>
      <w:numFmt w:val="arabicAlpha"/>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275E6A09"/>
    <w:multiLevelType w:val="hybridMultilevel"/>
    <w:tmpl w:val="62F2388A"/>
    <w:lvl w:ilvl="0" w:tplc="A23EB15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E00698"/>
    <w:multiLevelType w:val="hybridMultilevel"/>
    <w:tmpl w:val="368E3678"/>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2CB97C66"/>
    <w:multiLevelType w:val="hybridMultilevel"/>
    <w:tmpl w:val="646C1A80"/>
    <w:lvl w:ilvl="0" w:tplc="A23EB1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30A00"/>
    <w:multiLevelType w:val="hybridMultilevel"/>
    <w:tmpl w:val="33220BFC"/>
    <w:lvl w:ilvl="0" w:tplc="46C69F4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D05C1"/>
    <w:multiLevelType w:val="hybridMultilevel"/>
    <w:tmpl w:val="A8BEF1B6"/>
    <w:lvl w:ilvl="0" w:tplc="856AA94A">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C7927"/>
    <w:multiLevelType w:val="hybridMultilevel"/>
    <w:tmpl w:val="566021C8"/>
    <w:lvl w:ilvl="0" w:tplc="A23EB152">
      <w:start w:val="1"/>
      <w:numFmt w:val="arabicAlpha"/>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4">
    <w:nsid w:val="31A42CFD"/>
    <w:multiLevelType w:val="hybridMultilevel"/>
    <w:tmpl w:val="3190D020"/>
    <w:lvl w:ilvl="0" w:tplc="A23EB1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32CEB"/>
    <w:multiLevelType w:val="hybridMultilevel"/>
    <w:tmpl w:val="6324FC3C"/>
    <w:lvl w:ilvl="0" w:tplc="A2F2B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713DB3"/>
    <w:multiLevelType w:val="hybridMultilevel"/>
    <w:tmpl w:val="9B7C4F44"/>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43E32165"/>
    <w:multiLevelType w:val="hybridMultilevel"/>
    <w:tmpl w:val="A142F728"/>
    <w:lvl w:ilvl="0" w:tplc="A23EB152">
      <w:start w:val="1"/>
      <w:numFmt w:val="arabicAlpha"/>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453D68F6"/>
    <w:multiLevelType w:val="hybridMultilevel"/>
    <w:tmpl w:val="BCAA45FA"/>
    <w:lvl w:ilvl="0" w:tplc="6D5A7594">
      <w:start w:val="1"/>
      <w:numFmt w:val="arabicAbjad"/>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669F3"/>
    <w:multiLevelType w:val="hybridMultilevel"/>
    <w:tmpl w:val="9A5653D6"/>
    <w:lvl w:ilvl="0" w:tplc="A23EB152">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nsid w:val="479B4562"/>
    <w:multiLevelType w:val="hybridMultilevel"/>
    <w:tmpl w:val="30E4F5F2"/>
    <w:lvl w:ilvl="0" w:tplc="A23EB152">
      <w:start w:val="1"/>
      <w:numFmt w:val="arabicAlpha"/>
      <w:lvlText w:val="%1."/>
      <w:lvlJc w:val="left"/>
      <w:pPr>
        <w:ind w:left="1877" w:hanging="360"/>
      </w:pPr>
      <w:rPr>
        <w:rFonts w:hint="default"/>
      </w:r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31">
    <w:nsid w:val="4C040455"/>
    <w:multiLevelType w:val="hybridMultilevel"/>
    <w:tmpl w:val="E65847CC"/>
    <w:lvl w:ilvl="0" w:tplc="A23EB15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8E0E22"/>
    <w:multiLevelType w:val="hybridMultilevel"/>
    <w:tmpl w:val="D0BA2E1A"/>
    <w:lvl w:ilvl="0" w:tplc="6D5A75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2510B"/>
    <w:multiLevelType w:val="hybridMultilevel"/>
    <w:tmpl w:val="524C9DF2"/>
    <w:lvl w:ilvl="0" w:tplc="FD2ACDC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B0918"/>
    <w:multiLevelType w:val="hybridMultilevel"/>
    <w:tmpl w:val="F78C4178"/>
    <w:lvl w:ilvl="0" w:tplc="A23EB152">
      <w:start w:val="1"/>
      <w:numFmt w:val="arabicAlpha"/>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5">
    <w:nsid w:val="5F09192A"/>
    <w:multiLevelType w:val="hybridMultilevel"/>
    <w:tmpl w:val="3E3CDE96"/>
    <w:lvl w:ilvl="0" w:tplc="A23EB152">
      <w:start w:val="1"/>
      <w:numFmt w:val="arabicAlpha"/>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6">
    <w:nsid w:val="5F47008D"/>
    <w:multiLevelType w:val="hybridMultilevel"/>
    <w:tmpl w:val="A03A590E"/>
    <w:lvl w:ilvl="0" w:tplc="A23EB15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8B05AA"/>
    <w:multiLevelType w:val="hybridMultilevel"/>
    <w:tmpl w:val="5866C5E8"/>
    <w:lvl w:ilvl="0" w:tplc="882697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704C60"/>
    <w:multiLevelType w:val="hybridMultilevel"/>
    <w:tmpl w:val="7A34C234"/>
    <w:lvl w:ilvl="0" w:tplc="A23EB152">
      <w:start w:val="1"/>
      <w:numFmt w:val="arabicAlpha"/>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73EC7820"/>
    <w:multiLevelType w:val="hybridMultilevel"/>
    <w:tmpl w:val="6EC4CABA"/>
    <w:lvl w:ilvl="0" w:tplc="A23EB152">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3F36FFD"/>
    <w:multiLevelType w:val="hybridMultilevel"/>
    <w:tmpl w:val="02CA400C"/>
    <w:lvl w:ilvl="0" w:tplc="6D5A759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082EC1"/>
    <w:multiLevelType w:val="hybridMultilevel"/>
    <w:tmpl w:val="A0AC7B42"/>
    <w:lvl w:ilvl="0" w:tplc="A23EB152">
      <w:start w:val="1"/>
      <w:numFmt w:val="arabicAlpha"/>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2">
    <w:nsid w:val="75D36BCC"/>
    <w:multiLevelType w:val="hybridMultilevel"/>
    <w:tmpl w:val="A00EB260"/>
    <w:lvl w:ilvl="0" w:tplc="A23EB15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211DE7"/>
    <w:multiLevelType w:val="hybridMultilevel"/>
    <w:tmpl w:val="D3B2D958"/>
    <w:lvl w:ilvl="0" w:tplc="6D5A759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3F67D1"/>
    <w:multiLevelType w:val="hybridMultilevel"/>
    <w:tmpl w:val="19EE12FA"/>
    <w:lvl w:ilvl="0" w:tplc="41AE2952">
      <w:start w:val="1"/>
      <w:numFmt w:val="arabicAlpha"/>
      <w:lvlText w:val="%1."/>
      <w:lvlJc w:val="left"/>
      <w:pPr>
        <w:ind w:left="1008" w:hanging="360"/>
      </w:pPr>
      <w:rPr>
        <w:rFonts w:hint="default"/>
        <w:sz w:val="36"/>
        <w:szCs w:val="3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8"/>
  </w:num>
  <w:num w:numId="2">
    <w:abstractNumId w:val="43"/>
  </w:num>
  <w:num w:numId="3">
    <w:abstractNumId w:val="32"/>
  </w:num>
  <w:num w:numId="4">
    <w:abstractNumId w:val="0"/>
  </w:num>
  <w:num w:numId="5">
    <w:abstractNumId w:val="40"/>
  </w:num>
  <w:num w:numId="6">
    <w:abstractNumId w:val="12"/>
  </w:num>
  <w:num w:numId="7">
    <w:abstractNumId w:val="31"/>
  </w:num>
  <w:num w:numId="8">
    <w:abstractNumId w:val="4"/>
  </w:num>
  <w:num w:numId="9">
    <w:abstractNumId w:val="25"/>
  </w:num>
  <w:num w:numId="10">
    <w:abstractNumId w:val="37"/>
  </w:num>
  <w:num w:numId="11">
    <w:abstractNumId w:val="36"/>
  </w:num>
  <w:num w:numId="12">
    <w:abstractNumId w:val="39"/>
  </w:num>
  <w:num w:numId="13">
    <w:abstractNumId w:val="1"/>
  </w:num>
  <w:num w:numId="14">
    <w:abstractNumId w:val="21"/>
  </w:num>
  <w:num w:numId="15">
    <w:abstractNumId w:val="23"/>
  </w:num>
  <w:num w:numId="16">
    <w:abstractNumId w:val="42"/>
  </w:num>
  <w:num w:numId="17">
    <w:abstractNumId w:val="24"/>
  </w:num>
  <w:num w:numId="18">
    <w:abstractNumId w:val="7"/>
  </w:num>
  <w:num w:numId="19">
    <w:abstractNumId w:val="34"/>
  </w:num>
  <w:num w:numId="20">
    <w:abstractNumId w:val="41"/>
  </w:num>
  <w:num w:numId="21">
    <w:abstractNumId w:val="10"/>
  </w:num>
  <w:num w:numId="22">
    <w:abstractNumId w:val="16"/>
  </w:num>
  <w:num w:numId="23">
    <w:abstractNumId w:val="26"/>
  </w:num>
  <w:num w:numId="24">
    <w:abstractNumId w:val="5"/>
  </w:num>
  <w:num w:numId="25">
    <w:abstractNumId w:val="44"/>
  </w:num>
  <w:num w:numId="26">
    <w:abstractNumId w:val="35"/>
  </w:num>
  <w:num w:numId="27">
    <w:abstractNumId w:val="13"/>
  </w:num>
  <w:num w:numId="28">
    <w:abstractNumId w:val="17"/>
  </w:num>
  <w:num w:numId="29">
    <w:abstractNumId w:val="38"/>
  </w:num>
  <w:num w:numId="30">
    <w:abstractNumId w:val="11"/>
  </w:num>
  <w:num w:numId="31">
    <w:abstractNumId w:val="8"/>
  </w:num>
  <w:num w:numId="32">
    <w:abstractNumId w:val="6"/>
  </w:num>
  <w:num w:numId="33">
    <w:abstractNumId w:val="27"/>
  </w:num>
  <w:num w:numId="34">
    <w:abstractNumId w:val="9"/>
  </w:num>
  <w:num w:numId="35">
    <w:abstractNumId w:val="30"/>
  </w:num>
  <w:num w:numId="36">
    <w:abstractNumId w:val="2"/>
  </w:num>
  <w:num w:numId="37">
    <w:abstractNumId w:val="19"/>
  </w:num>
  <w:num w:numId="38">
    <w:abstractNumId w:val="20"/>
  </w:num>
  <w:num w:numId="39">
    <w:abstractNumId w:val="29"/>
  </w:num>
  <w:num w:numId="40">
    <w:abstractNumId w:val="15"/>
  </w:num>
  <w:num w:numId="41">
    <w:abstractNumId w:val="14"/>
  </w:num>
  <w:num w:numId="42">
    <w:abstractNumId w:val="3"/>
  </w:num>
  <w:num w:numId="43">
    <w:abstractNumId w:val="22"/>
  </w:num>
  <w:num w:numId="44">
    <w:abstractNumId w:val="1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37"/>
    <w:rsid w:val="00000956"/>
    <w:rsid w:val="00012788"/>
    <w:rsid w:val="00024C91"/>
    <w:rsid w:val="000270F7"/>
    <w:rsid w:val="0003611B"/>
    <w:rsid w:val="000457C5"/>
    <w:rsid w:val="00062B0D"/>
    <w:rsid w:val="00067DA4"/>
    <w:rsid w:val="000708D2"/>
    <w:rsid w:val="000944CF"/>
    <w:rsid w:val="000966C6"/>
    <w:rsid w:val="000A13D0"/>
    <w:rsid w:val="000B1085"/>
    <w:rsid w:val="000B1CAA"/>
    <w:rsid w:val="000B73E3"/>
    <w:rsid w:val="000D1C2F"/>
    <w:rsid w:val="000D52C5"/>
    <w:rsid w:val="000D54DC"/>
    <w:rsid w:val="000E0114"/>
    <w:rsid w:val="000F6F5D"/>
    <w:rsid w:val="000F7D46"/>
    <w:rsid w:val="00102962"/>
    <w:rsid w:val="00103034"/>
    <w:rsid w:val="00105720"/>
    <w:rsid w:val="00112BC4"/>
    <w:rsid w:val="00113873"/>
    <w:rsid w:val="001264D6"/>
    <w:rsid w:val="001420CC"/>
    <w:rsid w:val="00160459"/>
    <w:rsid w:val="00164949"/>
    <w:rsid w:val="0017381B"/>
    <w:rsid w:val="0018316A"/>
    <w:rsid w:val="001834F2"/>
    <w:rsid w:val="00191957"/>
    <w:rsid w:val="001B01AC"/>
    <w:rsid w:val="001C1CA5"/>
    <w:rsid w:val="001C4218"/>
    <w:rsid w:val="001C7598"/>
    <w:rsid w:val="001D47DA"/>
    <w:rsid w:val="001E630B"/>
    <w:rsid w:val="001F12C8"/>
    <w:rsid w:val="001F22A6"/>
    <w:rsid w:val="00201DDA"/>
    <w:rsid w:val="00213B8E"/>
    <w:rsid w:val="00241753"/>
    <w:rsid w:val="00245F1E"/>
    <w:rsid w:val="00250055"/>
    <w:rsid w:val="00251780"/>
    <w:rsid w:val="002560F8"/>
    <w:rsid w:val="002611AF"/>
    <w:rsid w:val="002614EE"/>
    <w:rsid w:val="002701DB"/>
    <w:rsid w:val="00281DF2"/>
    <w:rsid w:val="002A007A"/>
    <w:rsid w:val="002A6981"/>
    <w:rsid w:val="002A7EDA"/>
    <w:rsid w:val="002B3D76"/>
    <w:rsid w:val="002B6779"/>
    <w:rsid w:val="002D7545"/>
    <w:rsid w:val="002F2BB2"/>
    <w:rsid w:val="002F4092"/>
    <w:rsid w:val="0031703C"/>
    <w:rsid w:val="00332CC9"/>
    <w:rsid w:val="00345549"/>
    <w:rsid w:val="00393AA4"/>
    <w:rsid w:val="0039741C"/>
    <w:rsid w:val="003A1625"/>
    <w:rsid w:val="003A37AB"/>
    <w:rsid w:val="003B05B8"/>
    <w:rsid w:val="003C7ABD"/>
    <w:rsid w:val="003E2EF9"/>
    <w:rsid w:val="003E4E8B"/>
    <w:rsid w:val="003F1964"/>
    <w:rsid w:val="003F594D"/>
    <w:rsid w:val="003F631B"/>
    <w:rsid w:val="003F6A8A"/>
    <w:rsid w:val="004012DD"/>
    <w:rsid w:val="00404D56"/>
    <w:rsid w:val="00411D03"/>
    <w:rsid w:val="0041353D"/>
    <w:rsid w:val="00416A84"/>
    <w:rsid w:val="00421AD3"/>
    <w:rsid w:val="0042659F"/>
    <w:rsid w:val="00426F78"/>
    <w:rsid w:val="00441193"/>
    <w:rsid w:val="004556E8"/>
    <w:rsid w:val="0045716B"/>
    <w:rsid w:val="00466832"/>
    <w:rsid w:val="00477E42"/>
    <w:rsid w:val="00482BAE"/>
    <w:rsid w:val="00483CA4"/>
    <w:rsid w:val="004A2061"/>
    <w:rsid w:val="004A3197"/>
    <w:rsid w:val="004C6792"/>
    <w:rsid w:val="004C6F7D"/>
    <w:rsid w:val="004D6024"/>
    <w:rsid w:val="004E472A"/>
    <w:rsid w:val="004F0120"/>
    <w:rsid w:val="005017F6"/>
    <w:rsid w:val="0051287D"/>
    <w:rsid w:val="00534A7C"/>
    <w:rsid w:val="005358FB"/>
    <w:rsid w:val="00536DB0"/>
    <w:rsid w:val="005416E9"/>
    <w:rsid w:val="00546854"/>
    <w:rsid w:val="00550F20"/>
    <w:rsid w:val="00595203"/>
    <w:rsid w:val="005A0A20"/>
    <w:rsid w:val="005A14BC"/>
    <w:rsid w:val="005A49DB"/>
    <w:rsid w:val="005A783A"/>
    <w:rsid w:val="005B0B28"/>
    <w:rsid w:val="005B54D3"/>
    <w:rsid w:val="005B65F9"/>
    <w:rsid w:val="005B7B76"/>
    <w:rsid w:val="005C2952"/>
    <w:rsid w:val="005C6F3C"/>
    <w:rsid w:val="005D1179"/>
    <w:rsid w:val="005D7E49"/>
    <w:rsid w:val="005E2F93"/>
    <w:rsid w:val="005F7050"/>
    <w:rsid w:val="006014E9"/>
    <w:rsid w:val="00640495"/>
    <w:rsid w:val="006437C0"/>
    <w:rsid w:val="00644984"/>
    <w:rsid w:val="0064798C"/>
    <w:rsid w:val="00652831"/>
    <w:rsid w:val="006609CB"/>
    <w:rsid w:val="006678A8"/>
    <w:rsid w:val="00671F52"/>
    <w:rsid w:val="00676EF7"/>
    <w:rsid w:val="00690E65"/>
    <w:rsid w:val="006A2969"/>
    <w:rsid w:val="006D3889"/>
    <w:rsid w:val="006D6D01"/>
    <w:rsid w:val="006E4B41"/>
    <w:rsid w:val="006E6E11"/>
    <w:rsid w:val="006F178F"/>
    <w:rsid w:val="006F5B7F"/>
    <w:rsid w:val="006F60A3"/>
    <w:rsid w:val="0070333E"/>
    <w:rsid w:val="00704EFA"/>
    <w:rsid w:val="007140B7"/>
    <w:rsid w:val="00720047"/>
    <w:rsid w:val="00732DC4"/>
    <w:rsid w:val="00742552"/>
    <w:rsid w:val="0075278B"/>
    <w:rsid w:val="0075446D"/>
    <w:rsid w:val="00755EFF"/>
    <w:rsid w:val="00757329"/>
    <w:rsid w:val="007646B9"/>
    <w:rsid w:val="007865F2"/>
    <w:rsid w:val="00787388"/>
    <w:rsid w:val="007A3AA9"/>
    <w:rsid w:val="007A56BF"/>
    <w:rsid w:val="007A71F7"/>
    <w:rsid w:val="007B1020"/>
    <w:rsid w:val="007B3128"/>
    <w:rsid w:val="007B5419"/>
    <w:rsid w:val="007B673B"/>
    <w:rsid w:val="007D0244"/>
    <w:rsid w:val="0080262C"/>
    <w:rsid w:val="00810914"/>
    <w:rsid w:val="00821811"/>
    <w:rsid w:val="0083302A"/>
    <w:rsid w:val="008372DF"/>
    <w:rsid w:val="008458B5"/>
    <w:rsid w:val="008514C5"/>
    <w:rsid w:val="00855944"/>
    <w:rsid w:val="00857397"/>
    <w:rsid w:val="0086402F"/>
    <w:rsid w:val="00893E79"/>
    <w:rsid w:val="00895889"/>
    <w:rsid w:val="008A489A"/>
    <w:rsid w:val="008B47B4"/>
    <w:rsid w:val="008D1FE1"/>
    <w:rsid w:val="008F0C4C"/>
    <w:rsid w:val="00903AE5"/>
    <w:rsid w:val="00937696"/>
    <w:rsid w:val="0094313B"/>
    <w:rsid w:val="00943C0D"/>
    <w:rsid w:val="0095397F"/>
    <w:rsid w:val="00953E47"/>
    <w:rsid w:val="00954930"/>
    <w:rsid w:val="00957818"/>
    <w:rsid w:val="00960709"/>
    <w:rsid w:val="0097596C"/>
    <w:rsid w:val="00987F8E"/>
    <w:rsid w:val="0099257D"/>
    <w:rsid w:val="009A560B"/>
    <w:rsid w:val="009B3598"/>
    <w:rsid w:val="009C0399"/>
    <w:rsid w:val="009C6396"/>
    <w:rsid w:val="009D0A7D"/>
    <w:rsid w:val="009D1512"/>
    <w:rsid w:val="009E4BEA"/>
    <w:rsid w:val="009F179F"/>
    <w:rsid w:val="00A00453"/>
    <w:rsid w:val="00A011B0"/>
    <w:rsid w:val="00A01CDE"/>
    <w:rsid w:val="00A23B72"/>
    <w:rsid w:val="00A23BB7"/>
    <w:rsid w:val="00A243B9"/>
    <w:rsid w:val="00A24533"/>
    <w:rsid w:val="00A30A60"/>
    <w:rsid w:val="00A33F59"/>
    <w:rsid w:val="00A3403C"/>
    <w:rsid w:val="00A41E7B"/>
    <w:rsid w:val="00A4458E"/>
    <w:rsid w:val="00A45BC0"/>
    <w:rsid w:val="00A5586F"/>
    <w:rsid w:val="00A623FB"/>
    <w:rsid w:val="00A71002"/>
    <w:rsid w:val="00A81845"/>
    <w:rsid w:val="00A86F61"/>
    <w:rsid w:val="00A87D43"/>
    <w:rsid w:val="00A90BA2"/>
    <w:rsid w:val="00A916F0"/>
    <w:rsid w:val="00AC0F61"/>
    <w:rsid w:val="00AC72CF"/>
    <w:rsid w:val="00AD20BC"/>
    <w:rsid w:val="00AD2DCA"/>
    <w:rsid w:val="00AD3005"/>
    <w:rsid w:val="00AD3D2F"/>
    <w:rsid w:val="00AD7171"/>
    <w:rsid w:val="00AF1C1D"/>
    <w:rsid w:val="00AF2769"/>
    <w:rsid w:val="00B022A8"/>
    <w:rsid w:val="00B521D5"/>
    <w:rsid w:val="00B52959"/>
    <w:rsid w:val="00B7623D"/>
    <w:rsid w:val="00B87074"/>
    <w:rsid w:val="00B87B37"/>
    <w:rsid w:val="00B9373D"/>
    <w:rsid w:val="00BA014E"/>
    <w:rsid w:val="00BB39AC"/>
    <w:rsid w:val="00BB68D9"/>
    <w:rsid w:val="00BC1702"/>
    <w:rsid w:val="00BC747C"/>
    <w:rsid w:val="00BD3BA8"/>
    <w:rsid w:val="00BD4704"/>
    <w:rsid w:val="00BD70D5"/>
    <w:rsid w:val="00BF1617"/>
    <w:rsid w:val="00BF7564"/>
    <w:rsid w:val="00BF7E84"/>
    <w:rsid w:val="00C06707"/>
    <w:rsid w:val="00C14479"/>
    <w:rsid w:val="00C30FC1"/>
    <w:rsid w:val="00C34F70"/>
    <w:rsid w:val="00C37D3B"/>
    <w:rsid w:val="00C43CFC"/>
    <w:rsid w:val="00C53F33"/>
    <w:rsid w:val="00C61531"/>
    <w:rsid w:val="00C63F3B"/>
    <w:rsid w:val="00C7296F"/>
    <w:rsid w:val="00CA64F8"/>
    <w:rsid w:val="00CB13F0"/>
    <w:rsid w:val="00CB30D1"/>
    <w:rsid w:val="00CB32B6"/>
    <w:rsid w:val="00CC3392"/>
    <w:rsid w:val="00CD77A1"/>
    <w:rsid w:val="00CE627F"/>
    <w:rsid w:val="00CF73C7"/>
    <w:rsid w:val="00D128E5"/>
    <w:rsid w:val="00D14EEB"/>
    <w:rsid w:val="00D23210"/>
    <w:rsid w:val="00D23E6A"/>
    <w:rsid w:val="00D31B4D"/>
    <w:rsid w:val="00D416B2"/>
    <w:rsid w:val="00D44E15"/>
    <w:rsid w:val="00D53729"/>
    <w:rsid w:val="00D63451"/>
    <w:rsid w:val="00D651E5"/>
    <w:rsid w:val="00D72C60"/>
    <w:rsid w:val="00D964C9"/>
    <w:rsid w:val="00DA3980"/>
    <w:rsid w:val="00DC3885"/>
    <w:rsid w:val="00DC446B"/>
    <w:rsid w:val="00DD056E"/>
    <w:rsid w:val="00DD0AC3"/>
    <w:rsid w:val="00DD6040"/>
    <w:rsid w:val="00DE5CC7"/>
    <w:rsid w:val="00E0380F"/>
    <w:rsid w:val="00E1765E"/>
    <w:rsid w:val="00E45E94"/>
    <w:rsid w:val="00E71E3B"/>
    <w:rsid w:val="00E72925"/>
    <w:rsid w:val="00EA2DD9"/>
    <w:rsid w:val="00EA732D"/>
    <w:rsid w:val="00EB0B46"/>
    <w:rsid w:val="00EC0199"/>
    <w:rsid w:val="00EC733D"/>
    <w:rsid w:val="00ED1F23"/>
    <w:rsid w:val="00ED2C09"/>
    <w:rsid w:val="00EF0D16"/>
    <w:rsid w:val="00F16D37"/>
    <w:rsid w:val="00F26348"/>
    <w:rsid w:val="00F40971"/>
    <w:rsid w:val="00F464FF"/>
    <w:rsid w:val="00F54CD8"/>
    <w:rsid w:val="00F6362B"/>
    <w:rsid w:val="00F81263"/>
    <w:rsid w:val="00F8523D"/>
    <w:rsid w:val="00F91682"/>
    <w:rsid w:val="00FA0AD8"/>
    <w:rsid w:val="00FA7906"/>
    <w:rsid w:val="00FB11AA"/>
    <w:rsid w:val="00FC5011"/>
    <w:rsid w:val="00FD3A95"/>
    <w:rsid w:val="00FD7003"/>
    <w:rsid w:val="00FE2F8F"/>
    <w:rsid w:val="00FF6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37"/>
    <w:pPr>
      <w:ind w:left="720"/>
      <w:contextualSpacing/>
    </w:pPr>
  </w:style>
  <w:style w:type="paragraph" w:styleId="FootnoteText">
    <w:name w:val="footnote text"/>
    <w:basedOn w:val="Normal"/>
    <w:link w:val="FootnoteTextChar"/>
    <w:uiPriority w:val="99"/>
    <w:unhideWhenUsed/>
    <w:rsid w:val="00B87B37"/>
    <w:pPr>
      <w:spacing w:after="0" w:line="240" w:lineRule="auto"/>
    </w:pPr>
    <w:rPr>
      <w:sz w:val="20"/>
      <w:szCs w:val="20"/>
    </w:rPr>
  </w:style>
  <w:style w:type="character" w:customStyle="1" w:styleId="FootnoteTextChar">
    <w:name w:val="Footnote Text Char"/>
    <w:basedOn w:val="DefaultParagraphFont"/>
    <w:link w:val="FootnoteText"/>
    <w:uiPriority w:val="99"/>
    <w:rsid w:val="00B87B37"/>
    <w:rPr>
      <w:sz w:val="20"/>
      <w:szCs w:val="20"/>
    </w:rPr>
  </w:style>
  <w:style w:type="character" w:styleId="FootnoteReference">
    <w:name w:val="footnote reference"/>
    <w:basedOn w:val="DefaultParagraphFont"/>
    <w:uiPriority w:val="99"/>
    <w:semiHidden/>
    <w:unhideWhenUsed/>
    <w:rsid w:val="00B87B37"/>
    <w:rPr>
      <w:vertAlign w:val="superscript"/>
    </w:rPr>
  </w:style>
  <w:style w:type="character" w:styleId="Hyperlink">
    <w:name w:val="Hyperlink"/>
    <w:basedOn w:val="DefaultParagraphFont"/>
    <w:uiPriority w:val="99"/>
    <w:unhideWhenUsed/>
    <w:rsid w:val="00B87B37"/>
    <w:rPr>
      <w:color w:val="0000FF" w:themeColor="hyperlink"/>
      <w:u w:val="single"/>
    </w:rPr>
  </w:style>
  <w:style w:type="table" w:styleId="TableGrid">
    <w:name w:val="Table Grid"/>
    <w:basedOn w:val="TableNormal"/>
    <w:uiPriority w:val="59"/>
    <w:rsid w:val="00B87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37"/>
  </w:style>
  <w:style w:type="paragraph" w:styleId="Footer">
    <w:name w:val="footer"/>
    <w:basedOn w:val="Normal"/>
    <w:link w:val="FooterChar"/>
    <w:uiPriority w:val="99"/>
    <w:unhideWhenUsed/>
    <w:rsid w:val="00B8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37"/>
  </w:style>
  <w:style w:type="paragraph" w:styleId="NoSpacing">
    <w:name w:val="No Spacing"/>
    <w:uiPriority w:val="1"/>
    <w:qFormat/>
    <w:rsid w:val="003A1625"/>
    <w:pPr>
      <w:spacing w:after="0" w:line="240" w:lineRule="auto"/>
    </w:pPr>
    <w:rPr>
      <w:lang w:val="id-ID"/>
    </w:rPr>
  </w:style>
  <w:style w:type="paragraph" w:styleId="BalloonText">
    <w:name w:val="Balloon Text"/>
    <w:basedOn w:val="Normal"/>
    <w:link w:val="BalloonTextChar"/>
    <w:uiPriority w:val="99"/>
    <w:semiHidden/>
    <w:unhideWhenUsed/>
    <w:rsid w:val="0010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37"/>
    <w:pPr>
      <w:ind w:left="720"/>
      <w:contextualSpacing/>
    </w:pPr>
  </w:style>
  <w:style w:type="paragraph" w:styleId="FootnoteText">
    <w:name w:val="footnote text"/>
    <w:basedOn w:val="Normal"/>
    <w:link w:val="FootnoteTextChar"/>
    <w:uiPriority w:val="99"/>
    <w:unhideWhenUsed/>
    <w:rsid w:val="00B87B37"/>
    <w:pPr>
      <w:spacing w:after="0" w:line="240" w:lineRule="auto"/>
    </w:pPr>
    <w:rPr>
      <w:sz w:val="20"/>
      <w:szCs w:val="20"/>
    </w:rPr>
  </w:style>
  <w:style w:type="character" w:customStyle="1" w:styleId="FootnoteTextChar">
    <w:name w:val="Footnote Text Char"/>
    <w:basedOn w:val="DefaultParagraphFont"/>
    <w:link w:val="FootnoteText"/>
    <w:uiPriority w:val="99"/>
    <w:rsid w:val="00B87B37"/>
    <w:rPr>
      <w:sz w:val="20"/>
      <w:szCs w:val="20"/>
    </w:rPr>
  </w:style>
  <w:style w:type="character" w:styleId="FootnoteReference">
    <w:name w:val="footnote reference"/>
    <w:basedOn w:val="DefaultParagraphFont"/>
    <w:uiPriority w:val="99"/>
    <w:semiHidden/>
    <w:unhideWhenUsed/>
    <w:rsid w:val="00B87B37"/>
    <w:rPr>
      <w:vertAlign w:val="superscript"/>
    </w:rPr>
  </w:style>
  <w:style w:type="character" w:styleId="Hyperlink">
    <w:name w:val="Hyperlink"/>
    <w:basedOn w:val="DefaultParagraphFont"/>
    <w:uiPriority w:val="99"/>
    <w:unhideWhenUsed/>
    <w:rsid w:val="00B87B37"/>
    <w:rPr>
      <w:color w:val="0000FF" w:themeColor="hyperlink"/>
      <w:u w:val="single"/>
    </w:rPr>
  </w:style>
  <w:style w:type="table" w:styleId="TableGrid">
    <w:name w:val="Table Grid"/>
    <w:basedOn w:val="TableNormal"/>
    <w:uiPriority w:val="59"/>
    <w:rsid w:val="00B87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37"/>
  </w:style>
  <w:style w:type="paragraph" w:styleId="Footer">
    <w:name w:val="footer"/>
    <w:basedOn w:val="Normal"/>
    <w:link w:val="FooterChar"/>
    <w:uiPriority w:val="99"/>
    <w:unhideWhenUsed/>
    <w:rsid w:val="00B8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37"/>
  </w:style>
  <w:style w:type="paragraph" w:styleId="NoSpacing">
    <w:name w:val="No Spacing"/>
    <w:uiPriority w:val="1"/>
    <w:qFormat/>
    <w:rsid w:val="003A1625"/>
    <w:pPr>
      <w:spacing w:after="0" w:line="240" w:lineRule="auto"/>
    </w:pPr>
    <w:rPr>
      <w:lang w:val="id-ID"/>
    </w:rPr>
  </w:style>
  <w:style w:type="paragraph" w:styleId="BalloonText">
    <w:name w:val="Balloon Text"/>
    <w:basedOn w:val="Normal"/>
    <w:link w:val="BalloonTextChar"/>
    <w:uiPriority w:val="99"/>
    <w:semiHidden/>
    <w:unhideWhenUsed/>
    <w:rsid w:val="0010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scribd.com/doc/24556820/Kandungan-Surah-Al-Maida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d.scribd.com/doc/24556820/Kandungan-Surah-Al-Mai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87</Pages>
  <Words>13916</Words>
  <Characters>79322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Vulkanologi</dc:creator>
  <cp:lastModifiedBy>Ratu_Uwaus_Al-Qarni</cp:lastModifiedBy>
  <cp:revision>3</cp:revision>
  <dcterms:created xsi:type="dcterms:W3CDTF">2020-11-09T07:10:00Z</dcterms:created>
  <dcterms:modified xsi:type="dcterms:W3CDTF">2020-11-09T07:59:00Z</dcterms:modified>
</cp:coreProperties>
</file>